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6CC5" w14:textId="77777777" w:rsidR="004839B6" w:rsidRDefault="000F1194">
      <w:pPr>
        <w:spacing w:beforeLines="150" w:before="468" w:afterLines="150" w:after="468" w:line="480" w:lineRule="auto"/>
        <w:jc w:val="center"/>
        <w:rPr>
          <w:rFonts w:ascii="宋体" w:hAnsi="宋体"/>
          <w:b/>
          <w:spacing w:val="80"/>
          <w:sz w:val="96"/>
          <w:szCs w:val="104"/>
        </w:rPr>
      </w:pPr>
      <w:proofErr w:type="gramStart"/>
      <w:r>
        <w:rPr>
          <w:rFonts w:ascii="宋体" w:hAnsi="宋体" w:hint="eastAsia"/>
          <w:b/>
          <w:spacing w:val="80"/>
          <w:sz w:val="96"/>
          <w:szCs w:val="104"/>
        </w:rPr>
        <w:t>磋</w:t>
      </w:r>
      <w:proofErr w:type="gramEnd"/>
    </w:p>
    <w:p w14:paraId="5C13A059" w14:textId="77777777" w:rsidR="004839B6" w:rsidRDefault="000F1194">
      <w:pPr>
        <w:spacing w:beforeLines="150" w:before="468" w:afterLines="150" w:after="468" w:line="480" w:lineRule="auto"/>
        <w:jc w:val="center"/>
        <w:rPr>
          <w:rFonts w:ascii="宋体" w:hAnsi="宋体"/>
          <w:b/>
          <w:spacing w:val="80"/>
          <w:sz w:val="96"/>
          <w:szCs w:val="104"/>
        </w:rPr>
      </w:pPr>
      <w:r>
        <w:rPr>
          <w:rFonts w:ascii="宋体" w:hAnsi="宋体" w:hint="eastAsia"/>
          <w:b/>
          <w:spacing w:val="80"/>
          <w:sz w:val="96"/>
          <w:szCs w:val="104"/>
        </w:rPr>
        <w:t>商</w:t>
      </w:r>
    </w:p>
    <w:p w14:paraId="77FB6DEA" w14:textId="77777777" w:rsidR="004839B6" w:rsidRDefault="000F1194">
      <w:pPr>
        <w:spacing w:beforeLines="150" w:before="468" w:afterLines="150" w:after="468" w:line="480" w:lineRule="auto"/>
        <w:jc w:val="center"/>
        <w:rPr>
          <w:rFonts w:ascii="宋体" w:hAnsi="宋体"/>
          <w:b/>
          <w:spacing w:val="80"/>
          <w:sz w:val="96"/>
          <w:szCs w:val="104"/>
        </w:rPr>
      </w:pPr>
      <w:r>
        <w:rPr>
          <w:rFonts w:ascii="宋体" w:hAnsi="宋体" w:hint="eastAsia"/>
          <w:b/>
          <w:spacing w:val="80"/>
          <w:sz w:val="96"/>
          <w:szCs w:val="104"/>
        </w:rPr>
        <w:t>文</w:t>
      </w:r>
    </w:p>
    <w:p w14:paraId="03B4A651" w14:textId="77777777" w:rsidR="004839B6" w:rsidRDefault="000F1194">
      <w:pPr>
        <w:spacing w:beforeLines="150" w:before="468" w:afterLines="150" w:after="468" w:line="480" w:lineRule="auto"/>
        <w:jc w:val="center"/>
        <w:rPr>
          <w:rFonts w:ascii="宋体" w:hAnsi="宋体"/>
          <w:b/>
          <w:spacing w:val="80"/>
          <w:sz w:val="96"/>
          <w:szCs w:val="104"/>
        </w:rPr>
      </w:pPr>
      <w:r>
        <w:rPr>
          <w:rFonts w:ascii="宋体" w:hAnsi="宋体" w:hint="eastAsia"/>
          <w:b/>
          <w:spacing w:val="80"/>
          <w:sz w:val="96"/>
          <w:szCs w:val="104"/>
        </w:rPr>
        <w:t>件</w:t>
      </w:r>
    </w:p>
    <w:p w14:paraId="445D3217" w14:textId="77777777" w:rsidR="004839B6" w:rsidRDefault="004839B6">
      <w:pPr>
        <w:spacing w:afterLines="200" w:after="624"/>
        <w:jc w:val="center"/>
        <w:rPr>
          <w:rFonts w:ascii="宋体" w:hAnsi="宋体"/>
          <w:b/>
          <w:sz w:val="28"/>
          <w:szCs w:val="28"/>
        </w:rPr>
      </w:pPr>
    </w:p>
    <w:p w14:paraId="46576CD4" w14:textId="77777777" w:rsidR="004839B6" w:rsidRDefault="000F1194">
      <w:pPr>
        <w:spacing w:afterLines="200" w:after="624"/>
        <w:jc w:val="center"/>
        <w:rPr>
          <w:rFonts w:ascii="宋体" w:hAnsi="宋体"/>
          <w:b/>
          <w:sz w:val="28"/>
          <w:szCs w:val="28"/>
        </w:rPr>
      </w:pPr>
      <w:r>
        <w:rPr>
          <w:rFonts w:ascii="宋体" w:hAnsi="宋体" w:hint="eastAsia"/>
          <w:b/>
          <w:sz w:val="28"/>
          <w:szCs w:val="28"/>
        </w:rPr>
        <w:t>（竞争性磋商）</w:t>
      </w:r>
    </w:p>
    <w:tbl>
      <w:tblPr>
        <w:tblW w:w="9534" w:type="dxa"/>
        <w:tblInd w:w="730" w:type="dxa"/>
        <w:tblLayout w:type="fixed"/>
        <w:tblLook w:val="04A0" w:firstRow="1" w:lastRow="0" w:firstColumn="1" w:lastColumn="0" w:noHBand="0" w:noVBand="1"/>
      </w:tblPr>
      <w:tblGrid>
        <w:gridCol w:w="9534"/>
      </w:tblGrid>
      <w:tr w:rsidR="004839B6" w14:paraId="73AF8FCC" w14:textId="77777777">
        <w:trPr>
          <w:trHeight w:val="653"/>
        </w:trPr>
        <w:tc>
          <w:tcPr>
            <w:tcW w:w="9534" w:type="dxa"/>
          </w:tcPr>
          <w:p w14:paraId="22F6DE01" w14:textId="77777777" w:rsidR="004839B6" w:rsidRDefault="000F1194">
            <w:pPr>
              <w:jc w:val="left"/>
              <w:rPr>
                <w:rFonts w:ascii="宋体" w:hAnsi="宋体"/>
                <w:b/>
                <w:spacing w:val="30"/>
                <w:sz w:val="28"/>
                <w:szCs w:val="28"/>
              </w:rPr>
            </w:pPr>
            <w:bookmarkStart w:id="0" w:name="_Hlk55951415"/>
            <w:r>
              <w:rPr>
                <w:rFonts w:ascii="宋体" w:hAnsi="宋体" w:hint="eastAsia"/>
                <w:b/>
                <w:spacing w:val="30"/>
                <w:sz w:val="28"/>
                <w:szCs w:val="28"/>
              </w:rPr>
              <w:t>项目名称：</w:t>
            </w:r>
            <w:r>
              <w:rPr>
                <w:rFonts w:ascii="宋体" w:hAnsi="宋体" w:hint="eastAsia"/>
                <w:b/>
                <w:sz w:val="28"/>
                <w:szCs w:val="28"/>
              </w:rPr>
              <w:t>南城商贸金融大厦项目低碳技术咨询</w:t>
            </w:r>
          </w:p>
        </w:tc>
      </w:tr>
      <w:tr w:rsidR="004839B6" w14:paraId="1100C279" w14:textId="77777777">
        <w:trPr>
          <w:trHeight w:val="532"/>
        </w:trPr>
        <w:tc>
          <w:tcPr>
            <w:tcW w:w="9534" w:type="dxa"/>
          </w:tcPr>
          <w:p w14:paraId="312C713B" w14:textId="5E0F1772" w:rsidR="004839B6" w:rsidRDefault="000F1194">
            <w:pPr>
              <w:jc w:val="left"/>
              <w:rPr>
                <w:rFonts w:ascii="宋体" w:hAnsi="宋体"/>
                <w:b/>
                <w:sz w:val="28"/>
                <w:szCs w:val="28"/>
              </w:rPr>
            </w:pPr>
            <w:r>
              <w:rPr>
                <w:rFonts w:ascii="宋体" w:hAnsi="宋体" w:hint="eastAsia"/>
                <w:b/>
                <w:spacing w:val="30"/>
                <w:sz w:val="28"/>
                <w:szCs w:val="28"/>
              </w:rPr>
              <w:t>项目编号：</w:t>
            </w:r>
            <w:r w:rsidR="00FC46FB">
              <w:rPr>
                <w:rFonts w:ascii="宋体" w:hAnsi="宋体"/>
                <w:b/>
                <w:spacing w:val="30"/>
                <w:sz w:val="28"/>
                <w:szCs w:val="28"/>
              </w:rPr>
              <w:t>YXGDZB-2022022</w:t>
            </w:r>
          </w:p>
        </w:tc>
      </w:tr>
      <w:tr w:rsidR="004839B6" w14:paraId="2F84C9B7" w14:textId="77777777">
        <w:trPr>
          <w:trHeight w:val="587"/>
        </w:trPr>
        <w:tc>
          <w:tcPr>
            <w:tcW w:w="9534" w:type="dxa"/>
          </w:tcPr>
          <w:p w14:paraId="65314DDB" w14:textId="77777777" w:rsidR="004839B6" w:rsidRDefault="000F1194">
            <w:pPr>
              <w:rPr>
                <w:rFonts w:ascii="宋体" w:hAnsi="宋体"/>
                <w:b/>
                <w:sz w:val="28"/>
                <w:szCs w:val="28"/>
              </w:rPr>
            </w:pPr>
            <w:r>
              <w:rPr>
                <w:rFonts w:ascii="宋体" w:hAnsi="宋体" w:hint="eastAsia"/>
                <w:b/>
                <w:spacing w:val="40"/>
                <w:sz w:val="28"/>
                <w:szCs w:val="28"/>
              </w:rPr>
              <w:t>采购单位：</w:t>
            </w:r>
            <w:r>
              <w:rPr>
                <w:rFonts w:ascii="宋体" w:hAnsi="宋体" w:hint="eastAsia"/>
                <w:b/>
                <w:sz w:val="28"/>
                <w:szCs w:val="28"/>
              </w:rPr>
              <w:t>东莞市南城实业投资集团有限公司</w:t>
            </w:r>
          </w:p>
        </w:tc>
      </w:tr>
      <w:tr w:rsidR="004839B6" w14:paraId="3D6CEC83" w14:textId="77777777">
        <w:trPr>
          <w:trHeight w:val="748"/>
        </w:trPr>
        <w:tc>
          <w:tcPr>
            <w:tcW w:w="9534" w:type="dxa"/>
          </w:tcPr>
          <w:p w14:paraId="143B2E53" w14:textId="77777777" w:rsidR="004839B6" w:rsidRDefault="000F1194">
            <w:pPr>
              <w:rPr>
                <w:rFonts w:ascii="宋体" w:hAnsi="宋体"/>
                <w:b/>
                <w:sz w:val="28"/>
                <w:szCs w:val="28"/>
              </w:rPr>
            </w:pPr>
            <w:r>
              <w:rPr>
                <w:rFonts w:ascii="宋体" w:hAnsi="宋体" w:hint="eastAsia"/>
                <w:b/>
                <w:spacing w:val="-10"/>
                <w:sz w:val="28"/>
                <w:szCs w:val="28"/>
              </w:rPr>
              <w:t>采购代理机构</w:t>
            </w:r>
            <w:r>
              <w:rPr>
                <w:rFonts w:ascii="宋体" w:hAnsi="宋体" w:hint="eastAsia"/>
                <w:b/>
                <w:sz w:val="28"/>
                <w:szCs w:val="28"/>
              </w:rPr>
              <w:t>：江西银</w:t>
            </w:r>
            <w:proofErr w:type="gramStart"/>
            <w:r>
              <w:rPr>
                <w:rFonts w:ascii="宋体" w:hAnsi="宋体" w:hint="eastAsia"/>
                <w:b/>
                <w:sz w:val="28"/>
                <w:szCs w:val="28"/>
              </w:rPr>
              <w:t>信工程</w:t>
            </w:r>
            <w:proofErr w:type="gramEnd"/>
            <w:r>
              <w:rPr>
                <w:rFonts w:ascii="宋体" w:hAnsi="宋体" w:hint="eastAsia"/>
                <w:b/>
                <w:sz w:val="28"/>
                <w:szCs w:val="28"/>
              </w:rPr>
              <w:t>造价咨询有限公司</w:t>
            </w:r>
          </w:p>
        </w:tc>
      </w:tr>
    </w:tbl>
    <w:bookmarkEnd w:id="0"/>
    <w:p w14:paraId="16BA2693" w14:textId="77777777" w:rsidR="004839B6" w:rsidRDefault="000F1194">
      <w:pPr>
        <w:jc w:val="center"/>
        <w:rPr>
          <w:rFonts w:ascii="宋体" w:hAnsi="宋体"/>
          <w:b/>
          <w:spacing w:val="60"/>
          <w:sz w:val="28"/>
          <w:szCs w:val="28"/>
        </w:rPr>
      </w:pPr>
      <w:r>
        <w:rPr>
          <w:rFonts w:ascii="宋体" w:hAnsi="宋体" w:hint="eastAsia"/>
          <w:b/>
          <w:spacing w:val="60"/>
          <w:sz w:val="28"/>
          <w:szCs w:val="28"/>
        </w:rPr>
        <w:t>二〇二二年十一月</w:t>
      </w:r>
    </w:p>
    <w:p w14:paraId="7E6685BA" w14:textId="77777777" w:rsidR="004839B6" w:rsidRDefault="000F1194">
      <w:pPr>
        <w:widowControl/>
        <w:jc w:val="left"/>
        <w:rPr>
          <w:rFonts w:ascii="宋体" w:hAnsi="宋体"/>
          <w:b/>
          <w:spacing w:val="60"/>
          <w:sz w:val="44"/>
          <w:szCs w:val="44"/>
        </w:rPr>
      </w:pPr>
      <w:r>
        <w:rPr>
          <w:rFonts w:ascii="宋体" w:hAnsi="宋体"/>
          <w:b/>
          <w:spacing w:val="60"/>
          <w:sz w:val="44"/>
          <w:szCs w:val="44"/>
        </w:rPr>
        <w:br w:type="page"/>
      </w:r>
    </w:p>
    <w:sdt>
      <w:sdtPr>
        <w:rPr>
          <w:rFonts w:ascii="宋体" w:eastAsia="宋体" w:hAnsi="宋体" w:cstheme="minorBidi"/>
          <w:b w:val="0"/>
          <w:bCs w:val="0"/>
          <w:color w:val="auto"/>
          <w:kern w:val="2"/>
          <w:sz w:val="21"/>
          <w:szCs w:val="22"/>
          <w:lang w:val="zh-CN"/>
        </w:rPr>
        <w:id w:val="1573932282"/>
      </w:sdtPr>
      <w:sdtEndPr>
        <w:rPr>
          <w:rFonts w:cs="Times New Roman"/>
        </w:rPr>
      </w:sdtEndPr>
      <w:sdtContent>
        <w:p w14:paraId="3E2536D8" w14:textId="77777777" w:rsidR="004839B6" w:rsidRDefault="000F1194">
          <w:pPr>
            <w:pStyle w:val="TOC1"/>
            <w:keepNext w:val="0"/>
            <w:keepLines w:val="0"/>
            <w:pageBreakBefore/>
            <w:widowControl w:val="0"/>
            <w:spacing w:beforeLines="50" w:before="156" w:line="360" w:lineRule="auto"/>
            <w:jc w:val="center"/>
            <w:rPr>
              <w:rFonts w:ascii="宋体" w:eastAsia="宋体" w:hAnsi="宋体"/>
              <w:color w:val="auto"/>
            </w:rPr>
          </w:pPr>
          <w:r>
            <w:rPr>
              <w:rFonts w:ascii="宋体" w:eastAsia="宋体" w:hAnsi="宋体" w:hint="eastAsia"/>
              <w:color w:val="auto"/>
              <w:lang w:val="zh-CN"/>
            </w:rPr>
            <w:t>目   录</w:t>
          </w:r>
        </w:p>
        <w:p w14:paraId="67379D99" w14:textId="795BF047" w:rsidR="00F735C5" w:rsidRPr="00F735C5" w:rsidRDefault="000F1194">
          <w:pPr>
            <w:pStyle w:val="11"/>
            <w:rPr>
              <w:rFonts w:ascii="宋体" w:eastAsia="宋体" w:hAnsi="宋体"/>
              <w:noProof/>
              <w:kern w:val="2"/>
              <w:sz w:val="21"/>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120005016" w:history="1">
            <w:r w:rsidR="00F735C5" w:rsidRPr="00F735C5">
              <w:rPr>
                <w:rStyle w:val="afc"/>
                <w:rFonts w:ascii="宋体" w:eastAsia="宋体" w:hAnsi="宋体"/>
                <w:noProof/>
                <w:spacing w:val="20"/>
              </w:rPr>
              <w:t>第一部分 磋商邀请</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_Toc120005016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3</w:t>
            </w:r>
            <w:r w:rsidR="00F735C5" w:rsidRPr="00F735C5">
              <w:rPr>
                <w:rFonts w:ascii="宋体" w:eastAsia="宋体" w:hAnsi="宋体"/>
                <w:noProof/>
                <w:webHidden/>
              </w:rPr>
              <w:fldChar w:fldCharType="end"/>
            </w:r>
          </w:hyperlink>
        </w:p>
        <w:p w14:paraId="5BA5E181" w14:textId="7DAD9E4D" w:rsidR="00F735C5" w:rsidRPr="00F735C5" w:rsidRDefault="0019233C">
          <w:pPr>
            <w:pStyle w:val="11"/>
            <w:rPr>
              <w:rFonts w:ascii="宋体" w:eastAsia="宋体" w:hAnsi="宋体"/>
              <w:noProof/>
              <w:kern w:val="2"/>
              <w:sz w:val="21"/>
            </w:rPr>
          </w:pPr>
          <w:hyperlink w:anchor="_Toc120005017" w:history="1">
            <w:r w:rsidR="00F735C5" w:rsidRPr="00F735C5">
              <w:rPr>
                <w:rStyle w:val="afc"/>
                <w:rFonts w:ascii="宋体" w:eastAsia="宋体" w:hAnsi="宋体"/>
                <w:bCs/>
                <w:noProof/>
                <w:spacing w:val="20"/>
                <w:kern w:val="44"/>
              </w:rPr>
              <w:t>第二部分 采购需求</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_Toc120005017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6</w:t>
            </w:r>
            <w:r w:rsidR="00F735C5" w:rsidRPr="00F735C5">
              <w:rPr>
                <w:rFonts w:ascii="宋体" w:eastAsia="宋体" w:hAnsi="宋体"/>
                <w:noProof/>
                <w:webHidden/>
              </w:rPr>
              <w:fldChar w:fldCharType="end"/>
            </w:r>
          </w:hyperlink>
        </w:p>
        <w:p w14:paraId="05C8F36C" w14:textId="7B03C4C1" w:rsidR="00F735C5" w:rsidRPr="00F735C5" w:rsidRDefault="0019233C">
          <w:pPr>
            <w:pStyle w:val="11"/>
            <w:rPr>
              <w:rFonts w:ascii="宋体" w:eastAsia="宋体" w:hAnsi="宋体"/>
              <w:noProof/>
              <w:kern w:val="2"/>
              <w:sz w:val="21"/>
            </w:rPr>
          </w:pPr>
          <w:hyperlink w:anchor="_Toc120005018" w:history="1">
            <w:r w:rsidR="00F735C5" w:rsidRPr="00F735C5">
              <w:rPr>
                <w:rStyle w:val="afc"/>
                <w:rFonts w:ascii="宋体" w:eastAsia="宋体" w:hAnsi="宋体"/>
                <w:noProof/>
                <w:spacing w:val="20"/>
              </w:rPr>
              <w:t>第三部分 磋商须知</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_Toc120005018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8</w:t>
            </w:r>
            <w:r w:rsidR="00F735C5" w:rsidRPr="00F735C5">
              <w:rPr>
                <w:rFonts w:ascii="宋体" w:eastAsia="宋体" w:hAnsi="宋体"/>
                <w:noProof/>
                <w:webHidden/>
              </w:rPr>
              <w:fldChar w:fldCharType="end"/>
            </w:r>
          </w:hyperlink>
        </w:p>
        <w:p w14:paraId="092F3CBF" w14:textId="5B3406BE" w:rsidR="00F735C5" w:rsidRPr="00F735C5" w:rsidRDefault="0019233C">
          <w:pPr>
            <w:pStyle w:val="21"/>
            <w:rPr>
              <w:rFonts w:ascii="宋体" w:eastAsia="宋体" w:hAnsi="宋体"/>
              <w:noProof/>
              <w:kern w:val="2"/>
              <w:sz w:val="21"/>
            </w:rPr>
          </w:pPr>
          <w:hyperlink w:anchor="_Toc120005019" w:history="1">
            <w:r w:rsidR="00F735C5" w:rsidRPr="00F735C5">
              <w:rPr>
                <w:rStyle w:val="afc"/>
                <w:rFonts w:ascii="宋体" w:eastAsia="宋体" w:hAnsi="宋体"/>
                <w:noProof/>
                <w:spacing w:val="12"/>
              </w:rPr>
              <w:t>附件1  询问函格式</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_Toc120005019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23</w:t>
            </w:r>
            <w:r w:rsidR="00F735C5" w:rsidRPr="00F735C5">
              <w:rPr>
                <w:rFonts w:ascii="宋体" w:eastAsia="宋体" w:hAnsi="宋体"/>
                <w:noProof/>
                <w:webHidden/>
              </w:rPr>
              <w:fldChar w:fldCharType="end"/>
            </w:r>
          </w:hyperlink>
        </w:p>
        <w:p w14:paraId="743A1BF0" w14:textId="17A9B990" w:rsidR="00F735C5" w:rsidRPr="00F735C5" w:rsidRDefault="0019233C">
          <w:pPr>
            <w:pStyle w:val="21"/>
            <w:rPr>
              <w:rFonts w:ascii="宋体" w:eastAsia="宋体" w:hAnsi="宋体"/>
              <w:noProof/>
              <w:kern w:val="2"/>
              <w:sz w:val="21"/>
            </w:rPr>
          </w:pPr>
          <w:hyperlink w:anchor="_Toc120005020" w:history="1">
            <w:r w:rsidR="00F735C5" w:rsidRPr="00F735C5">
              <w:rPr>
                <w:rStyle w:val="afc"/>
                <w:rFonts w:ascii="宋体" w:eastAsia="宋体" w:hAnsi="宋体"/>
                <w:noProof/>
                <w:spacing w:val="12"/>
              </w:rPr>
              <w:t>附件2  质疑函格式</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_Toc120005020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24</w:t>
            </w:r>
            <w:r w:rsidR="00F735C5" w:rsidRPr="00F735C5">
              <w:rPr>
                <w:rFonts w:ascii="宋体" w:eastAsia="宋体" w:hAnsi="宋体"/>
                <w:noProof/>
                <w:webHidden/>
              </w:rPr>
              <w:fldChar w:fldCharType="end"/>
            </w:r>
          </w:hyperlink>
        </w:p>
        <w:p w14:paraId="744EBAFF" w14:textId="359F8A15" w:rsidR="00F735C5" w:rsidRPr="00F735C5" w:rsidRDefault="0019233C">
          <w:pPr>
            <w:pStyle w:val="11"/>
            <w:rPr>
              <w:rFonts w:ascii="宋体" w:eastAsia="宋体" w:hAnsi="宋体"/>
              <w:noProof/>
              <w:kern w:val="2"/>
              <w:sz w:val="21"/>
            </w:rPr>
          </w:pPr>
          <w:hyperlink w:anchor="_Toc120005021" w:history="1">
            <w:r w:rsidR="00F735C5" w:rsidRPr="00F735C5">
              <w:rPr>
                <w:rStyle w:val="afc"/>
                <w:rFonts w:ascii="宋体" w:eastAsia="宋体" w:hAnsi="宋体"/>
                <w:noProof/>
                <w:spacing w:val="20"/>
              </w:rPr>
              <w:t>第四部分 评审方法、步骤、标准</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_Toc120005021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26</w:t>
            </w:r>
            <w:r w:rsidR="00F735C5" w:rsidRPr="00F735C5">
              <w:rPr>
                <w:rFonts w:ascii="宋体" w:eastAsia="宋体" w:hAnsi="宋体"/>
                <w:noProof/>
                <w:webHidden/>
              </w:rPr>
              <w:fldChar w:fldCharType="end"/>
            </w:r>
          </w:hyperlink>
        </w:p>
        <w:p w14:paraId="0B68CFBC" w14:textId="22407A17" w:rsidR="00F735C5" w:rsidRPr="00F735C5" w:rsidRDefault="0019233C">
          <w:pPr>
            <w:pStyle w:val="11"/>
            <w:rPr>
              <w:rFonts w:ascii="宋体" w:eastAsia="宋体" w:hAnsi="宋体"/>
              <w:noProof/>
              <w:kern w:val="2"/>
              <w:sz w:val="21"/>
            </w:rPr>
          </w:pPr>
          <w:hyperlink w:anchor="_Toc120005022" w:history="1">
            <w:r w:rsidR="00F735C5" w:rsidRPr="00F735C5">
              <w:rPr>
                <w:rStyle w:val="afc"/>
                <w:rFonts w:ascii="宋体" w:eastAsia="宋体" w:hAnsi="宋体"/>
                <w:noProof/>
                <w:spacing w:val="20"/>
              </w:rPr>
              <w:t>第五部分 合同书格式</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_Toc120005022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36</w:t>
            </w:r>
            <w:r w:rsidR="00F735C5" w:rsidRPr="00F735C5">
              <w:rPr>
                <w:rFonts w:ascii="宋体" w:eastAsia="宋体" w:hAnsi="宋体"/>
                <w:noProof/>
                <w:webHidden/>
              </w:rPr>
              <w:fldChar w:fldCharType="end"/>
            </w:r>
          </w:hyperlink>
        </w:p>
        <w:p w14:paraId="4EF625F4" w14:textId="21EA9D13" w:rsidR="00F735C5" w:rsidRPr="00F735C5" w:rsidRDefault="0019233C">
          <w:pPr>
            <w:pStyle w:val="11"/>
            <w:rPr>
              <w:rFonts w:ascii="宋体" w:eastAsia="宋体" w:hAnsi="宋体"/>
              <w:noProof/>
              <w:kern w:val="2"/>
              <w:sz w:val="21"/>
            </w:rPr>
          </w:pPr>
          <w:hyperlink w:anchor="_Toc120005023" w:history="1">
            <w:r w:rsidR="00F735C5" w:rsidRPr="00F735C5">
              <w:rPr>
                <w:rStyle w:val="afc"/>
                <w:rFonts w:ascii="宋体" w:eastAsia="宋体" w:hAnsi="宋体"/>
                <w:noProof/>
                <w:spacing w:val="20"/>
              </w:rPr>
              <w:t>第六部分 响应文件格式</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_Toc120005023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42</w:t>
            </w:r>
            <w:r w:rsidR="00F735C5" w:rsidRPr="00F735C5">
              <w:rPr>
                <w:rFonts w:ascii="宋体" w:eastAsia="宋体" w:hAnsi="宋体"/>
                <w:noProof/>
                <w:webHidden/>
              </w:rPr>
              <w:fldChar w:fldCharType="end"/>
            </w:r>
          </w:hyperlink>
        </w:p>
        <w:p w14:paraId="541AE67E" w14:textId="73C32AC5" w:rsidR="00F735C5" w:rsidRPr="00F735C5" w:rsidRDefault="0019233C">
          <w:pPr>
            <w:pStyle w:val="21"/>
            <w:rPr>
              <w:rFonts w:ascii="宋体" w:eastAsia="宋体" w:hAnsi="宋体"/>
              <w:noProof/>
              <w:kern w:val="2"/>
              <w:sz w:val="21"/>
            </w:rPr>
          </w:pPr>
          <w:hyperlink w:anchor="_Toc120005024" w:history="1">
            <w:r w:rsidR="00F735C5" w:rsidRPr="00F735C5">
              <w:rPr>
                <w:rStyle w:val="afc"/>
                <w:rFonts w:ascii="宋体" w:eastAsia="宋体" w:hAnsi="宋体"/>
                <w:noProof/>
                <w:spacing w:val="12"/>
              </w:rPr>
              <w:t>1.</w:t>
            </w:r>
            <w:r w:rsidR="00F735C5" w:rsidRPr="00F735C5">
              <w:rPr>
                <w:rFonts w:ascii="宋体" w:eastAsia="宋体" w:hAnsi="宋体"/>
                <w:noProof/>
                <w:kern w:val="2"/>
                <w:sz w:val="21"/>
              </w:rPr>
              <w:tab/>
            </w:r>
            <w:r w:rsidR="00F735C5" w:rsidRPr="00F735C5">
              <w:rPr>
                <w:rStyle w:val="afc"/>
                <w:rFonts w:ascii="宋体" w:eastAsia="宋体" w:hAnsi="宋体"/>
                <w:noProof/>
                <w:spacing w:val="12"/>
              </w:rPr>
              <w:t>资格性与符合性自查</w:t>
            </w:r>
            <w:bookmarkStart w:id="1" w:name="_GoBack"/>
            <w:bookmarkEnd w:id="1"/>
            <w:r w:rsidR="00F735C5" w:rsidRPr="00F735C5">
              <w:rPr>
                <w:rStyle w:val="afc"/>
                <w:rFonts w:ascii="宋体" w:eastAsia="宋体" w:hAnsi="宋体"/>
                <w:noProof/>
                <w:spacing w:val="12"/>
              </w:rPr>
              <w:t>索引表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_Toc120005024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43</w:t>
            </w:r>
            <w:r w:rsidR="00F735C5" w:rsidRPr="00F735C5">
              <w:rPr>
                <w:rFonts w:ascii="宋体" w:eastAsia="宋体" w:hAnsi="宋体"/>
                <w:noProof/>
                <w:webHidden/>
              </w:rPr>
              <w:fldChar w:fldCharType="end"/>
            </w:r>
          </w:hyperlink>
        </w:p>
        <w:p w14:paraId="27095C59" w14:textId="103628D4" w:rsidR="00F735C5" w:rsidRPr="00F735C5" w:rsidRDefault="0019233C">
          <w:pPr>
            <w:pStyle w:val="21"/>
            <w:rPr>
              <w:rFonts w:ascii="宋体" w:eastAsia="宋体" w:hAnsi="宋体"/>
              <w:noProof/>
              <w:kern w:val="2"/>
              <w:sz w:val="21"/>
            </w:rPr>
          </w:pPr>
          <w:hyperlink w:anchor="_Toc120005025" w:history="1">
            <w:r w:rsidR="00F735C5" w:rsidRPr="00F735C5">
              <w:rPr>
                <w:rStyle w:val="afc"/>
                <w:rFonts w:ascii="宋体" w:eastAsia="宋体" w:hAnsi="宋体"/>
                <w:noProof/>
                <w:spacing w:val="12"/>
              </w:rPr>
              <w:t>2.</w:t>
            </w:r>
            <w:r w:rsidR="00F735C5" w:rsidRPr="00F735C5">
              <w:rPr>
                <w:rFonts w:ascii="宋体" w:eastAsia="宋体" w:hAnsi="宋体"/>
                <w:noProof/>
                <w:kern w:val="2"/>
                <w:sz w:val="21"/>
              </w:rPr>
              <w:tab/>
            </w:r>
            <w:r w:rsidR="00F735C5" w:rsidRPr="00F735C5">
              <w:rPr>
                <w:rStyle w:val="afc"/>
                <w:rFonts w:ascii="宋体" w:eastAsia="宋体" w:hAnsi="宋体"/>
                <w:noProof/>
                <w:spacing w:val="12"/>
              </w:rPr>
              <w:t>详细评审索引表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_Toc120005025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44</w:t>
            </w:r>
            <w:r w:rsidR="00F735C5" w:rsidRPr="00F735C5">
              <w:rPr>
                <w:rFonts w:ascii="宋体" w:eastAsia="宋体" w:hAnsi="宋体"/>
                <w:noProof/>
                <w:webHidden/>
              </w:rPr>
              <w:fldChar w:fldCharType="end"/>
            </w:r>
          </w:hyperlink>
        </w:p>
        <w:p w14:paraId="2D287D61" w14:textId="047A5088" w:rsidR="00F735C5" w:rsidRPr="00F735C5" w:rsidRDefault="0019233C">
          <w:pPr>
            <w:pStyle w:val="21"/>
            <w:rPr>
              <w:rFonts w:ascii="宋体" w:eastAsia="宋体" w:hAnsi="宋体"/>
              <w:noProof/>
              <w:kern w:val="2"/>
              <w:sz w:val="21"/>
            </w:rPr>
          </w:pPr>
          <w:hyperlink w:anchor="_Toc120005026" w:history="1">
            <w:r w:rsidR="00F735C5" w:rsidRPr="00F735C5">
              <w:rPr>
                <w:rStyle w:val="afc"/>
                <w:rFonts w:ascii="宋体" w:eastAsia="宋体" w:hAnsi="宋体"/>
                <w:noProof/>
                <w:spacing w:val="12"/>
              </w:rPr>
              <w:t>3.</w:t>
            </w:r>
            <w:r w:rsidR="00F735C5" w:rsidRPr="00F735C5">
              <w:rPr>
                <w:rFonts w:ascii="宋体" w:eastAsia="宋体" w:hAnsi="宋体"/>
                <w:noProof/>
                <w:kern w:val="2"/>
                <w:sz w:val="21"/>
              </w:rPr>
              <w:tab/>
            </w:r>
            <w:r w:rsidR="00F735C5" w:rsidRPr="00F735C5">
              <w:rPr>
                <w:rStyle w:val="afc"/>
                <w:rFonts w:ascii="宋体" w:eastAsia="宋体" w:hAnsi="宋体"/>
                <w:noProof/>
                <w:spacing w:val="12"/>
              </w:rPr>
              <w:t>首次报价表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_Toc120005026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45</w:t>
            </w:r>
            <w:r w:rsidR="00F735C5" w:rsidRPr="00F735C5">
              <w:rPr>
                <w:rFonts w:ascii="宋体" w:eastAsia="宋体" w:hAnsi="宋体"/>
                <w:noProof/>
                <w:webHidden/>
              </w:rPr>
              <w:fldChar w:fldCharType="end"/>
            </w:r>
          </w:hyperlink>
        </w:p>
        <w:p w14:paraId="055EAAD0" w14:textId="1E8F3CE0" w:rsidR="00F735C5" w:rsidRPr="00F735C5" w:rsidRDefault="0019233C">
          <w:pPr>
            <w:pStyle w:val="21"/>
            <w:rPr>
              <w:rFonts w:ascii="宋体" w:eastAsia="宋体" w:hAnsi="宋体"/>
              <w:noProof/>
              <w:kern w:val="2"/>
              <w:sz w:val="21"/>
            </w:rPr>
          </w:pPr>
          <w:hyperlink w:anchor="_Toc120005027" w:history="1">
            <w:r w:rsidR="00F735C5" w:rsidRPr="00F735C5">
              <w:rPr>
                <w:rStyle w:val="afc"/>
                <w:rFonts w:ascii="宋体" w:eastAsia="宋体" w:hAnsi="宋体"/>
                <w:noProof/>
                <w:spacing w:val="12"/>
              </w:rPr>
              <w:t>4.</w:t>
            </w:r>
            <w:r w:rsidR="00F735C5" w:rsidRPr="00F735C5">
              <w:rPr>
                <w:rFonts w:ascii="宋体" w:eastAsia="宋体" w:hAnsi="宋体"/>
                <w:noProof/>
                <w:kern w:val="2"/>
                <w:sz w:val="21"/>
              </w:rPr>
              <w:tab/>
            </w:r>
            <w:r w:rsidR="00F735C5" w:rsidRPr="00F735C5">
              <w:rPr>
                <w:rStyle w:val="afc"/>
                <w:rFonts w:ascii="宋体" w:eastAsia="宋体" w:hAnsi="宋体"/>
                <w:noProof/>
                <w:spacing w:val="12"/>
              </w:rPr>
              <w:t>明细报价表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_Toc120005027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46</w:t>
            </w:r>
            <w:r w:rsidR="00F735C5" w:rsidRPr="00F735C5">
              <w:rPr>
                <w:rFonts w:ascii="宋体" w:eastAsia="宋体" w:hAnsi="宋体"/>
                <w:noProof/>
                <w:webHidden/>
              </w:rPr>
              <w:fldChar w:fldCharType="end"/>
            </w:r>
          </w:hyperlink>
        </w:p>
        <w:p w14:paraId="1BCBA65C" w14:textId="040237E1" w:rsidR="00F735C5" w:rsidRPr="00F735C5" w:rsidRDefault="0019233C">
          <w:pPr>
            <w:pStyle w:val="21"/>
            <w:rPr>
              <w:rFonts w:ascii="宋体" w:eastAsia="宋体" w:hAnsi="宋体"/>
              <w:noProof/>
              <w:kern w:val="2"/>
              <w:sz w:val="21"/>
            </w:rPr>
          </w:pPr>
          <w:hyperlink w:anchor="_Toc120005028" w:history="1">
            <w:r w:rsidR="00F735C5" w:rsidRPr="00F735C5">
              <w:rPr>
                <w:rStyle w:val="afc"/>
                <w:rFonts w:ascii="宋体" w:eastAsia="宋体" w:hAnsi="宋体"/>
                <w:noProof/>
                <w:spacing w:val="12"/>
              </w:rPr>
              <w:t>5.</w:t>
            </w:r>
            <w:r w:rsidR="00F735C5" w:rsidRPr="00F735C5">
              <w:rPr>
                <w:rFonts w:ascii="宋体" w:eastAsia="宋体" w:hAnsi="宋体"/>
                <w:noProof/>
                <w:kern w:val="2"/>
                <w:sz w:val="21"/>
              </w:rPr>
              <w:tab/>
            </w:r>
            <w:r w:rsidR="00F735C5" w:rsidRPr="00F735C5">
              <w:rPr>
                <w:rStyle w:val="afc"/>
                <w:rFonts w:ascii="宋体" w:eastAsia="宋体" w:hAnsi="宋体"/>
                <w:noProof/>
                <w:spacing w:val="12"/>
              </w:rPr>
              <w:t>磋商函</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_Toc120005028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47</w:t>
            </w:r>
            <w:r w:rsidR="00F735C5" w:rsidRPr="00F735C5">
              <w:rPr>
                <w:rFonts w:ascii="宋体" w:eastAsia="宋体" w:hAnsi="宋体"/>
                <w:noProof/>
                <w:webHidden/>
              </w:rPr>
              <w:fldChar w:fldCharType="end"/>
            </w:r>
          </w:hyperlink>
        </w:p>
        <w:p w14:paraId="6EB9E51F" w14:textId="027DB01A" w:rsidR="00F735C5" w:rsidRPr="00F735C5" w:rsidRDefault="0019233C">
          <w:pPr>
            <w:pStyle w:val="21"/>
            <w:rPr>
              <w:rFonts w:ascii="宋体" w:eastAsia="宋体" w:hAnsi="宋体"/>
              <w:noProof/>
              <w:kern w:val="2"/>
              <w:sz w:val="21"/>
            </w:rPr>
          </w:pPr>
          <w:hyperlink w:anchor="_Toc120005029" w:history="1">
            <w:r w:rsidR="00F735C5" w:rsidRPr="00F735C5">
              <w:rPr>
                <w:rStyle w:val="afc"/>
                <w:rFonts w:ascii="宋体" w:eastAsia="宋体" w:hAnsi="宋体"/>
                <w:noProof/>
                <w:spacing w:val="12"/>
              </w:rPr>
              <w:t>6.</w:t>
            </w:r>
            <w:r w:rsidR="00F735C5" w:rsidRPr="00F735C5">
              <w:rPr>
                <w:rFonts w:ascii="宋体" w:eastAsia="宋体" w:hAnsi="宋体"/>
                <w:noProof/>
                <w:kern w:val="2"/>
                <w:sz w:val="21"/>
              </w:rPr>
              <w:tab/>
            </w:r>
            <w:r w:rsidR="00F735C5" w:rsidRPr="00F735C5">
              <w:rPr>
                <w:rStyle w:val="afc"/>
                <w:rFonts w:ascii="宋体" w:eastAsia="宋体" w:hAnsi="宋体"/>
                <w:noProof/>
                <w:spacing w:val="12"/>
              </w:rPr>
              <w:t>法定代表人身份证明书</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_Toc120005029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48</w:t>
            </w:r>
            <w:r w:rsidR="00F735C5" w:rsidRPr="00F735C5">
              <w:rPr>
                <w:rFonts w:ascii="宋体" w:eastAsia="宋体" w:hAnsi="宋体"/>
                <w:noProof/>
                <w:webHidden/>
              </w:rPr>
              <w:fldChar w:fldCharType="end"/>
            </w:r>
          </w:hyperlink>
        </w:p>
        <w:p w14:paraId="6C97BDF6" w14:textId="74E13759" w:rsidR="00F735C5" w:rsidRPr="00F735C5" w:rsidRDefault="0019233C">
          <w:pPr>
            <w:pStyle w:val="21"/>
            <w:rPr>
              <w:rFonts w:ascii="宋体" w:eastAsia="宋体" w:hAnsi="宋体"/>
              <w:noProof/>
              <w:kern w:val="2"/>
              <w:sz w:val="21"/>
            </w:rPr>
          </w:pPr>
          <w:hyperlink w:anchor="_Toc120005030" w:history="1">
            <w:r w:rsidR="00F735C5" w:rsidRPr="00F735C5">
              <w:rPr>
                <w:rStyle w:val="afc"/>
                <w:rFonts w:ascii="宋体" w:eastAsia="宋体" w:hAnsi="宋体"/>
                <w:noProof/>
                <w:spacing w:val="12"/>
              </w:rPr>
              <w:t>7.</w:t>
            </w:r>
            <w:r w:rsidR="00F735C5" w:rsidRPr="00F735C5">
              <w:rPr>
                <w:rFonts w:ascii="宋体" w:eastAsia="宋体" w:hAnsi="宋体"/>
                <w:noProof/>
                <w:kern w:val="2"/>
                <w:sz w:val="21"/>
              </w:rPr>
              <w:tab/>
            </w:r>
            <w:r w:rsidR="00F735C5" w:rsidRPr="00F735C5">
              <w:rPr>
                <w:rStyle w:val="afc"/>
                <w:rFonts w:ascii="宋体" w:eastAsia="宋体" w:hAnsi="宋体"/>
                <w:noProof/>
                <w:spacing w:val="12"/>
              </w:rPr>
              <w:t>法定代表人授权委托书</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_Toc120005030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49</w:t>
            </w:r>
            <w:r w:rsidR="00F735C5" w:rsidRPr="00F735C5">
              <w:rPr>
                <w:rFonts w:ascii="宋体" w:eastAsia="宋体" w:hAnsi="宋体"/>
                <w:noProof/>
                <w:webHidden/>
              </w:rPr>
              <w:fldChar w:fldCharType="end"/>
            </w:r>
          </w:hyperlink>
        </w:p>
        <w:p w14:paraId="145F6F32" w14:textId="2BFBF382" w:rsidR="00F735C5" w:rsidRPr="00F735C5" w:rsidRDefault="0019233C">
          <w:pPr>
            <w:pStyle w:val="21"/>
            <w:rPr>
              <w:rFonts w:ascii="宋体" w:eastAsia="宋体" w:hAnsi="宋体"/>
              <w:noProof/>
              <w:kern w:val="2"/>
              <w:sz w:val="21"/>
            </w:rPr>
          </w:pPr>
          <w:hyperlink w:anchor="_Toc120005031" w:history="1">
            <w:r w:rsidR="00F735C5" w:rsidRPr="00F735C5">
              <w:rPr>
                <w:rStyle w:val="afc"/>
                <w:rFonts w:ascii="宋体" w:eastAsia="宋体" w:hAnsi="宋体"/>
                <w:noProof/>
                <w:spacing w:val="12"/>
              </w:rPr>
              <w:t>8.</w:t>
            </w:r>
            <w:r w:rsidR="00F735C5" w:rsidRPr="00F735C5">
              <w:rPr>
                <w:rFonts w:ascii="宋体" w:eastAsia="宋体" w:hAnsi="宋体"/>
                <w:noProof/>
                <w:kern w:val="2"/>
                <w:sz w:val="21"/>
              </w:rPr>
              <w:tab/>
            </w:r>
            <w:r w:rsidR="00F735C5" w:rsidRPr="00F735C5">
              <w:rPr>
                <w:rStyle w:val="afc"/>
                <w:rFonts w:ascii="宋体" w:eastAsia="宋体" w:hAnsi="宋体"/>
                <w:noProof/>
                <w:spacing w:val="12"/>
              </w:rPr>
              <w:t>资格声明函</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_Toc120005031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50</w:t>
            </w:r>
            <w:r w:rsidR="00F735C5" w:rsidRPr="00F735C5">
              <w:rPr>
                <w:rFonts w:ascii="宋体" w:eastAsia="宋体" w:hAnsi="宋体"/>
                <w:noProof/>
                <w:webHidden/>
              </w:rPr>
              <w:fldChar w:fldCharType="end"/>
            </w:r>
          </w:hyperlink>
        </w:p>
        <w:p w14:paraId="2C398923" w14:textId="685B41AD" w:rsidR="00F735C5" w:rsidRPr="00F735C5" w:rsidRDefault="0019233C">
          <w:pPr>
            <w:pStyle w:val="21"/>
            <w:rPr>
              <w:rFonts w:ascii="宋体" w:eastAsia="宋体" w:hAnsi="宋体"/>
              <w:noProof/>
              <w:kern w:val="2"/>
              <w:sz w:val="21"/>
            </w:rPr>
          </w:pPr>
          <w:hyperlink w:anchor="_Toc120005032" w:history="1">
            <w:r w:rsidR="00F735C5" w:rsidRPr="00F735C5">
              <w:rPr>
                <w:rStyle w:val="afc"/>
                <w:rFonts w:ascii="宋体" w:eastAsia="宋体" w:hAnsi="宋体"/>
                <w:noProof/>
                <w:spacing w:val="12"/>
              </w:rPr>
              <w:t>9.</w:t>
            </w:r>
            <w:r w:rsidR="00F735C5" w:rsidRPr="00F735C5">
              <w:rPr>
                <w:rFonts w:ascii="宋体" w:eastAsia="宋体" w:hAnsi="宋体"/>
                <w:noProof/>
                <w:kern w:val="2"/>
                <w:sz w:val="21"/>
              </w:rPr>
              <w:tab/>
            </w:r>
            <w:r w:rsidR="00F735C5" w:rsidRPr="00F735C5">
              <w:rPr>
                <w:rStyle w:val="afc"/>
                <w:rFonts w:ascii="宋体" w:eastAsia="宋体" w:hAnsi="宋体"/>
                <w:noProof/>
                <w:spacing w:val="12"/>
              </w:rPr>
              <w:t>响应供应商基本情况说明</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_Toc120005032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51</w:t>
            </w:r>
            <w:r w:rsidR="00F735C5" w:rsidRPr="00F735C5">
              <w:rPr>
                <w:rFonts w:ascii="宋体" w:eastAsia="宋体" w:hAnsi="宋体"/>
                <w:noProof/>
                <w:webHidden/>
              </w:rPr>
              <w:fldChar w:fldCharType="end"/>
            </w:r>
          </w:hyperlink>
        </w:p>
        <w:p w14:paraId="364ED17E" w14:textId="70773C3B" w:rsidR="00F735C5" w:rsidRPr="00F735C5" w:rsidRDefault="0019233C">
          <w:pPr>
            <w:pStyle w:val="21"/>
            <w:rPr>
              <w:rFonts w:ascii="宋体" w:eastAsia="宋体" w:hAnsi="宋体"/>
              <w:noProof/>
              <w:kern w:val="2"/>
              <w:sz w:val="21"/>
            </w:rPr>
          </w:pPr>
          <w:hyperlink w:anchor="_Toc120005033" w:history="1">
            <w:r w:rsidR="00F735C5" w:rsidRPr="00F735C5">
              <w:rPr>
                <w:rStyle w:val="afc"/>
                <w:rFonts w:ascii="宋体" w:eastAsia="宋体" w:hAnsi="宋体"/>
                <w:noProof/>
                <w:spacing w:val="12"/>
              </w:rPr>
              <w:t>9.1供应商资格证明文件</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_Toc120005033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52</w:t>
            </w:r>
            <w:r w:rsidR="00F735C5" w:rsidRPr="00F735C5">
              <w:rPr>
                <w:rFonts w:ascii="宋体" w:eastAsia="宋体" w:hAnsi="宋体"/>
                <w:noProof/>
                <w:webHidden/>
              </w:rPr>
              <w:fldChar w:fldCharType="end"/>
            </w:r>
          </w:hyperlink>
        </w:p>
        <w:p w14:paraId="08C79715" w14:textId="3682848A" w:rsidR="00F735C5" w:rsidRPr="00F735C5" w:rsidRDefault="0019233C">
          <w:pPr>
            <w:pStyle w:val="21"/>
            <w:rPr>
              <w:rFonts w:ascii="宋体" w:eastAsia="宋体" w:hAnsi="宋体"/>
              <w:noProof/>
              <w:kern w:val="2"/>
              <w:sz w:val="21"/>
            </w:rPr>
          </w:pPr>
          <w:hyperlink w:anchor="_Toc120005034" w:history="1">
            <w:r w:rsidR="00F735C5" w:rsidRPr="00F735C5">
              <w:rPr>
                <w:rStyle w:val="afc"/>
                <w:rFonts w:ascii="宋体" w:eastAsia="宋体" w:hAnsi="宋体"/>
                <w:noProof/>
                <w:spacing w:val="12"/>
              </w:rPr>
              <w:t>10.</w:t>
            </w:r>
            <w:r w:rsidR="00F735C5" w:rsidRPr="00F735C5">
              <w:rPr>
                <w:rFonts w:ascii="宋体" w:eastAsia="宋体" w:hAnsi="宋体"/>
                <w:noProof/>
                <w:kern w:val="2"/>
                <w:sz w:val="21"/>
              </w:rPr>
              <w:tab/>
            </w:r>
            <w:r w:rsidR="00F735C5" w:rsidRPr="00F735C5">
              <w:rPr>
                <w:rStyle w:val="afc"/>
                <w:rFonts w:ascii="宋体" w:eastAsia="宋体" w:hAnsi="宋体"/>
                <w:noProof/>
                <w:spacing w:val="12"/>
              </w:rPr>
              <w:t>业绩表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_Toc120005034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53</w:t>
            </w:r>
            <w:r w:rsidR="00F735C5" w:rsidRPr="00F735C5">
              <w:rPr>
                <w:rFonts w:ascii="宋体" w:eastAsia="宋体" w:hAnsi="宋体"/>
                <w:noProof/>
                <w:webHidden/>
              </w:rPr>
              <w:fldChar w:fldCharType="end"/>
            </w:r>
          </w:hyperlink>
        </w:p>
        <w:p w14:paraId="6BFBBEF8" w14:textId="25BD3868" w:rsidR="00F735C5" w:rsidRPr="00F735C5" w:rsidRDefault="0019233C">
          <w:pPr>
            <w:pStyle w:val="21"/>
            <w:rPr>
              <w:rFonts w:ascii="宋体" w:eastAsia="宋体" w:hAnsi="宋体"/>
              <w:noProof/>
              <w:kern w:val="2"/>
              <w:sz w:val="21"/>
            </w:rPr>
          </w:pPr>
          <w:hyperlink w:anchor="_Toc120005035" w:history="1">
            <w:r w:rsidR="00F735C5" w:rsidRPr="00F735C5">
              <w:rPr>
                <w:rStyle w:val="afc"/>
                <w:rFonts w:ascii="宋体" w:eastAsia="宋体" w:hAnsi="宋体"/>
                <w:noProof/>
                <w:spacing w:val="12"/>
              </w:rPr>
              <w:t>11.</w:t>
            </w:r>
            <w:r w:rsidR="00F735C5" w:rsidRPr="00F735C5">
              <w:rPr>
                <w:rFonts w:ascii="宋体" w:eastAsia="宋体" w:hAnsi="宋体"/>
                <w:noProof/>
                <w:kern w:val="2"/>
                <w:sz w:val="21"/>
              </w:rPr>
              <w:tab/>
            </w:r>
            <w:r w:rsidR="00F735C5" w:rsidRPr="00F735C5">
              <w:rPr>
                <w:rStyle w:val="afc"/>
                <w:rFonts w:ascii="宋体" w:eastAsia="宋体" w:hAnsi="宋体"/>
                <w:noProof/>
                <w:spacing w:val="12"/>
              </w:rPr>
              <w:t>采购需求偏离表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_Toc120005035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54</w:t>
            </w:r>
            <w:r w:rsidR="00F735C5" w:rsidRPr="00F735C5">
              <w:rPr>
                <w:rFonts w:ascii="宋体" w:eastAsia="宋体" w:hAnsi="宋体"/>
                <w:noProof/>
                <w:webHidden/>
              </w:rPr>
              <w:fldChar w:fldCharType="end"/>
            </w:r>
          </w:hyperlink>
        </w:p>
        <w:p w14:paraId="33DA0EBB" w14:textId="158DD6D2" w:rsidR="00F735C5" w:rsidRPr="00F735C5" w:rsidRDefault="0019233C">
          <w:pPr>
            <w:pStyle w:val="21"/>
            <w:rPr>
              <w:rFonts w:ascii="宋体" w:eastAsia="宋体" w:hAnsi="宋体"/>
              <w:noProof/>
              <w:kern w:val="2"/>
              <w:sz w:val="21"/>
            </w:rPr>
          </w:pPr>
          <w:hyperlink w:anchor="_Toc120005036" w:history="1">
            <w:r w:rsidR="00F735C5" w:rsidRPr="00F735C5">
              <w:rPr>
                <w:rStyle w:val="afc"/>
                <w:rFonts w:ascii="宋体" w:eastAsia="宋体" w:hAnsi="宋体"/>
                <w:noProof/>
                <w:spacing w:val="12"/>
              </w:rPr>
              <w:t>12.</w:t>
            </w:r>
            <w:r w:rsidR="00F735C5" w:rsidRPr="00F735C5">
              <w:rPr>
                <w:rFonts w:ascii="宋体" w:eastAsia="宋体" w:hAnsi="宋体"/>
                <w:noProof/>
                <w:kern w:val="2"/>
                <w:sz w:val="21"/>
              </w:rPr>
              <w:tab/>
            </w:r>
            <w:r w:rsidR="00F735C5" w:rsidRPr="00F735C5">
              <w:rPr>
                <w:rStyle w:val="afc"/>
                <w:rFonts w:ascii="宋体" w:eastAsia="宋体" w:hAnsi="宋体"/>
                <w:noProof/>
                <w:spacing w:val="12"/>
              </w:rPr>
              <w:t>拟投入本项目设备情况表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_Toc120005036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55</w:t>
            </w:r>
            <w:r w:rsidR="00F735C5" w:rsidRPr="00F735C5">
              <w:rPr>
                <w:rFonts w:ascii="宋体" w:eastAsia="宋体" w:hAnsi="宋体"/>
                <w:noProof/>
                <w:webHidden/>
              </w:rPr>
              <w:fldChar w:fldCharType="end"/>
            </w:r>
          </w:hyperlink>
        </w:p>
        <w:p w14:paraId="4F73DF4B" w14:textId="059C166A" w:rsidR="00F735C5" w:rsidRPr="00F735C5" w:rsidRDefault="0019233C">
          <w:pPr>
            <w:pStyle w:val="21"/>
            <w:rPr>
              <w:rFonts w:ascii="宋体" w:eastAsia="宋体" w:hAnsi="宋体"/>
              <w:noProof/>
              <w:kern w:val="2"/>
              <w:sz w:val="21"/>
            </w:rPr>
          </w:pPr>
          <w:hyperlink w:anchor="_Toc120005037" w:history="1">
            <w:r w:rsidR="00F735C5" w:rsidRPr="00F735C5">
              <w:rPr>
                <w:rStyle w:val="afc"/>
                <w:rFonts w:ascii="宋体" w:eastAsia="宋体" w:hAnsi="宋体"/>
                <w:noProof/>
                <w:spacing w:val="12"/>
              </w:rPr>
              <w:t>13.</w:t>
            </w:r>
            <w:r w:rsidR="00F735C5" w:rsidRPr="00F735C5">
              <w:rPr>
                <w:rFonts w:ascii="宋体" w:eastAsia="宋体" w:hAnsi="宋体"/>
                <w:noProof/>
                <w:kern w:val="2"/>
                <w:sz w:val="21"/>
              </w:rPr>
              <w:tab/>
            </w:r>
            <w:r w:rsidR="00F735C5" w:rsidRPr="00F735C5">
              <w:rPr>
                <w:rStyle w:val="afc"/>
                <w:rFonts w:ascii="宋体" w:eastAsia="宋体" w:hAnsi="宋体"/>
                <w:noProof/>
                <w:spacing w:val="12"/>
              </w:rPr>
              <w:t>项目技术服务人员情况表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_Toc120005037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56</w:t>
            </w:r>
            <w:r w:rsidR="00F735C5" w:rsidRPr="00F735C5">
              <w:rPr>
                <w:rFonts w:ascii="宋体" w:eastAsia="宋体" w:hAnsi="宋体"/>
                <w:noProof/>
                <w:webHidden/>
              </w:rPr>
              <w:fldChar w:fldCharType="end"/>
            </w:r>
          </w:hyperlink>
        </w:p>
        <w:p w14:paraId="2B4A2567" w14:textId="5F95D8D8" w:rsidR="00F735C5" w:rsidRPr="00F735C5" w:rsidRDefault="0019233C">
          <w:pPr>
            <w:pStyle w:val="21"/>
            <w:rPr>
              <w:rFonts w:ascii="宋体" w:eastAsia="宋体" w:hAnsi="宋体"/>
              <w:noProof/>
              <w:kern w:val="2"/>
              <w:sz w:val="21"/>
            </w:rPr>
          </w:pPr>
          <w:hyperlink w:anchor="_Toc120005038" w:history="1">
            <w:r w:rsidR="00F735C5" w:rsidRPr="00F735C5">
              <w:rPr>
                <w:rStyle w:val="afc"/>
                <w:rFonts w:ascii="宋体" w:eastAsia="宋体" w:hAnsi="宋体"/>
                <w:noProof/>
                <w:spacing w:val="12"/>
              </w:rPr>
              <w:t>14.</w:t>
            </w:r>
            <w:r w:rsidR="00F735C5" w:rsidRPr="00F735C5">
              <w:rPr>
                <w:rFonts w:ascii="宋体" w:eastAsia="宋体" w:hAnsi="宋体"/>
                <w:noProof/>
                <w:kern w:val="2"/>
                <w:sz w:val="21"/>
              </w:rPr>
              <w:tab/>
            </w:r>
            <w:r w:rsidR="00F735C5" w:rsidRPr="00F735C5">
              <w:rPr>
                <w:rStyle w:val="afc"/>
                <w:rFonts w:ascii="宋体" w:eastAsia="宋体" w:hAnsi="宋体"/>
                <w:noProof/>
                <w:spacing w:val="12"/>
              </w:rPr>
              <w:t>拟担任本项目主要负责人简历表</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_Toc120005038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57</w:t>
            </w:r>
            <w:r w:rsidR="00F735C5" w:rsidRPr="00F735C5">
              <w:rPr>
                <w:rFonts w:ascii="宋体" w:eastAsia="宋体" w:hAnsi="宋体"/>
                <w:noProof/>
                <w:webHidden/>
              </w:rPr>
              <w:fldChar w:fldCharType="end"/>
            </w:r>
          </w:hyperlink>
        </w:p>
        <w:p w14:paraId="56899C23" w14:textId="7F887C67" w:rsidR="00F735C5" w:rsidRPr="00F735C5" w:rsidRDefault="0019233C">
          <w:pPr>
            <w:pStyle w:val="21"/>
            <w:rPr>
              <w:rFonts w:ascii="宋体" w:eastAsia="宋体" w:hAnsi="宋体"/>
              <w:noProof/>
              <w:kern w:val="2"/>
              <w:sz w:val="21"/>
            </w:rPr>
          </w:pPr>
          <w:hyperlink w:anchor="_Toc120005039" w:history="1">
            <w:r w:rsidR="00F735C5" w:rsidRPr="00F735C5">
              <w:rPr>
                <w:rStyle w:val="afc"/>
                <w:rFonts w:ascii="宋体" w:eastAsia="宋体" w:hAnsi="宋体"/>
                <w:noProof/>
                <w:spacing w:val="12"/>
              </w:rPr>
              <w:t>15.</w:t>
            </w:r>
            <w:r w:rsidR="00F735C5" w:rsidRPr="00F735C5">
              <w:rPr>
                <w:rFonts w:ascii="宋体" w:eastAsia="宋体" w:hAnsi="宋体"/>
                <w:noProof/>
                <w:kern w:val="2"/>
                <w:sz w:val="21"/>
              </w:rPr>
              <w:tab/>
            </w:r>
            <w:r w:rsidR="00F735C5" w:rsidRPr="00F735C5">
              <w:rPr>
                <w:rStyle w:val="afc"/>
                <w:rFonts w:ascii="宋体" w:eastAsia="宋体" w:hAnsi="宋体"/>
                <w:noProof/>
                <w:spacing w:val="12"/>
              </w:rPr>
              <w:t>投标保证金汇入情况说明</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_Toc120005039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58</w:t>
            </w:r>
            <w:r w:rsidR="00F735C5" w:rsidRPr="00F735C5">
              <w:rPr>
                <w:rFonts w:ascii="宋体" w:eastAsia="宋体" w:hAnsi="宋体"/>
                <w:noProof/>
                <w:webHidden/>
              </w:rPr>
              <w:fldChar w:fldCharType="end"/>
            </w:r>
          </w:hyperlink>
        </w:p>
        <w:p w14:paraId="7837BBA2" w14:textId="1D51032D" w:rsidR="00F735C5" w:rsidRPr="00F735C5" w:rsidRDefault="0019233C">
          <w:pPr>
            <w:pStyle w:val="21"/>
            <w:rPr>
              <w:rFonts w:ascii="宋体" w:eastAsia="宋体" w:hAnsi="宋体"/>
              <w:noProof/>
              <w:kern w:val="2"/>
              <w:sz w:val="21"/>
            </w:rPr>
          </w:pPr>
          <w:hyperlink w:anchor="_Toc120005040" w:history="1">
            <w:r w:rsidR="00F735C5" w:rsidRPr="00F735C5">
              <w:rPr>
                <w:rStyle w:val="afc"/>
                <w:rFonts w:ascii="宋体" w:eastAsia="宋体" w:hAnsi="宋体"/>
                <w:noProof/>
                <w:spacing w:val="12"/>
              </w:rPr>
              <w:t>16.</w:t>
            </w:r>
            <w:r w:rsidR="00F735C5" w:rsidRPr="00F735C5">
              <w:rPr>
                <w:rFonts w:ascii="宋体" w:eastAsia="宋体" w:hAnsi="宋体"/>
                <w:noProof/>
                <w:kern w:val="2"/>
                <w:sz w:val="21"/>
              </w:rPr>
              <w:tab/>
            </w:r>
            <w:r w:rsidR="00F735C5" w:rsidRPr="00F735C5">
              <w:rPr>
                <w:rStyle w:val="afc"/>
                <w:rFonts w:ascii="宋体" w:eastAsia="宋体" w:hAnsi="宋体"/>
                <w:noProof/>
                <w:spacing w:val="12"/>
              </w:rPr>
              <w:t>采购投标担保函递交情况说明</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_Toc120005040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59</w:t>
            </w:r>
            <w:r w:rsidR="00F735C5" w:rsidRPr="00F735C5">
              <w:rPr>
                <w:rFonts w:ascii="宋体" w:eastAsia="宋体" w:hAnsi="宋体"/>
                <w:noProof/>
                <w:webHidden/>
              </w:rPr>
              <w:fldChar w:fldCharType="end"/>
            </w:r>
          </w:hyperlink>
        </w:p>
        <w:p w14:paraId="0D263CA7" w14:textId="77EEEDC2" w:rsidR="00F735C5" w:rsidRPr="00F735C5" w:rsidRDefault="0019233C">
          <w:pPr>
            <w:pStyle w:val="21"/>
            <w:rPr>
              <w:rFonts w:ascii="宋体" w:eastAsia="宋体" w:hAnsi="宋体"/>
              <w:noProof/>
              <w:kern w:val="2"/>
              <w:sz w:val="21"/>
            </w:rPr>
          </w:pPr>
          <w:hyperlink w:anchor="_Toc120005041" w:history="1">
            <w:r w:rsidR="00F735C5" w:rsidRPr="00F735C5">
              <w:rPr>
                <w:rStyle w:val="afc"/>
                <w:rFonts w:ascii="宋体" w:eastAsia="宋体" w:hAnsi="宋体"/>
                <w:noProof/>
                <w:spacing w:val="12"/>
              </w:rPr>
              <w:t>17.</w:t>
            </w:r>
            <w:r w:rsidR="00F735C5" w:rsidRPr="00F735C5">
              <w:rPr>
                <w:rFonts w:ascii="宋体" w:eastAsia="宋体" w:hAnsi="宋体"/>
                <w:noProof/>
                <w:kern w:val="2"/>
                <w:sz w:val="21"/>
              </w:rPr>
              <w:tab/>
            </w:r>
            <w:r w:rsidR="00F735C5" w:rsidRPr="00F735C5">
              <w:rPr>
                <w:rStyle w:val="afc"/>
                <w:rFonts w:ascii="宋体" w:eastAsia="宋体" w:hAnsi="宋体"/>
                <w:noProof/>
                <w:spacing w:val="12"/>
              </w:rPr>
              <w:t>相关保函格式</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_Toc120005041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60</w:t>
            </w:r>
            <w:r w:rsidR="00F735C5" w:rsidRPr="00F735C5">
              <w:rPr>
                <w:rFonts w:ascii="宋体" w:eastAsia="宋体" w:hAnsi="宋体"/>
                <w:noProof/>
                <w:webHidden/>
              </w:rPr>
              <w:fldChar w:fldCharType="end"/>
            </w:r>
          </w:hyperlink>
        </w:p>
        <w:p w14:paraId="0EF17D75" w14:textId="53EFCE46" w:rsidR="00F735C5" w:rsidRDefault="0019233C">
          <w:pPr>
            <w:pStyle w:val="21"/>
            <w:rPr>
              <w:noProof/>
              <w:kern w:val="2"/>
              <w:sz w:val="21"/>
            </w:rPr>
          </w:pPr>
          <w:hyperlink w:anchor="_Toc120005042" w:history="1">
            <w:r w:rsidR="00F735C5" w:rsidRPr="00F735C5">
              <w:rPr>
                <w:rStyle w:val="afc"/>
                <w:rFonts w:ascii="宋体" w:eastAsia="宋体" w:hAnsi="宋体"/>
                <w:noProof/>
                <w:spacing w:val="12"/>
              </w:rPr>
              <w:t>(一)</w:t>
            </w:r>
            <w:r w:rsidR="00F735C5" w:rsidRPr="00F735C5">
              <w:rPr>
                <w:rFonts w:ascii="宋体" w:eastAsia="宋体" w:hAnsi="宋体"/>
                <w:noProof/>
                <w:kern w:val="2"/>
                <w:sz w:val="21"/>
              </w:rPr>
              <w:tab/>
            </w:r>
            <w:r w:rsidR="00F735C5" w:rsidRPr="00F735C5">
              <w:rPr>
                <w:rStyle w:val="afc"/>
                <w:rFonts w:ascii="宋体" w:eastAsia="宋体" w:hAnsi="宋体"/>
                <w:noProof/>
                <w:spacing w:val="12"/>
              </w:rPr>
              <w:t>保证金信封格式</w:t>
            </w:r>
            <w:r w:rsidR="00F735C5" w:rsidRPr="00F735C5">
              <w:rPr>
                <w:rFonts w:ascii="宋体" w:eastAsia="宋体" w:hAnsi="宋体"/>
                <w:noProof/>
                <w:webHidden/>
              </w:rPr>
              <w:tab/>
            </w:r>
            <w:r w:rsidR="00F735C5" w:rsidRPr="00F735C5">
              <w:rPr>
                <w:rFonts w:ascii="宋体" w:eastAsia="宋体" w:hAnsi="宋体"/>
                <w:noProof/>
                <w:webHidden/>
              </w:rPr>
              <w:fldChar w:fldCharType="begin"/>
            </w:r>
            <w:r w:rsidR="00F735C5" w:rsidRPr="00F735C5">
              <w:rPr>
                <w:rFonts w:ascii="宋体" w:eastAsia="宋体" w:hAnsi="宋体"/>
                <w:noProof/>
                <w:webHidden/>
              </w:rPr>
              <w:instrText xml:space="preserve"> PAGEREF _Toc120005042 \h </w:instrText>
            </w:r>
            <w:r w:rsidR="00F735C5" w:rsidRPr="00F735C5">
              <w:rPr>
                <w:rFonts w:ascii="宋体" w:eastAsia="宋体" w:hAnsi="宋体"/>
                <w:noProof/>
                <w:webHidden/>
              </w:rPr>
            </w:r>
            <w:r w:rsidR="00F735C5" w:rsidRPr="00F735C5">
              <w:rPr>
                <w:rFonts w:ascii="宋体" w:eastAsia="宋体" w:hAnsi="宋体"/>
                <w:noProof/>
                <w:webHidden/>
              </w:rPr>
              <w:fldChar w:fldCharType="separate"/>
            </w:r>
            <w:r w:rsidR="00000D9B">
              <w:rPr>
                <w:rFonts w:ascii="宋体" w:eastAsia="宋体" w:hAnsi="宋体"/>
                <w:noProof/>
                <w:webHidden/>
              </w:rPr>
              <w:t>64</w:t>
            </w:r>
            <w:r w:rsidR="00F735C5" w:rsidRPr="00F735C5">
              <w:rPr>
                <w:rFonts w:ascii="宋体" w:eastAsia="宋体" w:hAnsi="宋体"/>
                <w:noProof/>
                <w:webHidden/>
              </w:rPr>
              <w:fldChar w:fldCharType="end"/>
            </w:r>
          </w:hyperlink>
        </w:p>
        <w:p w14:paraId="2428F353" w14:textId="0DA3FD43" w:rsidR="004839B6" w:rsidRDefault="000F1194">
          <w:pPr>
            <w:rPr>
              <w:rFonts w:ascii="宋体" w:hAnsi="宋体"/>
              <w:lang w:val="zh-CN"/>
            </w:rPr>
          </w:pPr>
          <w:r>
            <w:rPr>
              <w:rFonts w:ascii="宋体" w:hAnsi="宋体"/>
              <w:b/>
              <w:bCs/>
              <w:lang w:val="zh-CN"/>
            </w:rPr>
            <w:fldChar w:fldCharType="end"/>
          </w:r>
        </w:p>
      </w:sdtContent>
    </w:sdt>
    <w:p w14:paraId="520B86F3" w14:textId="77777777" w:rsidR="004839B6" w:rsidRDefault="000F1194">
      <w:pPr>
        <w:pStyle w:val="1"/>
        <w:keepNext w:val="0"/>
        <w:keepLines w:val="0"/>
        <w:pageBreakBefore/>
        <w:spacing w:after="240" w:line="360" w:lineRule="auto"/>
        <w:jc w:val="center"/>
        <w:rPr>
          <w:rFonts w:ascii="宋体" w:hAnsi="宋体"/>
          <w:spacing w:val="20"/>
          <w:sz w:val="32"/>
          <w:szCs w:val="32"/>
        </w:rPr>
      </w:pPr>
      <w:bookmarkStart w:id="2" w:name="_Toc516661492"/>
      <w:bookmarkStart w:id="3" w:name="_Toc120005016"/>
      <w:bookmarkStart w:id="4" w:name="_Toc503257147"/>
      <w:bookmarkStart w:id="5" w:name="_Toc405313952"/>
      <w:r>
        <w:rPr>
          <w:rFonts w:ascii="宋体" w:hAnsi="宋体" w:hint="eastAsia"/>
          <w:spacing w:val="20"/>
          <w:sz w:val="32"/>
          <w:szCs w:val="32"/>
        </w:rPr>
        <w:lastRenderedPageBreak/>
        <w:t>第一部分 磋商邀请</w:t>
      </w:r>
      <w:bookmarkEnd w:id="2"/>
      <w:bookmarkEnd w:id="3"/>
    </w:p>
    <w:p w14:paraId="1F450347" w14:textId="77777777" w:rsidR="004839B6" w:rsidRDefault="000F1194">
      <w:pPr>
        <w:widowControl/>
        <w:spacing w:beforeLines="50" w:before="156" w:afterLines="50" w:after="156" w:line="360" w:lineRule="atLeast"/>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项目概况</w:t>
      </w:r>
    </w:p>
    <w:p w14:paraId="359B7CF5" w14:textId="2520C330" w:rsidR="004839B6" w:rsidRDefault="000F1194">
      <w:pPr>
        <w:spacing w:line="360" w:lineRule="auto"/>
        <w:ind w:firstLineChars="200" w:firstLine="420"/>
        <w:rPr>
          <w:rFonts w:ascii="宋体" w:hAnsi="宋体"/>
          <w:szCs w:val="21"/>
        </w:rPr>
      </w:pPr>
      <w:r>
        <w:rPr>
          <w:rFonts w:ascii="宋体" w:hAnsi="宋体" w:cs="宋体" w:hint="eastAsia"/>
          <w:color w:val="000000" w:themeColor="text1"/>
          <w:kern w:val="0"/>
          <w:szCs w:val="21"/>
          <w:u w:val="single"/>
        </w:rPr>
        <w:t>南城商贸金融大厦项目低碳技术咨询</w:t>
      </w:r>
      <w:r>
        <w:rPr>
          <w:rFonts w:ascii="宋体" w:hAnsi="宋体" w:cs="宋体" w:hint="eastAsia"/>
          <w:color w:val="000000" w:themeColor="text1"/>
          <w:kern w:val="0"/>
          <w:szCs w:val="21"/>
        </w:rPr>
        <w:t>招标项目的潜在供应商应在</w:t>
      </w:r>
      <w:r>
        <w:rPr>
          <w:rFonts w:ascii="宋体" w:hAnsi="宋体" w:cs="宋体" w:hint="eastAsia"/>
          <w:kern w:val="0"/>
          <w:szCs w:val="21"/>
          <w:u w:val="single"/>
        </w:rPr>
        <w:t>东莞市东城街道</w:t>
      </w:r>
      <w:proofErr w:type="gramStart"/>
      <w:r>
        <w:rPr>
          <w:rFonts w:ascii="宋体" w:hAnsi="宋体" w:cs="宋体" w:hint="eastAsia"/>
          <w:kern w:val="0"/>
          <w:szCs w:val="21"/>
          <w:u w:val="single"/>
        </w:rPr>
        <w:t>莞</w:t>
      </w:r>
      <w:proofErr w:type="gramEnd"/>
      <w:r>
        <w:rPr>
          <w:rFonts w:ascii="宋体" w:hAnsi="宋体" w:cs="宋体" w:hint="eastAsia"/>
          <w:kern w:val="0"/>
          <w:szCs w:val="21"/>
          <w:u w:val="single"/>
        </w:rPr>
        <w:t>龙路市住建局右侧（江西银</w:t>
      </w:r>
      <w:proofErr w:type="gramStart"/>
      <w:r>
        <w:rPr>
          <w:rFonts w:ascii="宋体" w:hAnsi="宋体" w:cs="宋体" w:hint="eastAsia"/>
          <w:kern w:val="0"/>
          <w:szCs w:val="21"/>
          <w:u w:val="single"/>
        </w:rPr>
        <w:t>信工程</w:t>
      </w:r>
      <w:proofErr w:type="gramEnd"/>
      <w:r>
        <w:rPr>
          <w:rFonts w:ascii="宋体" w:hAnsi="宋体" w:cs="宋体" w:hint="eastAsia"/>
          <w:kern w:val="0"/>
          <w:szCs w:val="21"/>
          <w:u w:val="single"/>
        </w:rPr>
        <w:t>造价咨询有限公司）</w:t>
      </w:r>
      <w:proofErr w:type="gramStart"/>
      <w:r>
        <w:rPr>
          <w:rFonts w:ascii="宋体" w:hAnsi="宋体" w:cs="宋体" w:hint="eastAsia"/>
          <w:kern w:val="0"/>
          <w:szCs w:val="21"/>
          <w:u w:val="single"/>
        </w:rPr>
        <w:t>”</w:t>
      </w:r>
      <w:r>
        <w:rPr>
          <w:rFonts w:ascii="宋体" w:hAnsi="宋体" w:cs="宋体" w:hint="eastAsia"/>
          <w:kern w:val="0"/>
          <w:szCs w:val="21"/>
        </w:rPr>
        <w:t>获取磋商</w:t>
      </w:r>
      <w:proofErr w:type="gramEnd"/>
      <w:r>
        <w:rPr>
          <w:rFonts w:ascii="宋体" w:hAnsi="宋体" w:cs="宋体" w:hint="eastAsia"/>
          <w:kern w:val="0"/>
          <w:szCs w:val="21"/>
        </w:rPr>
        <w:t>文件，并于</w:t>
      </w:r>
      <w:r w:rsidR="00DD667F">
        <w:rPr>
          <w:rFonts w:ascii="宋体" w:hAnsi="宋体" w:cs="宋体"/>
          <w:kern w:val="0"/>
          <w:szCs w:val="21"/>
          <w:u w:val="single"/>
        </w:rPr>
        <w:t>2022</w:t>
      </w:r>
      <w:r>
        <w:rPr>
          <w:rFonts w:ascii="宋体" w:hAnsi="宋体" w:cs="宋体" w:hint="eastAsia"/>
          <w:kern w:val="0"/>
          <w:szCs w:val="21"/>
        </w:rPr>
        <w:t>年</w:t>
      </w:r>
      <w:r w:rsidR="00DD667F">
        <w:rPr>
          <w:rFonts w:ascii="宋体" w:hAnsi="宋体" w:cs="宋体"/>
          <w:kern w:val="0"/>
          <w:szCs w:val="21"/>
          <w:u w:val="single"/>
        </w:rPr>
        <w:t>12</w:t>
      </w:r>
      <w:r>
        <w:rPr>
          <w:rFonts w:ascii="宋体" w:hAnsi="宋体" w:cs="宋体" w:hint="eastAsia"/>
          <w:kern w:val="0"/>
          <w:szCs w:val="21"/>
        </w:rPr>
        <w:t>月</w:t>
      </w:r>
      <w:r w:rsidR="00DD667F">
        <w:rPr>
          <w:rFonts w:ascii="宋体" w:hAnsi="宋体" w:cs="宋体"/>
          <w:kern w:val="0"/>
          <w:szCs w:val="21"/>
          <w:u w:val="single"/>
        </w:rPr>
        <w:t>6</w:t>
      </w:r>
      <w:r>
        <w:rPr>
          <w:rFonts w:ascii="宋体" w:hAnsi="宋体" w:cs="宋体" w:hint="eastAsia"/>
          <w:kern w:val="0"/>
          <w:szCs w:val="21"/>
        </w:rPr>
        <w:t>日</w:t>
      </w:r>
      <w:r w:rsidR="00DD667F">
        <w:rPr>
          <w:rFonts w:ascii="宋体" w:hAnsi="宋体" w:cs="宋体"/>
          <w:kern w:val="0"/>
          <w:szCs w:val="21"/>
          <w:u w:val="single"/>
        </w:rPr>
        <w:t>14</w:t>
      </w:r>
      <w:r>
        <w:rPr>
          <w:rFonts w:ascii="宋体" w:hAnsi="宋体" w:cs="宋体" w:hint="eastAsia"/>
          <w:kern w:val="0"/>
          <w:szCs w:val="21"/>
        </w:rPr>
        <w:t>点</w:t>
      </w:r>
      <w:r w:rsidR="00DD667F">
        <w:rPr>
          <w:rFonts w:ascii="宋体" w:hAnsi="宋体" w:cs="宋体"/>
          <w:kern w:val="0"/>
          <w:szCs w:val="21"/>
          <w:u w:val="single"/>
        </w:rPr>
        <w:t>30</w:t>
      </w:r>
      <w:r>
        <w:rPr>
          <w:rFonts w:ascii="宋体" w:hAnsi="宋体" w:cs="宋体" w:hint="eastAsia"/>
          <w:kern w:val="0"/>
          <w:szCs w:val="21"/>
        </w:rPr>
        <w:t>分（北京时间）前递交响应文件。</w:t>
      </w:r>
    </w:p>
    <w:p w14:paraId="29158564" w14:textId="77777777" w:rsidR="004839B6" w:rsidRDefault="000F1194">
      <w:pPr>
        <w:pStyle w:val="aff2"/>
        <w:numPr>
          <w:ilvl w:val="0"/>
          <w:numId w:val="1"/>
        </w:numPr>
        <w:tabs>
          <w:tab w:val="left" w:pos="426"/>
        </w:tabs>
        <w:spacing w:beforeLines="100" w:before="312" w:line="360" w:lineRule="auto"/>
        <w:ind w:left="5675" w:firstLineChars="0" w:hanging="5675"/>
        <w:rPr>
          <w:rFonts w:ascii="宋体" w:hAnsi="宋体"/>
          <w:color w:val="000000" w:themeColor="text1"/>
          <w:szCs w:val="21"/>
        </w:rPr>
      </w:pPr>
      <w:r>
        <w:rPr>
          <w:rFonts w:ascii="宋体" w:hAnsi="宋体" w:hint="eastAsia"/>
          <w:b/>
          <w:color w:val="000000" w:themeColor="text1"/>
          <w:szCs w:val="21"/>
        </w:rPr>
        <w:t>项目基本情况：</w:t>
      </w:r>
    </w:p>
    <w:p w14:paraId="39AB249F" w14:textId="35127A5E" w:rsidR="004839B6" w:rsidRDefault="000F1194">
      <w:pPr>
        <w:tabs>
          <w:tab w:val="left" w:pos="426"/>
        </w:tabs>
        <w:spacing w:line="360" w:lineRule="auto"/>
        <w:ind w:left="420" w:hangingChars="200" w:hanging="420"/>
        <w:rPr>
          <w:rFonts w:ascii="宋体" w:hAnsi="宋体"/>
          <w:color w:val="000000" w:themeColor="text1"/>
          <w:szCs w:val="21"/>
          <w:u w:val="single"/>
        </w:rPr>
      </w:pPr>
      <w:r>
        <w:rPr>
          <w:rFonts w:ascii="宋体" w:hAnsi="宋体" w:hint="eastAsia"/>
          <w:color w:val="000000" w:themeColor="text1"/>
          <w:szCs w:val="21"/>
        </w:rPr>
        <w:t>项目编号：</w:t>
      </w:r>
      <w:r w:rsidR="00B74071">
        <w:rPr>
          <w:rFonts w:ascii="宋体" w:hAnsi="宋体"/>
          <w:color w:val="000000" w:themeColor="text1"/>
          <w:szCs w:val="21"/>
        </w:rPr>
        <w:t>YXGDZB-2022022</w:t>
      </w:r>
    </w:p>
    <w:p w14:paraId="75A8B2B0" w14:textId="77777777" w:rsidR="004839B6" w:rsidRDefault="000F119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项目名称：南城商贸金融大厦项目低碳技术咨询</w:t>
      </w:r>
    </w:p>
    <w:p w14:paraId="63DBFC5A" w14:textId="77777777" w:rsidR="004839B6" w:rsidRDefault="000F119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采购方式：竞争性磋商</w:t>
      </w:r>
    </w:p>
    <w:p w14:paraId="096CF0A0" w14:textId="201AE592" w:rsidR="004839B6" w:rsidRDefault="000F119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预算金额：316,934.00元</w:t>
      </w:r>
    </w:p>
    <w:p w14:paraId="253E9666" w14:textId="5A902F93" w:rsidR="004839B6" w:rsidRDefault="000F119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最高限价（如有）：316,934.00元</w:t>
      </w:r>
    </w:p>
    <w:p w14:paraId="6D1C88EA" w14:textId="77777777" w:rsidR="004839B6" w:rsidRDefault="000F1194">
      <w:pPr>
        <w:tabs>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采购需求：</w:t>
      </w:r>
    </w:p>
    <w:p w14:paraId="7ABD6C3F" w14:textId="06A527E8" w:rsidR="004839B6" w:rsidRDefault="000F1194">
      <w:pPr>
        <w:pStyle w:val="aff2"/>
        <w:numPr>
          <w:ilvl w:val="0"/>
          <w:numId w:val="2"/>
        </w:numPr>
        <w:tabs>
          <w:tab w:val="left" w:pos="284"/>
        </w:tabs>
        <w:spacing w:line="360" w:lineRule="auto"/>
        <w:ind w:left="420" w:hangingChars="200"/>
        <w:rPr>
          <w:rFonts w:ascii="宋体" w:hAnsi="宋体"/>
          <w:color w:val="000000" w:themeColor="text1"/>
          <w:szCs w:val="21"/>
        </w:rPr>
      </w:pPr>
      <w:r>
        <w:rPr>
          <w:rFonts w:ascii="宋体" w:hAnsi="宋体" w:hint="eastAsia"/>
          <w:color w:val="000000" w:themeColor="text1"/>
          <w:szCs w:val="21"/>
        </w:rPr>
        <w:t>标的内容：</w:t>
      </w:r>
    </w:p>
    <w:tbl>
      <w:tblPr>
        <w:tblStyle w:val="af9"/>
        <w:tblW w:w="5000" w:type="pct"/>
        <w:tblLook w:val="04A0" w:firstRow="1" w:lastRow="0" w:firstColumn="1" w:lastColumn="0" w:noHBand="0" w:noVBand="1"/>
      </w:tblPr>
      <w:tblGrid>
        <w:gridCol w:w="990"/>
        <w:gridCol w:w="4891"/>
        <w:gridCol w:w="2941"/>
      </w:tblGrid>
      <w:tr w:rsidR="004839B6" w14:paraId="5CB67D3E" w14:textId="77777777">
        <w:tc>
          <w:tcPr>
            <w:tcW w:w="561" w:type="pct"/>
          </w:tcPr>
          <w:p w14:paraId="4FEE94D0" w14:textId="77777777" w:rsidR="004839B6" w:rsidRDefault="000F119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772" w:type="pct"/>
          </w:tcPr>
          <w:p w14:paraId="0ECFC702" w14:textId="77777777" w:rsidR="004839B6" w:rsidRDefault="000F119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标的名称</w:t>
            </w:r>
          </w:p>
        </w:tc>
        <w:tc>
          <w:tcPr>
            <w:tcW w:w="1667" w:type="pct"/>
          </w:tcPr>
          <w:p w14:paraId="54124A3A" w14:textId="77777777" w:rsidR="004839B6" w:rsidRDefault="000F119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标的数量</w:t>
            </w:r>
          </w:p>
        </w:tc>
      </w:tr>
      <w:tr w:rsidR="004839B6" w14:paraId="45AC5E5D" w14:textId="77777777">
        <w:tc>
          <w:tcPr>
            <w:tcW w:w="561" w:type="pct"/>
          </w:tcPr>
          <w:p w14:paraId="5FEF9C1F" w14:textId="77777777" w:rsidR="004839B6" w:rsidRDefault="000F119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772" w:type="pct"/>
          </w:tcPr>
          <w:p w14:paraId="064540FC" w14:textId="77777777" w:rsidR="004839B6" w:rsidRDefault="000F119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南城商贸金融大厦项目低碳技术咨询</w:t>
            </w:r>
          </w:p>
        </w:tc>
        <w:tc>
          <w:tcPr>
            <w:tcW w:w="1667" w:type="pct"/>
          </w:tcPr>
          <w:p w14:paraId="29DAB05B" w14:textId="77777777" w:rsidR="004839B6" w:rsidRDefault="000F1194">
            <w:pPr>
              <w:tabs>
                <w:tab w:val="left" w:pos="284"/>
              </w:tabs>
              <w:spacing w:line="360" w:lineRule="auto"/>
              <w:jc w:val="center"/>
              <w:rPr>
                <w:rFonts w:ascii="宋体" w:hAnsi="宋体"/>
                <w:color w:val="000000" w:themeColor="text1"/>
                <w:szCs w:val="21"/>
              </w:rPr>
            </w:pPr>
            <w:r>
              <w:rPr>
                <w:rFonts w:ascii="宋体" w:hAnsi="宋体" w:hint="eastAsia"/>
                <w:color w:val="000000" w:themeColor="text1"/>
                <w:szCs w:val="21"/>
              </w:rPr>
              <w:t>1项</w:t>
            </w:r>
          </w:p>
        </w:tc>
      </w:tr>
    </w:tbl>
    <w:p w14:paraId="00ACDE52" w14:textId="77777777" w:rsidR="004839B6" w:rsidRDefault="000F1194">
      <w:pPr>
        <w:pStyle w:val="aff2"/>
        <w:numPr>
          <w:ilvl w:val="0"/>
          <w:numId w:val="2"/>
        </w:numPr>
        <w:tabs>
          <w:tab w:val="left" w:pos="284"/>
        </w:tabs>
        <w:spacing w:line="360" w:lineRule="auto"/>
        <w:ind w:left="420" w:hangingChars="200"/>
        <w:rPr>
          <w:rFonts w:ascii="宋体" w:hAnsi="宋体"/>
          <w:color w:val="000000" w:themeColor="text1"/>
          <w:szCs w:val="21"/>
        </w:rPr>
      </w:pPr>
      <w:r>
        <w:rPr>
          <w:rFonts w:ascii="宋体" w:hAnsi="宋体" w:hint="eastAsia"/>
          <w:color w:val="000000" w:themeColor="text1"/>
          <w:szCs w:val="21"/>
        </w:rPr>
        <w:t>简要技术需求或服务要求：</w:t>
      </w:r>
      <w:r>
        <w:rPr>
          <w:rFonts w:ascii="宋体" w:hAnsi="宋体" w:hint="eastAsia"/>
          <w:szCs w:val="21"/>
        </w:rPr>
        <w:t>（详见磋商文件采购需求）</w:t>
      </w:r>
    </w:p>
    <w:p w14:paraId="02D99CAD" w14:textId="77777777" w:rsidR="004839B6" w:rsidRPr="00DD667F" w:rsidRDefault="000F1194">
      <w:pPr>
        <w:pStyle w:val="aff2"/>
        <w:numPr>
          <w:ilvl w:val="0"/>
          <w:numId w:val="2"/>
        </w:numPr>
        <w:tabs>
          <w:tab w:val="left" w:pos="284"/>
        </w:tabs>
        <w:spacing w:line="360" w:lineRule="auto"/>
        <w:ind w:left="420" w:hangingChars="200"/>
        <w:rPr>
          <w:rFonts w:ascii="宋体" w:hAnsi="宋体"/>
          <w:szCs w:val="21"/>
        </w:rPr>
      </w:pPr>
      <w:r w:rsidRPr="00DD667F">
        <w:rPr>
          <w:rFonts w:ascii="宋体" w:hAnsi="宋体" w:hint="eastAsia"/>
          <w:szCs w:val="21"/>
        </w:rPr>
        <w:t>合同履行期限：合同生效之日起至本项目任务完成为止。</w:t>
      </w:r>
    </w:p>
    <w:p w14:paraId="7BC69662" w14:textId="77777777" w:rsidR="004839B6" w:rsidRDefault="000F1194">
      <w:pPr>
        <w:pStyle w:val="aff2"/>
        <w:numPr>
          <w:ilvl w:val="0"/>
          <w:numId w:val="2"/>
        </w:numPr>
        <w:tabs>
          <w:tab w:val="left" w:pos="284"/>
        </w:tabs>
        <w:spacing w:line="360" w:lineRule="auto"/>
        <w:ind w:left="420" w:hangingChars="200"/>
        <w:rPr>
          <w:rFonts w:ascii="宋体" w:hAnsi="宋体"/>
          <w:color w:val="000000" w:themeColor="text1"/>
          <w:szCs w:val="21"/>
        </w:rPr>
      </w:pPr>
      <w:r>
        <w:rPr>
          <w:rFonts w:ascii="宋体" w:hAnsi="宋体" w:hint="eastAsia"/>
          <w:color w:val="000000" w:themeColor="text1"/>
          <w:szCs w:val="21"/>
        </w:rPr>
        <w:t>本项目不接受联合体响应。</w:t>
      </w:r>
    </w:p>
    <w:p w14:paraId="0C841F45" w14:textId="77777777" w:rsidR="004839B6" w:rsidRDefault="000F1194">
      <w:pPr>
        <w:pStyle w:val="aff2"/>
        <w:numPr>
          <w:ilvl w:val="0"/>
          <w:numId w:val="1"/>
        </w:numPr>
        <w:tabs>
          <w:tab w:val="left" w:pos="426"/>
        </w:tabs>
        <w:spacing w:line="360" w:lineRule="auto"/>
        <w:ind w:left="426" w:firstLineChars="0" w:hanging="426"/>
        <w:jc w:val="left"/>
        <w:rPr>
          <w:rFonts w:ascii="宋体" w:hAnsi="宋体"/>
          <w:b/>
          <w:color w:val="000000" w:themeColor="text1"/>
          <w:szCs w:val="21"/>
        </w:rPr>
      </w:pPr>
      <w:r>
        <w:rPr>
          <w:rFonts w:ascii="宋体" w:hAnsi="宋体" w:hint="eastAsia"/>
          <w:b/>
          <w:color w:val="000000" w:themeColor="text1"/>
          <w:szCs w:val="21"/>
        </w:rPr>
        <w:t>申请人的资格要求</w:t>
      </w:r>
    </w:p>
    <w:p w14:paraId="43B062AC" w14:textId="77777777" w:rsidR="004839B6" w:rsidRDefault="000F1194">
      <w:pPr>
        <w:pStyle w:val="aff2"/>
        <w:numPr>
          <w:ilvl w:val="0"/>
          <w:numId w:val="3"/>
        </w:numPr>
        <w:spacing w:line="360" w:lineRule="auto"/>
        <w:ind w:left="426" w:firstLineChars="0" w:hanging="426"/>
        <w:rPr>
          <w:rFonts w:ascii="宋体" w:hAnsi="宋体"/>
          <w:szCs w:val="21"/>
        </w:rPr>
      </w:pPr>
      <w:r>
        <w:rPr>
          <w:rFonts w:ascii="宋体" w:hAnsi="宋体" w:hint="eastAsia"/>
          <w:szCs w:val="21"/>
        </w:rPr>
        <w:t>供应商应具备《中华人民共和国政府采购法》第二十二条规定的条件，提供下列材料：</w:t>
      </w:r>
    </w:p>
    <w:p w14:paraId="60C63AB2" w14:textId="77777777" w:rsidR="004839B6" w:rsidRDefault="000F1194">
      <w:pPr>
        <w:pStyle w:val="aff2"/>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Pr>
          <w:rFonts w:ascii="宋体" w:hAnsi="宋体" w:cs="宋体" w:hint="eastAsia"/>
          <w:kern w:val="0"/>
          <w:szCs w:val="21"/>
        </w:rPr>
        <w:t>具有独立承担民事责任的能力：提供在中华人民共和国境内注册的法人或其他组织的营业执照或事业单位法人证书或社会团体法人登记证书复印件，如供应商为自然人的提供自然人身份证明复印件。</w:t>
      </w:r>
    </w:p>
    <w:p w14:paraId="2FC6B32E" w14:textId="77777777" w:rsidR="004839B6" w:rsidRDefault="000F1194">
      <w:pPr>
        <w:pStyle w:val="aff2"/>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Pr>
          <w:rFonts w:ascii="宋体" w:hAnsi="宋体" w:cs="宋体" w:hint="eastAsia"/>
          <w:kern w:val="0"/>
          <w:szCs w:val="21"/>
        </w:rPr>
        <w:t>有依法缴纳税收和社会保障资金的良好记录，提供资格声明函，详见响应文件格式。</w:t>
      </w:r>
    </w:p>
    <w:p w14:paraId="74D4B07E" w14:textId="77777777" w:rsidR="004839B6" w:rsidRDefault="000F1194">
      <w:pPr>
        <w:pStyle w:val="aff2"/>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bookmarkStart w:id="6" w:name="_Hlk90659088"/>
      <w:r>
        <w:rPr>
          <w:rFonts w:ascii="宋体" w:hAnsi="宋体" w:cs="宋体" w:hint="eastAsia"/>
          <w:kern w:val="0"/>
          <w:szCs w:val="21"/>
        </w:rPr>
        <w:t>具有良好的商业信誉和健全的财务会计制度</w:t>
      </w:r>
      <w:bookmarkEnd w:id="6"/>
      <w:r>
        <w:rPr>
          <w:rFonts w:ascii="宋体" w:hAnsi="宋体" w:cs="宋体" w:hint="eastAsia"/>
          <w:kern w:val="0"/>
          <w:szCs w:val="21"/>
        </w:rPr>
        <w:t>，提供资格声明函，详见响应文件格式。</w:t>
      </w:r>
    </w:p>
    <w:p w14:paraId="1E83C83D" w14:textId="77777777" w:rsidR="004839B6" w:rsidRDefault="000F1194">
      <w:pPr>
        <w:pStyle w:val="aff2"/>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r>
        <w:rPr>
          <w:rFonts w:ascii="宋体" w:hAnsi="宋体" w:cs="宋体" w:hint="eastAsia"/>
          <w:kern w:val="0"/>
          <w:szCs w:val="21"/>
        </w:rPr>
        <w:t>履行合同所必须的设备和专业技术能力：</w:t>
      </w:r>
      <w:bookmarkStart w:id="7" w:name="_Hlk90659431"/>
      <w:r>
        <w:rPr>
          <w:rFonts w:ascii="宋体" w:hAnsi="宋体" w:cs="宋体" w:hint="eastAsia"/>
          <w:kern w:val="0"/>
          <w:szCs w:val="21"/>
        </w:rPr>
        <w:t>提供资格声明函，详见响应文件格式。</w:t>
      </w:r>
      <w:bookmarkEnd w:id="7"/>
    </w:p>
    <w:p w14:paraId="40A58661" w14:textId="77777777" w:rsidR="004839B6" w:rsidRDefault="000F1194">
      <w:pPr>
        <w:pStyle w:val="aff2"/>
        <w:widowControl/>
        <w:numPr>
          <w:ilvl w:val="0"/>
          <w:numId w:val="4"/>
        </w:numPr>
        <w:shd w:val="clear" w:color="auto" w:fill="FFFFFF"/>
        <w:spacing w:line="360" w:lineRule="auto"/>
        <w:ind w:left="426" w:firstLineChars="0" w:hanging="426"/>
        <w:textAlignment w:val="baseline"/>
        <w:rPr>
          <w:rFonts w:ascii="宋体" w:hAnsi="宋体" w:cs="宋体"/>
          <w:kern w:val="0"/>
          <w:szCs w:val="21"/>
        </w:rPr>
      </w:pPr>
      <w:bookmarkStart w:id="8" w:name="_Hlk81177175"/>
      <w:r>
        <w:rPr>
          <w:rFonts w:ascii="宋体" w:hAnsi="宋体" w:cs="宋体" w:hint="eastAsia"/>
          <w:kern w:val="0"/>
          <w:szCs w:val="21"/>
        </w:rPr>
        <w:t>参加采购活动前3年内，在经营活动中没有重大违法记录：</w:t>
      </w:r>
      <w:bookmarkEnd w:id="8"/>
      <w:r>
        <w:rPr>
          <w:rFonts w:ascii="宋体" w:hAnsi="宋体" w:cs="宋体" w:hint="eastAsia"/>
          <w:kern w:val="0"/>
          <w:szCs w:val="21"/>
        </w:rPr>
        <w:t>重大违法记录，是指供应商因违法经营受到刑事处罚或者责令停产停业、吊销许可证或者执照、较大数额罚款等行政处罚。（根据财库〔2022〕3号文，“较大数额罚款”认定为200万元以上的罚款，法律、行政法规</w:t>
      </w:r>
      <w:r>
        <w:rPr>
          <w:rFonts w:ascii="宋体" w:hAnsi="宋体" w:cs="宋体" w:hint="eastAsia"/>
          <w:kern w:val="0"/>
          <w:szCs w:val="21"/>
        </w:rPr>
        <w:lastRenderedPageBreak/>
        <w:t>以及国务院有关部门明确规定相关领域“较大数额罚款”标准高于200万元的，从其规定），提供资格声明函，详见响应文件格式。</w:t>
      </w:r>
    </w:p>
    <w:p w14:paraId="29211640" w14:textId="77777777" w:rsidR="004839B6" w:rsidRDefault="000F1194">
      <w:pPr>
        <w:pStyle w:val="aff2"/>
        <w:widowControl/>
        <w:numPr>
          <w:ilvl w:val="0"/>
          <w:numId w:val="4"/>
        </w:numPr>
        <w:shd w:val="clear" w:color="auto" w:fill="FFFFFF"/>
        <w:spacing w:line="360" w:lineRule="auto"/>
        <w:ind w:firstLineChars="0"/>
        <w:textAlignment w:val="baseline"/>
        <w:rPr>
          <w:rFonts w:ascii="宋体" w:hAnsi="宋体" w:cs="宋体"/>
          <w:kern w:val="0"/>
          <w:szCs w:val="21"/>
        </w:rPr>
      </w:pPr>
      <w:bookmarkStart w:id="9" w:name="_Hlk58185024"/>
      <w:r>
        <w:rPr>
          <w:rFonts w:ascii="宋体" w:hAnsi="宋体" w:cs="宋体" w:hint="eastAsia"/>
          <w:kern w:val="0"/>
          <w:szCs w:val="21"/>
        </w:rPr>
        <w:t>信用记录：供应商未被列入“信用中国”网站(www.creditchina.gov.cn)“记录失信被执行人或重大税收违法失信主体”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 供应商需提供相关证明资料）；</w:t>
      </w:r>
    </w:p>
    <w:p w14:paraId="755F5503" w14:textId="77777777" w:rsidR="004839B6" w:rsidRDefault="000F1194">
      <w:pPr>
        <w:pStyle w:val="aff2"/>
        <w:numPr>
          <w:ilvl w:val="0"/>
          <w:numId w:val="3"/>
        </w:numPr>
        <w:spacing w:line="360" w:lineRule="auto"/>
        <w:ind w:left="426" w:firstLineChars="0" w:hanging="426"/>
        <w:rPr>
          <w:rFonts w:ascii="宋体" w:hAnsi="宋体" w:cs="宋体"/>
          <w:kern w:val="0"/>
          <w:szCs w:val="21"/>
        </w:rPr>
      </w:pPr>
      <w:r>
        <w:rPr>
          <w:rFonts w:ascii="宋体" w:hAnsi="宋体" w:hint="eastAsia"/>
          <w:szCs w:val="21"/>
        </w:rPr>
        <w:t>供应</w:t>
      </w:r>
      <w:r>
        <w:rPr>
          <w:rFonts w:ascii="宋体" w:hAnsi="宋体" w:cs="宋体" w:hint="eastAsia"/>
          <w:kern w:val="0"/>
          <w:szCs w:val="21"/>
        </w:rPr>
        <w:t>商必须符合法律、行政法规规定的其他条件：单位负责人为同一人或者存在直接控股、管理关系的不同供应商，不得同时参加本采购项目（或采购包）投标。为本项目提供整体设计、规范编制或者项目管理、监理、检测等服务的供应商，不得再参与本项目投标。</w:t>
      </w:r>
      <w:bookmarkStart w:id="10" w:name="_Hlk81178057"/>
      <w:r>
        <w:rPr>
          <w:rFonts w:ascii="宋体" w:hAnsi="宋体" w:cs="宋体" w:hint="eastAsia"/>
          <w:kern w:val="0"/>
          <w:szCs w:val="21"/>
        </w:rPr>
        <w:t>提供资格声明函，详见响应文件格式。</w:t>
      </w:r>
      <w:bookmarkEnd w:id="10"/>
    </w:p>
    <w:p w14:paraId="654D4408" w14:textId="77777777" w:rsidR="004839B6" w:rsidRDefault="000F1194">
      <w:pPr>
        <w:pStyle w:val="aff2"/>
        <w:numPr>
          <w:ilvl w:val="0"/>
          <w:numId w:val="1"/>
        </w:numPr>
        <w:tabs>
          <w:tab w:val="left" w:pos="426"/>
        </w:tabs>
        <w:spacing w:line="360" w:lineRule="auto"/>
        <w:ind w:firstLineChars="0"/>
        <w:rPr>
          <w:rFonts w:ascii="宋体" w:hAnsi="宋体"/>
          <w:b/>
          <w:color w:val="000000" w:themeColor="text1"/>
          <w:szCs w:val="21"/>
        </w:rPr>
      </w:pPr>
      <w:r>
        <w:rPr>
          <w:rFonts w:ascii="宋体" w:hAnsi="宋体" w:hint="eastAsia"/>
          <w:b/>
          <w:color w:val="000000" w:themeColor="text1"/>
          <w:szCs w:val="21"/>
        </w:rPr>
        <w:t>获取采购文件</w:t>
      </w:r>
    </w:p>
    <w:bookmarkEnd w:id="9"/>
    <w:p w14:paraId="6037CF21" w14:textId="65FA0107" w:rsidR="004839B6" w:rsidRDefault="000F1194">
      <w:pPr>
        <w:pStyle w:val="aff2"/>
        <w:spacing w:line="360" w:lineRule="auto"/>
        <w:ind w:left="420" w:firstLineChars="0" w:firstLine="0"/>
        <w:rPr>
          <w:rFonts w:ascii="宋体" w:hAnsi="宋体" w:cs="宋体"/>
          <w:szCs w:val="21"/>
        </w:rPr>
      </w:pPr>
      <w:r>
        <w:rPr>
          <w:rFonts w:ascii="宋体" w:hAnsi="宋体" w:cs="宋体" w:hint="eastAsia"/>
          <w:szCs w:val="21"/>
        </w:rPr>
        <w:t>时间：</w:t>
      </w:r>
      <w:r w:rsidR="00DD667F">
        <w:rPr>
          <w:rFonts w:ascii="宋体" w:hAnsi="宋体" w:cs="宋体"/>
          <w:szCs w:val="21"/>
          <w:u w:val="single"/>
        </w:rPr>
        <w:t>2022</w:t>
      </w:r>
      <w:r>
        <w:rPr>
          <w:rFonts w:ascii="宋体" w:hAnsi="宋体" w:cs="宋体" w:hint="eastAsia"/>
          <w:szCs w:val="21"/>
          <w:u w:val="single"/>
        </w:rPr>
        <w:t>年</w:t>
      </w:r>
      <w:r w:rsidR="00DD667F">
        <w:rPr>
          <w:rFonts w:ascii="宋体" w:hAnsi="宋体" w:cs="宋体"/>
          <w:szCs w:val="21"/>
          <w:u w:val="single"/>
        </w:rPr>
        <w:t>11</w:t>
      </w:r>
      <w:r>
        <w:rPr>
          <w:rFonts w:ascii="宋体" w:hAnsi="宋体" w:cs="宋体" w:hint="eastAsia"/>
          <w:szCs w:val="21"/>
          <w:u w:val="single"/>
        </w:rPr>
        <w:t>月</w:t>
      </w:r>
      <w:r w:rsidR="00DD667F">
        <w:rPr>
          <w:rFonts w:ascii="宋体" w:hAnsi="宋体" w:cs="宋体"/>
          <w:szCs w:val="21"/>
          <w:u w:val="single"/>
        </w:rPr>
        <w:t>25</w:t>
      </w:r>
      <w:r>
        <w:rPr>
          <w:rFonts w:ascii="宋体" w:hAnsi="宋体" w:cs="宋体" w:hint="eastAsia"/>
          <w:szCs w:val="21"/>
          <w:u w:val="single"/>
        </w:rPr>
        <w:t>日</w:t>
      </w:r>
      <w:r>
        <w:rPr>
          <w:rFonts w:ascii="宋体" w:hAnsi="宋体" w:cs="宋体" w:hint="eastAsia"/>
          <w:szCs w:val="21"/>
        </w:rPr>
        <w:t>至</w:t>
      </w:r>
      <w:r w:rsidR="00DD667F">
        <w:rPr>
          <w:rFonts w:ascii="宋体" w:hAnsi="宋体" w:cs="宋体"/>
          <w:szCs w:val="21"/>
          <w:u w:val="single"/>
        </w:rPr>
        <w:t>2022</w:t>
      </w:r>
      <w:r>
        <w:rPr>
          <w:rFonts w:ascii="宋体" w:hAnsi="宋体" w:cs="宋体" w:hint="eastAsia"/>
          <w:szCs w:val="21"/>
          <w:u w:val="single"/>
        </w:rPr>
        <w:t>年</w:t>
      </w:r>
      <w:r w:rsidR="00DD667F">
        <w:rPr>
          <w:rFonts w:ascii="宋体" w:hAnsi="宋体" w:cs="宋体"/>
          <w:szCs w:val="21"/>
          <w:u w:val="single"/>
        </w:rPr>
        <w:t>12</w:t>
      </w:r>
      <w:r>
        <w:rPr>
          <w:rFonts w:ascii="宋体" w:hAnsi="宋体" w:cs="宋体" w:hint="eastAsia"/>
          <w:szCs w:val="21"/>
          <w:u w:val="single"/>
        </w:rPr>
        <w:t>月</w:t>
      </w:r>
      <w:r w:rsidR="00DD667F">
        <w:rPr>
          <w:rFonts w:ascii="宋体" w:hAnsi="宋体" w:cs="宋体"/>
          <w:szCs w:val="21"/>
          <w:u w:val="single"/>
        </w:rPr>
        <w:t>2</w:t>
      </w:r>
      <w:r>
        <w:rPr>
          <w:rFonts w:ascii="宋体" w:hAnsi="宋体" w:cs="宋体" w:hint="eastAsia"/>
          <w:szCs w:val="21"/>
          <w:u w:val="single"/>
        </w:rPr>
        <w:t>日</w:t>
      </w:r>
      <w:r>
        <w:rPr>
          <w:rFonts w:ascii="宋体" w:hAnsi="宋体" w:cs="宋体" w:hint="eastAsia"/>
          <w:iCs/>
          <w:szCs w:val="21"/>
          <w:u w:val="single"/>
        </w:rPr>
        <w:t>（磋商文件的发售期限自开始之日起不得少于5个工作日）</w:t>
      </w:r>
      <w:r>
        <w:rPr>
          <w:rFonts w:ascii="宋体" w:hAnsi="宋体" w:cs="宋体" w:hint="eastAsia"/>
          <w:szCs w:val="21"/>
        </w:rPr>
        <w:t>，每天上午9：00至 12：00，下午2：30至5：30（北京时间，</w:t>
      </w:r>
      <w:r>
        <w:rPr>
          <w:rFonts w:ascii="宋体" w:hAnsi="宋体" w:cs="宋体"/>
          <w:szCs w:val="21"/>
        </w:rPr>
        <w:t>法定节假日</w:t>
      </w:r>
      <w:r>
        <w:rPr>
          <w:rFonts w:ascii="宋体" w:hAnsi="宋体" w:cs="宋体" w:hint="eastAsia"/>
          <w:szCs w:val="21"/>
        </w:rPr>
        <w:t>除外）</w:t>
      </w:r>
    </w:p>
    <w:p w14:paraId="5812183A" w14:textId="77777777" w:rsidR="004839B6" w:rsidRDefault="000F1194">
      <w:pPr>
        <w:pStyle w:val="aff2"/>
        <w:spacing w:line="360" w:lineRule="auto"/>
        <w:ind w:left="420" w:firstLineChars="0" w:firstLine="0"/>
        <w:rPr>
          <w:rFonts w:ascii="宋体" w:hAnsi="宋体" w:cs="宋体"/>
          <w:szCs w:val="21"/>
        </w:rPr>
      </w:pPr>
      <w:r>
        <w:rPr>
          <w:rFonts w:ascii="宋体" w:hAnsi="宋体" w:cs="宋体" w:hint="eastAsia"/>
          <w:szCs w:val="21"/>
        </w:rPr>
        <w:t>地点：东莞市东城街道</w:t>
      </w:r>
      <w:proofErr w:type="gramStart"/>
      <w:r>
        <w:rPr>
          <w:rFonts w:ascii="宋体" w:hAnsi="宋体" w:cs="宋体" w:hint="eastAsia"/>
          <w:szCs w:val="21"/>
        </w:rPr>
        <w:t>莞</w:t>
      </w:r>
      <w:proofErr w:type="gramEnd"/>
      <w:r>
        <w:rPr>
          <w:rFonts w:ascii="宋体" w:hAnsi="宋体" w:cs="宋体" w:hint="eastAsia"/>
          <w:szCs w:val="21"/>
        </w:rPr>
        <w:t>龙路市住建局右侧（江西银</w:t>
      </w:r>
      <w:proofErr w:type="gramStart"/>
      <w:r>
        <w:rPr>
          <w:rFonts w:ascii="宋体" w:hAnsi="宋体" w:cs="宋体" w:hint="eastAsia"/>
          <w:szCs w:val="21"/>
        </w:rPr>
        <w:t>信工程</w:t>
      </w:r>
      <w:proofErr w:type="gramEnd"/>
      <w:r>
        <w:rPr>
          <w:rFonts w:ascii="宋体" w:hAnsi="宋体" w:cs="宋体" w:hint="eastAsia"/>
          <w:szCs w:val="21"/>
        </w:rPr>
        <w:t>造价咨询有限公司）</w:t>
      </w:r>
    </w:p>
    <w:p w14:paraId="493850D9" w14:textId="77777777" w:rsidR="004839B6" w:rsidRDefault="000F1194">
      <w:pPr>
        <w:pStyle w:val="aff2"/>
        <w:spacing w:line="360" w:lineRule="auto"/>
        <w:ind w:left="420" w:firstLineChars="0" w:firstLine="0"/>
        <w:rPr>
          <w:rFonts w:ascii="宋体" w:hAnsi="宋体" w:cs="宋体"/>
          <w:szCs w:val="21"/>
        </w:rPr>
      </w:pPr>
      <w:r>
        <w:rPr>
          <w:rFonts w:ascii="宋体" w:hAnsi="宋体" w:cs="宋体" w:hint="eastAsia"/>
          <w:szCs w:val="21"/>
        </w:rPr>
        <w:t>方式：现场获取</w:t>
      </w:r>
    </w:p>
    <w:p w14:paraId="10825E44" w14:textId="77777777" w:rsidR="004839B6" w:rsidRDefault="000F1194">
      <w:pPr>
        <w:pStyle w:val="aff2"/>
        <w:spacing w:line="360" w:lineRule="auto"/>
        <w:ind w:left="420" w:firstLineChars="0" w:firstLine="0"/>
        <w:rPr>
          <w:rFonts w:ascii="宋体" w:hAnsi="宋体" w:cs="宋体"/>
          <w:szCs w:val="21"/>
        </w:rPr>
      </w:pPr>
      <w:r>
        <w:rPr>
          <w:rFonts w:ascii="宋体" w:hAnsi="宋体" w:cs="宋体" w:hint="eastAsia"/>
          <w:szCs w:val="21"/>
        </w:rPr>
        <w:t>售价：￥</w:t>
      </w:r>
      <w:r>
        <w:rPr>
          <w:rFonts w:ascii="宋体" w:hAnsi="宋体" w:cs="宋体"/>
          <w:szCs w:val="21"/>
        </w:rPr>
        <w:t>15</w:t>
      </w:r>
      <w:r>
        <w:rPr>
          <w:rFonts w:ascii="宋体" w:hAnsi="宋体" w:cs="宋体" w:hint="eastAsia"/>
          <w:szCs w:val="21"/>
        </w:rPr>
        <w:t>0元</w:t>
      </w:r>
    </w:p>
    <w:p w14:paraId="74670A7A" w14:textId="77777777" w:rsidR="004839B6" w:rsidRDefault="000F1194">
      <w:pPr>
        <w:pStyle w:val="aff2"/>
        <w:numPr>
          <w:ilvl w:val="0"/>
          <w:numId w:val="1"/>
        </w:numPr>
        <w:tabs>
          <w:tab w:val="left" w:pos="426"/>
        </w:tabs>
        <w:spacing w:line="360" w:lineRule="auto"/>
        <w:ind w:left="0" w:firstLineChars="0" w:firstLine="0"/>
        <w:rPr>
          <w:rFonts w:ascii="宋体" w:hAnsi="宋体"/>
          <w:b/>
          <w:color w:val="000000" w:themeColor="text1"/>
          <w:szCs w:val="21"/>
        </w:rPr>
      </w:pPr>
      <w:r>
        <w:rPr>
          <w:rFonts w:ascii="宋体" w:hAnsi="宋体" w:hint="eastAsia"/>
          <w:b/>
          <w:color w:val="000000" w:themeColor="text1"/>
          <w:szCs w:val="21"/>
        </w:rPr>
        <w:t>响应文件提交</w:t>
      </w:r>
    </w:p>
    <w:p w14:paraId="3009D7DE" w14:textId="6B0B711F" w:rsidR="004839B6" w:rsidRDefault="000F1194">
      <w:pPr>
        <w:tabs>
          <w:tab w:val="left" w:pos="284"/>
          <w:tab w:val="left" w:pos="426"/>
        </w:tabs>
        <w:spacing w:line="360" w:lineRule="auto"/>
        <w:ind w:left="420" w:hangingChars="200" w:hanging="420"/>
        <w:rPr>
          <w:rFonts w:ascii="宋体" w:hAnsi="宋体"/>
          <w:color w:val="000000" w:themeColor="text1"/>
          <w:szCs w:val="21"/>
        </w:rPr>
      </w:pPr>
      <w:r>
        <w:rPr>
          <w:rFonts w:ascii="宋体" w:hAnsi="宋体" w:hint="eastAsia"/>
          <w:color w:val="000000" w:themeColor="text1"/>
          <w:szCs w:val="21"/>
        </w:rPr>
        <w:t xml:space="preserve">    截止时间</w:t>
      </w:r>
      <w:r w:rsidR="00DD667F">
        <w:rPr>
          <w:rFonts w:ascii="宋体" w:hAnsi="宋体"/>
          <w:color w:val="000000" w:themeColor="text1"/>
          <w:szCs w:val="21"/>
          <w:u w:val="single"/>
        </w:rPr>
        <w:t>2022</w:t>
      </w:r>
      <w:r>
        <w:rPr>
          <w:rFonts w:ascii="宋体" w:hAnsi="宋体" w:hint="eastAsia"/>
          <w:color w:val="000000" w:themeColor="text1"/>
          <w:szCs w:val="21"/>
          <w:u w:val="single"/>
        </w:rPr>
        <w:t>年</w:t>
      </w:r>
      <w:r w:rsidR="00DD667F">
        <w:rPr>
          <w:rFonts w:ascii="宋体" w:hAnsi="宋体"/>
          <w:color w:val="000000" w:themeColor="text1"/>
          <w:szCs w:val="21"/>
          <w:u w:val="single"/>
        </w:rPr>
        <w:t>12</w:t>
      </w:r>
      <w:r>
        <w:rPr>
          <w:rFonts w:ascii="宋体" w:hAnsi="宋体" w:hint="eastAsia"/>
          <w:color w:val="000000" w:themeColor="text1"/>
          <w:szCs w:val="21"/>
          <w:u w:val="single"/>
        </w:rPr>
        <w:t>月</w:t>
      </w:r>
      <w:r w:rsidR="00DD667F">
        <w:rPr>
          <w:rFonts w:ascii="宋体" w:hAnsi="宋体"/>
          <w:color w:val="000000" w:themeColor="text1"/>
          <w:szCs w:val="21"/>
          <w:u w:val="single"/>
        </w:rPr>
        <w:t>6</w:t>
      </w:r>
      <w:r>
        <w:rPr>
          <w:rFonts w:ascii="宋体" w:hAnsi="宋体" w:hint="eastAsia"/>
          <w:color w:val="000000" w:themeColor="text1"/>
          <w:szCs w:val="21"/>
          <w:u w:val="single"/>
        </w:rPr>
        <w:t>日</w:t>
      </w:r>
      <w:r w:rsidR="00DD667F">
        <w:rPr>
          <w:rFonts w:ascii="宋体" w:hAnsi="宋体"/>
          <w:color w:val="000000" w:themeColor="text1"/>
          <w:szCs w:val="21"/>
          <w:u w:val="single"/>
        </w:rPr>
        <w:t>14</w:t>
      </w:r>
      <w:r>
        <w:rPr>
          <w:rFonts w:ascii="宋体" w:hAnsi="宋体" w:hint="eastAsia"/>
          <w:color w:val="000000" w:themeColor="text1"/>
          <w:szCs w:val="21"/>
          <w:u w:val="single"/>
        </w:rPr>
        <w:t>点</w:t>
      </w:r>
      <w:r w:rsidR="00DD667F">
        <w:rPr>
          <w:rFonts w:ascii="宋体" w:hAnsi="宋体"/>
          <w:color w:val="000000" w:themeColor="text1"/>
          <w:szCs w:val="21"/>
          <w:u w:val="single"/>
        </w:rPr>
        <w:t>30</w:t>
      </w:r>
      <w:r>
        <w:rPr>
          <w:rFonts w:ascii="宋体" w:hAnsi="宋体" w:hint="eastAsia"/>
          <w:color w:val="000000" w:themeColor="text1"/>
          <w:szCs w:val="21"/>
          <w:u w:val="single"/>
        </w:rPr>
        <w:t>分</w:t>
      </w:r>
      <w:r>
        <w:rPr>
          <w:rFonts w:ascii="宋体" w:hAnsi="宋体" w:hint="eastAsia"/>
          <w:color w:val="000000" w:themeColor="text1"/>
          <w:szCs w:val="21"/>
        </w:rPr>
        <w:t>（北京时间）（从磋商文件开始发出之日起</w:t>
      </w:r>
      <w:proofErr w:type="gramStart"/>
      <w:r>
        <w:rPr>
          <w:rFonts w:ascii="宋体" w:hAnsi="宋体" w:hint="eastAsia"/>
          <w:color w:val="000000" w:themeColor="text1"/>
          <w:szCs w:val="21"/>
        </w:rPr>
        <w:t>至供应</w:t>
      </w:r>
      <w:proofErr w:type="gramEnd"/>
      <w:r>
        <w:rPr>
          <w:rFonts w:ascii="宋体" w:hAnsi="宋体" w:hint="eastAsia"/>
          <w:color w:val="000000" w:themeColor="text1"/>
          <w:szCs w:val="21"/>
        </w:rPr>
        <w:t>商提交首次响应文件截止之日</w:t>
      </w:r>
      <w:proofErr w:type="gramStart"/>
      <w:r>
        <w:rPr>
          <w:rFonts w:ascii="宋体" w:hAnsi="宋体" w:hint="eastAsia"/>
          <w:color w:val="000000" w:themeColor="text1"/>
          <w:szCs w:val="21"/>
        </w:rPr>
        <w:t>止不得</w:t>
      </w:r>
      <w:proofErr w:type="gramEnd"/>
      <w:r>
        <w:rPr>
          <w:rFonts w:ascii="宋体" w:hAnsi="宋体" w:hint="eastAsia"/>
          <w:color w:val="000000" w:themeColor="text1"/>
          <w:szCs w:val="21"/>
        </w:rPr>
        <w:t>少于10日）</w:t>
      </w:r>
    </w:p>
    <w:p w14:paraId="04AB28B5" w14:textId="77777777" w:rsidR="004839B6" w:rsidRDefault="000F1194">
      <w:pPr>
        <w:pStyle w:val="aff2"/>
        <w:tabs>
          <w:tab w:val="left" w:pos="426"/>
        </w:tabs>
        <w:spacing w:line="360" w:lineRule="auto"/>
        <w:ind w:left="420" w:firstLineChars="0" w:firstLine="0"/>
        <w:rPr>
          <w:rFonts w:ascii="宋体" w:hAnsi="宋体"/>
          <w:color w:val="000000" w:themeColor="text1"/>
          <w:szCs w:val="21"/>
        </w:rPr>
      </w:pPr>
      <w:r>
        <w:rPr>
          <w:rFonts w:ascii="宋体" w:hAnsi="宋体" w:hint="eastAsia"/>
          <w:color w:val="000000" w:themeColor="text1"/>
          <w:szCs w:val="21"/>
        </w:rPr>
        <w:t>地点：东莞市东城街道</w:t>
      </w:r>
      <w:proofErr w:type="gramStart"/>
      <w:r>
        <w:rPr>
          <w:rFonts w:ascii="宋体" w:hAnsi="宋体" w:hint="eastAsia"/>
          <w:color w:val="000000" w:themeColor="text1"/>
          <w:szCs w:val="21"/>
        </w:rPr>
        <w:t>莞</w:t>
      </w:r>
      <w:proofErr w:type="gramEnd"/>
      <w:r>
        <w:rPr>
          <w:rFonts w:ascii="宋体" w:hAnsi="宋体" w:hint="eastAsia"/>
          <w:color w:val="000000" w:themeColor="text1"/>
          <w:szCs w:val="21"/>
        </w:rPr>
        <w:t>龙路下</w:t>
      </w:r>
      <w:proofErr w:type="gramStart"/>
      <w:r>
        <w:rPr>
          <w:rFonts w:ascii="宋体" w:hAnsi="宋体" w:hint="eastAsia"/>
          <w:color w:val="000000" w:themeColor="text1"/>
          <w:szCs w:val="21"/>
        </w:rPr>
        <w:t>桥段市</w:t>
      </w:r>
      <w:proofErr w:type="gramEnd"/>
      <w:r>
        <w:rPr>
          <w:rFonts w:ascii="宋体" w:hAnsi="宋体" w:hint="eastAsia"/>
          <w:color w:val="000000" w:themeColor="text1"/>
          <w:szCs w:val="21"/>
        </w:rPr>
        <w:t>住建局右侧大业联合企业办公楼一楼开标室</w:t>
      </w:r>
    </w:p>
    <w:p w14:paraId="35455F0D" w14:textId="77777777" w:rsidR="004839B6" w:rsidRDefault="000F1194">
      <w:pPr>
        <w:pStyle w:val="aff2"/>
        <w:numPr>
          <w:ilvl w:val="0"/>
          <w:numId w:val="1"/>
        </w:numPr>
        <w:tabs>
          <w:tab w:val="left" w:pos="426"/>
        </w:tabs>
        <w:spacing w:line="360" w:lineRule="auto"/>
        <w:ind w:leftChars="-1" w:left="-2" w:firstLineChars="0" w:firstLine="1"/>
        <w:rPr>
          <w:rFonts w:ascii="宋体" w:hAnsi="宋体"/>
          <w:b/>
          <w:color w:val="000000" w:themeColor="text1"/>
          <w:szCs w:val="21"/>
        </w:rPr>
      </w:pPr>
      <w:r>
        <w:rPr>
          <w:rFonts w:ascii="宋体" w:hAnsi="宋体" w:hint="eastAsia"/>
          <w:b/>
          <w:color w:val="000000" w:themeColor="text1"/>
          <w:szCs w:val="21"/>
        </w:rPr>
        <w:t>开启</w:t>
      </w:r>
    </w:p>
    <w:p w14:paraId="415C5183" w14:textId="71667C5E" w:rsidR="004839B6" w:rsidRDefault="000F1194">
      <w:pPr>
        <w:pStyle w:val="aff2"/>
        <w:tabs>
          <w:tab w:val="left" w:pos="426"/>
        </w:tabs>
        <w:spacing w:line="360" w:lineRule="auto"/>
        <w:ind w:left="-1"/>
        <w:rPr>
          <w:rFonts w:ascii="宋体" w:hAnsi="宋体"/>
          <w:szCs w:val="21"/>
        </w:rPr>
      </w:pPr>
      <w:r>
        <w:rPr>
          <w:rFonts w:ascii="宋体" w:hAnsi="宋体" w:hint="eastAsia"/>
          <w:szCs w:val="21"/>
        </w:rPr>
        <w:t>时间：</w:t>
      </w:r>
      <w:r>
        <w:rPr>
          <w:rFonts w:ascii="宋体" w:hAnsi="宋体"/>
          <w:szCs w:val="21"/>
        </w:rPr>
        <w:t>2022</w:t>
      </w:r>
      <w:r>
        <w:rPr>
          <w:rFonts w:ascii="宋体" w:hAnsi="宋体" w:hint="eastAsia"/>
          <w:szCs w:val="21"/>
        </w:rPr>
        <w:t>年</w:t>
      </w:r>
      <w:r w:rsidR="00DD667F">
        <w:rPr>
          <w:rFonts w:ascii="宋体" w:hAnsi="宋体"/>
          <w:szCs w:val="21"/>
        </w:rPr>
        <w:t>12</w:t>
      </w:r>
      <w:r>
        <w:rPr>
          <w:rFonts w:ascii="宋体" w:hAnsi="宋体" w:hint="eastAsia"/>
          <w:szCs w:val="21"/>
        </w:rPr>
        <w:t>月</w:t>
      </w:r>
      <w:r w:rsidR="00DD667F">
        <w:rPr>
          <w:rFonts w:ascii="宋体" w:hAnsi="宋体"/>
          <w:szCs w:val="21"/>
        </w:rPr>
        <w:t>6</w:t>
      </w:r>
      <w:r>
        <w:rPr>
          <w:rFonts w:ascii="宋体" w:hAnsi="宋体" w:hint="eastAsia"/>
          <w:szCs w:val="21"/>
        </w:rPr>
        <w:t>日</w:t>
      </w:r>
      <w:r w:rsidR="00DD667F">
        <w:rPr>
          <w:rFonts w:ascii="宋体" w:hAnsi="宋体"/>
          <w:szCs w:val="21"/>
        </w:rPr>
        <w:t>14</w:t>
      </w:r>
      <w:r>
        <w:rPr>
          <w:rFonts w:ascii="宋体" w:hAnsi="宋体" w:hint="eastAsia"/>
          <w:szCs w:val="21"/>
        </w:rPr>
        <w:t>点</w:t>
      </w:r>
      <w:r w:rsidR="00DD667F">
        <w:rPr>
          <w:rFonts w:ascii="宋体" w:hAnsi="宋体"/>
          <w:szCs w:val="21"/>
        </w:rPr>
        <w:t>30</w:t>
      </w:r>
      <w:r>
        <w:rPr>
          <w:rFonts w:ascii="宋体" w:hAnsi="宋体" w:hint="eastAsia"/>
          <w:szCs w:val="21"/>
        </w:rPr>
        <w:t>分（北京时间）</w:t>
      </w:r>
    </w:p>
    <w:p w14:paraId="0DAFD5A0" w14:textId="2F661B0B" w:rsidR="004839B6" w:rsidRDefault="000F1194">
      <w:pPr>
        <w:pStyle w:val="aff2"/>
        <w:tabs>
          <w:tab w:val="left" w:pos="426"/>
        </w:tabs>
        <w:spacing w:line="360" w:lineRule="auto"/>
        <w:ind w:left="-1"/>
        <w:rPr>
          <w:rFonts w:ascii="宋体" w:hAnsi="宋体"/>
          <w:color w:val="FF0000"/>
          <w:szCs w:val="21"/>
        </w:rPr>
      </w:pPr>
      <w:r>
        <w:rPr>
          <w:rFonts w:ascii="宋体" w:hAnsi="宋体" w:hint="eastAsia"/>
          <w:szCs w:val="21"/>
        </w:rPr>
        <w:t>地点：东莞市东城街道</w:t>
      </w:r>
      <w:proofErr w:type="gramStart"/>
      <w:r>
        <w:rPr>
          <w:rFonts w:ascii="宋体" w:hAnsi="宋体" w:hint="eastAsia"/>
          <w:szCs w:val="21"/>
        </w:rPr>
        <w:t>莞</w:t>
      </w:r>
      <w:proofErr w:type="gramEnd"/>
      <w:r>
        <w:rPr>
          <w:rFonts w:ascii="宋体" w:hAnsi="宋体" w:hint="eastAsia"/>
          <w:szCs w:val="21"/>
        </w:rPr>
        <w:t>龙路下</w:t>
      </w:r>
      <w:proofErr w:type="gramStart"/>
      <w:r>
        <w:rPr>
          <w:rFonts w:ascii="宋体" w:hAnsi="宋体" w:hint="eastAsia"/>
          <w:szCs w:val="21"/>
        </w:rPr>
        <w:t>桥段市</w:t>
      </w:r>
      <w:proofErr w:type="gramEnd"/>
      <w:r>
        <w:rPr>
          <w:rFonts w:ascii="宋体" w:hAnsi="宋体" w:hint="eastAsia"/>
          <w:szCs w:val="21"/>
        </w:rPr>
        <w:t>住建局右侧大业联合企业办公楼一楼开标室</w:t>
      </w:r>
    </w:p>
    <w:p w14:paraId="2DA31618" w14:textId="77777777" w:rsidR="004839B6" w:rsidRDefault="000F1194">
      <w:pPr>
        <w:pStyle w:val="aff2"/>
        <w:numPr>
          <w:ilvl w:val="0"/>
          <w:numId w:val="1"/>
        </w:numPr>
        <w:tabs>
          <w:tab w:val="left" w:pos="426"/>
        </w:tabs>
        <w:spacing w:line="360" w:lineRule="auto"/>
        <w:ind w:leftChars="-1" w:left="-2" w:firstLineChars="0" w:firstLine="1"/>
        <w:rPr>
          <w:rFonts w:ascii="宋体" w:hAnsi="宋体"/>
          <w:b/>
          <w:color w:val="000000" w:themeColor="text1"/>
          <w:szCs w:val="21"/>
        </w:rPr>
      </w:pPr>
      <w:r>
        <w:rPr>
          <w:rFonts w:ascii="宋体" w:hAnsi="宋体" w:hint="eastAsia"/>
          <w:b/>
          <w:color w:val="000000" w:themeColor="text1"/>
          <w:szCs w:val="21"/>
        </w:rPr>
        <w:t>公告期限</w:t>
      </w:r>
    </w:p>
    <w:p w14:paraId="64936EAF" w14:textId="77777777" w:rsidR="004839B6" w:rsidRDefault="000F1194">
      <w:pPr>
        <w:pStyle w:val="aff2"/>
        <w:tabs>
          <w:tab w:val="left" w:pos="426"/>
        </w:tabs>
        <w:spacing w:line="360" w:lineRule="auto"/>
        <w:ind w:left="420" w:firstLineChars="0" w:firstLine="0"/>
        <w:rPr>
          <w:rFonts w:ascii="宋体" w:hAnsi="宋体"/>
          <w:color w:val="000000" w:themeColor="text1"/>
          <w:szCs w:val="21"/>
        </w:rPr>
      </w:pPr>
      <w:r>
        <w:rPr>
          <w:rFonts w:ascii="宋体" w:hAnsi="宋体" w:hint="eastAsia"/>
          <w:color w:val="000000" w:themeColor="text1"/>
          <w:szCs w:val="21"/>
        </w:rPr>
        <w:t>自本公告发布之日起3个工作日。</w:t>
      </w:r>
    </w:p>
    <w:p w14:paraId="070A12DC" w14:textId="77777777" w:rsidR="004839B6" w:rsidRDefault="000F1194">
      <w:pPr>
        <w:pStyle w:val="aff2"/>
        <w:numPr>
          <w:ilvl w:val="0"/>
          <w:numId w:val="1"/>
        </w:numPr>
        <w:tabs>
          <w:tab w:val="left" w:pos="426"/>
        </w:tabs>
        <w:spacing w:line="360" w:lineRule="auto"/>
        <w:ind w:firstLineChars="0"/>
        <w:rPr>
          <w:rFonts w:ascii="宋体" w:hAnsi="宋体"/>
          <w:b/>
          <w:color w:val="000000" w:themeColor="text1"/>
          <w:szCs w:val="21"/>
        </w:rPr>
      </w:pPr>
      <w:r>
        <w:rPr>
          <w:rFonts w:ascii="宋体" w:hAnsi="宋体" w:hint="eastAsia"/>
          <w:b/>
          <w:color w:val="000000" w:themeColor="text1"/>
          <w:szCs w:val="21"/>
        </w:rPr>
        <w:t>其他补充事宜</w:t>
      </w:r>
    </w:p>
    <w:p w14:paraId="288228E3" w14:textId="77777777" w:rsidR="004839B6" w:rsidRDefault="000F1194">
      <w:pPr>
        <w:pStyle w:val="aff2"/>
        <w:numPr>
          <w:ilvl w:val="0"/>
          <w:numId w:val="5"/>
        </w:numPr>
        <w:tabs>
          <w:tab w:val="left" w:pos="709"/>
        </w:tabs>
        <w:spacing w:line="360" w:lineRule="auto"/>
        <w:ind w:firstLineChars="0"/>
        <w:rPr>
          <w:rFonts w:ascii="宋体" w:hAnsi="宋体"/>
          <w:bCs/>
          <w:color w:val="000000" w:themeColor="text1"/>
          <w:szCs w:val="21"/>
        </w:rPr>
      </w:pPr>
      <w:r>
        <w:rPr>
          <w:rFonts w:ascii="宋体" w:hAnsi="宋体" w:hint="eastAsia"/>
          <w:bCs/>
          <w:color w:val="000000" w:themeColor="text1"/>
          <w:szCs w:val="21"/>
        </w:rPr>
        <w:t>采购文件公示/下载媒体</w:t>
      </w:r>
    </w:p>
    <w:p w14:paraId="24675153" w14:textId="2864C75A" w:rsidR="004839B6" w:rsidRDefault="000F1194">
      <w:pPr>
        <w:pStyle w:val="aff2"/>
        <w:tabs>
          <w:tab w:val="left" w:pos="567"/>
        </w:tabs>
        <w:spacing w:beforeLines="50" w:before="156" w:line="360" w:lineRule="auto"/>
        <w:ind w:left="420" w:firstLineChars="0" w:firstLine="0"/>
        <w:rPr>
          <w:rFonts w:ascii="宋体" w:hAnsi="宋体"/>
          <w:b/>
          <w:szCs w:val="21"/>
        </w:rPr>
      </w:pPr>
      <w:r>
        <w:rPr>
          <w:rFonts w:ascii="宋体" w:hAnsi="宋体" w:hint="eastAsia"/>
          <w:spacing w:val="-4"/>
          <w:szCs w:val="21"/>
        </w:rPr>
        <w:lastRenderedPageBreak/>
        <w:t>采购与招标网（</w:t>
      </w:r>
      <w:hyperlink r:id="rId9" w:history="1">
        <w:r w:rsidR="00DD667F" w:rsidRPr="00BE5C34">
          <w:rPr>
            <w:rStyle w:val="afc"/>
            <w:rFonts w:ascii="宋体" w:hAnsi="宋体"/>
          </w:rPr>
          <w:t>https://www.chinabidding.cn/</w:t>
        </w:r>
        <w:r w:rsidR="00DD667F" w:rsidRPr="00BE5C34">
          <w:rPr>
            <w:rStyle w:val="afc"/>
            <w:rFonts w:ascii="宋体" w:hAnsi="宋体" w:hint="eastAsia"/>
          </w:rPr>
          <w:t>）、</w:t>
        </w:r>
      </w:hyperlink>
      <w:r>
        <w:rPr>
          <w:rFonts w:ascii="宋体" w:hAnsi="宋体" w:hint="eastAsia"/>
          <w:bCs/>
          <w:szCs w:val="21"/>
        </w:rPr>
        <w:t>江西银</w:t>
      </w:r>
      <w:proofErr w:type="gramStart"/>
      <w:r>
        <w:rPr>
          <w:rFonts w:ascii="宋体" w:hAnsi="宋体" w:hint="eastAsia"/>
          <w:bCs/>
          <w:szCs w:val="21"/>
        </w:rPr>
        <w:t>信工程</w:t>
      </w:r>
      <w:proofErr w:type="gramEnd"/>
      <w:r>
        <w:rPr>
          <w:rFonts w:ascii="宋体" w:hAnsi="宋体" w:hint="eastAsia"/>
          <w:bCs/>
          <w:szCs w:val="21"/>
        </w:rPr>
        <w:t>造价咨询有限公司网站</w:t>
      </w:r>
      <w:r>
        <w:rPr>
          <w:rFonts w:ascii="宋体" w:hAnsi="宋体" w:hint="eastAsia"/>
        </w:rPr>
        <w:t>（</w:t>
      </w:r>
      <w:r>
        <w:rPr>
          <w:rFonts w:ascii="宋体" w:hAnsi="宋体"/>
        </w:rPr>
        <w:t>http://www.jxyinxin.com/</w:t>
      </w:r>
      <w:r>
        <w:rPr>
          <w:rFonts w:ascii="宋体" w:hAnsi="宋体" w:hint="eastAsia"/>
        </w:rPr>
        <w:t>）</w:t>
      </w:r>
    </w:p>
    <w:p w14:paraId="2AA7B438" w14:textId="77777777" w:rsidR="004839B6" w:rsidRDefault="000F1194">
      <w:pPr>
        <w:pStyle w:val="aff2"/>
        <w:numPr>
          <w:ilvl w:val="0"/>
          <w:numId w:val="5"/>
        </w:numPr>
        <w:tabs>
          <w:tab w:val="left" w:pos="709"/>
        </w:tabs>
        <w:spacing w:line="360" w:lineRule="auto"/>
        <w:ind w:firstLineChars="0"/>
        <w:rPr>
          <w:rFonts w:ascii="宋体" w:hAnsi="宋体"/>
          <w:bCs/>
          <w:color w:val="000000" w:themeColor="text1"/>
          <w:szCs w:val="21"/>
        </w:rPr>
      </w:pPr>
      <w:r>
        <w:rPr>
          <w:rFonts w:ascii="宋体" w:hAnsi="宋体" w:hint="eastAsia"/>
          <w:bCs/>
          <w:color w:val="000000" w:themeColor="text1"/>
          <w:szCs w:val="21"/>
        </w:rPr>
        <w:t>拟参加本项目的潜在供应商须在规定时间内按要求</w:t>
      </w:r>
      <w:proofErr w:type="gramStart"/>
      <w:r>
        <w:rPr>
          <w:rFonts w:ascii="宋体" w:hAnsi="宋体" w:hint="eastAsia"/>
          <w:bCs/>
          <w:color w:val="000000" w:themeColor="text1"/>
          <w:szCs w:val="21"/>
        </w:rPr>
        <w:t>获取磋商</w:t>
      </w:r>
      <w:proofErr w:type="gramEnd"/>
      <w:r>
        <w:rPr>
          <w:rFonts w:ascii="宋体" w:hAnsi="宋体" w:hint="eastAsia"/>
          <w:bCs/>
          <w:color w:val="000000" w:themeColor="text1"/>
          <w:szCs w:val="21"/>
        </w:rPr>
        <w:t>文件后方可参与本项目的投标。</w:t>
      </w:r>
      <w:proofErr w:type="gramStart"/>
      <w:r>
        <w:rPr>
          <w:rFonts w:ascii="宋体" w:hAnsi="宋体" w:hint="eastAsia"/>
          <w:bCs/>
          <w:color w:val="000000" w:themeColor="text1"/>
          <w:szCs w:val="21"/>
        </w:rPr>
        <w:t>获取磋商</w:t>
      </w:r>
      <w:proofErr w:type="gramEnd"/>
      <w:r>
        <w:rPr>
          <w:rFonts w:ascii="宋体" w:hAnsi="宋体" w:hint="eastAsia"/>
          <w:bCs/>
          <w:color w:val="000000" w:themeColor="text1"/>
          <w:szCs w:val="21"/>
        </w:rPr>
        <w:t>文件后而不参加磋商的潜在供应商，请在开标日期三日前以书面形式通知采购代理机构。</w:t>
      </w:r>
    </w:p>
    <w:p w14:paraId="7EB9A4BA" w14:textId="77777777" w:rsidR="004839B6" w:rsidRDefault="000F1194">
      <w:pPr>
        <w:pStyle w:val="aff2"/>
        <w:numPr>
          <w:ilvl w:val="0"/>
          <w:numId w:val="1"/>
        </w:numPr>
        <w:tabs>
          <w:tab w:val="left" w:pos="567"/>
        </w:tabs>
        <w:spacing w:beforeLines="50" w:before="156" w:line="360" w:lineRule="auto"/>
        <w:ind w:firstLineChars="0"/>
        <w:rPr>
          <w:rFonts w:ascii="宋体" w:hAnsi="宋体"/>
          <w:b/>
          <w:color w:val="000000" w:themeColor="text1"/>
          <w:szCs w:val="21"/>
        </w:rPr>
      </w:pPr>
      <w:r>
        <w:rPr>
          <w:rFonts w:ascii="宋体" w:hAnsi="宋体" w:hint="eastAsia"/>
          <w:b/>
          <w:color w:val="000000" w:themeColor="text1"/>
          <w:szCs w:val="21"/>
        </w:rPr>
        <w:t>对本次采购提出询问，请按以下方式联系。</w:t>
      </w:r>
    </w:p>
    <w:p w14:paraId="32F1725A" w14:textId="77777777" w:rsidR="004839B6" w:rsidRDefault="000F1194">
      <w:pPr>
        <w:pStyle w:val="aff2"/>
        <w:numPr>
          <w:ilvl w:val="0"/>
          <w:numId w:val="6"/>
        </w:numPr>
        <w:tabs>
          <w:tab w:val="left" w:pos="567"/>
        </w:tabs>
        <w:spacing w:line="360" w:lineRule="auto"/>
        <w:ind w:firstLineChars="0"/>
        <w:rPr>
          <w:rFonts w:ascii="宋体" w:hAnsi="宋体"/>
          <w:b/>
          <w:color w:val="000000" w:themeColor="text1"/>
          <w:szCs w:val="21"/>
        </w:rPr>
      </w:pPr>
      <w:r>
        <w:rPr>
          <w:rFonts w:ascii="宋体" w:hAnsi="宋体" w:hint="eastAsia"/>
          <w:b/>
          <w:color w:val="000000" w:themeColor="text1"/>
          <w:szCs w:val="21"/>
        </w:rPr>
        <w:t>采购人信息</w:t>
      </w:r>
    </w:p>
    <w:p w14:paraId="73BCA70E" w14:textId="77777777" w:rsidR="004839B6" w:rsidRDefault="000F119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名 称：东莞市南城实业投资集团有限公司</w:t>
      </w:r>
    </w:p>
    <w:p w14:paraId="2761C56A" w14:textId="77777777" w:rsidR="004839B6" w:rsidRDefault="000F119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地址：南城街道</w:t>
      </w:r>
      <w:proofErr w:type="gramStart"/>
      <w:r>
        <w:rPr>
          <w:rFonts w:ascii="宋体" w:hAnsi="宋体" w:hint="eastAsia"/>
          <w:bCs/>
          <w:color w:val="000000" w:themeColor="text1"/>
          <w:szCs w:val="21"/>
        </w:rPr>
        <w:t>东骏路22号</w:t>
      </w:r>
      <w:proofErr w:type="gramEnd"/>
      <w:r>
        <w:rPr>
          <w:rFonts w:ascii="宋体" w:hAnsi="宋体" w:hint="eastAsia"/>
          <w:bCs/>
          <w:color w:val="000000" w:themeColor="text1"/>
          <w:szCs w:val="21"/>
        </w:rPr>
        <w:t>宏图科技中心</w:t>
      </w:r>
    </w:p>
    <w:p w14:paraId="6CDF3AC3" w14:textId="77777777" w:rsidR="004839B6" w:rsidRDefault="000F1194">
      <w:pPr>
        <w:tabs>
          <w:tab w:val="left" w:pos="567"/>
        </w:tabs>
        <w:spacing w:line="360" w:lineRule="auto"/>
        <w:ind w:leftChars="202" w:left="424"/>
        <w:rPr>
          <w:rFonts w:ascii="宋体" w:hAnsi="宋体"/>
          <w:b/>
          <w:color w:val="000000" w:themeColor="text1"/>
          <w:szCs w:val="21"/>
        </w:rPr>
      </w:pPr>
      <w:r>
        <w:rPr>
          <w:rFonts w:ascii="宋体" w:hAnsi="宋体" w:hint="eastAsia"/>
          <w:bCs/>
          <w:color w:val="000000" w:themeColor="text1"/>
          <w:szCs w:val="21"/>
        </w:rPr>
        <w:t>联系方式：</w:t>
      </w:r>
      <w:r>
        <w:rPr>
          <w:rFonts w:ascii="宋体" w:hAnsi="宋体" w:cs="宋体" w:hint="eastAsia"/>
          <w:szCs w:val="21"/>
        </w:rPr>
        <w:t>刘小姐，</w:t>
      </w:r>
      <w:r>
        <w:rPr>
          <w:rFonts w:ascii="宋体" w:hAnsi="宋体" w:cs="宋体"/>
          <w:szCs w:val="21"/>
        </w:rPr>
        <w:t>0769-23198327</w:t>
      </w:r>
      <w:r>
        <w:rPr>
          <w:rFonts w:ascii="宋体" w:hAnsi="宋体" w:hint="eastAsia"/>
          <w:b/>
          <w:color w:val="000000" w:themeColor="text1"/>
          <w:szCs w:val="21"/>
        </w:rPr>
        <w:t xml:space="preserve"> </w:t>
      </w:r>
    </w:p>
    <w:p w14:paraId="4ADE4114" w14:textId="77777777" w:rsidR="004839B6" w:rsidRDefault="000F1194">
      <w:pPr>
        <w:pStyle w:val="aff2"/>
        <w:numPr>
          <w:ilvl w:val="0"/>
          <w:numId w:val="6"/>
        </w:numPr>
        <w:tabs>
          <w:tab w:val="left" w:pos="567"/>
        </w:tabs>
        <w:spacing w:line="360" w:lineRule="auto"/>
        <w:ind w:firstLineChars="0"/>
        <w:rPr>
          <w:rFonts w:ascii="宋体" w:hAnsi="宋体"/>
          <w:b/>
          <w:color w:val="000000" w:themeColor="text1"/>
          <w:szCs w:val="21"/>
        </w:rPr>
      </w:pPr>
      <w:r>
        <w:rPr>
          <w:rFonts w:ascii="宋体" w:hAnsi="宋体" w:hint="eastAsia"/>
          <w:b/>
          <w:color w:val="000000" w:themeColor="text1"/>
          <w:szCs w:val="21"/>
        </w:rPr>
        <w:t>采购代理机构信息</w:t>
      </w:r>
    </w:p>
    <w:p w14:paraId="4B736805" w14:textId="77777777" w:rsidR="004839B6" w:rsidRDefault="000F119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 xml:space="preserve">名 </w:t>
      </w:r>
      <w:r>
        <w:rPr>
          <w:rFonts w:ascii="宋体" w:hAnsi="宋体"/>
          <w:bCs/>
          <w:color w:val="000000" w:themeColor="text1"/>
          <w:szCs w:val="21"/>
        </w:rPr>
        <w:t xml:space="preserve"> </w:t>
      </w:r>
      <w:r>
        <w:rPr>
          <w:rFonts w:ascii="宋体" w:hAnsi="宋体" w:hint="eastAsia"/>
          <w:bCs/>
          <w:color w:val="000000" w:themeColor="text1"/>
          <w:szCs w:val="21"/>
        </w:rPr>
        <w:t>称：江西银</w:t>
      </w:r>
      <w:proofErr w:type="gramStart"/>
      <w:r>
        <w:rPr>
          <w:rFonts w:ascii="宋体" w:hAnsi="宋体" w:hint="eastAsia"/>
          <w:bCs/>
          <w:color w:val="000000" w:themeColor="text1"/>
          <w:szCs w:val="21"/>
        </w:rPr>
        <w:t>信工程</w:t>
      </w:r>
      <w:proofErr w:type="gramEnd"/>
      <w:r>
        <w:rPr>
          <w:rFonts w:ascii="宋体" w:hAnsi="宋体" w:hint="eastAsia"/>
          <w:bCs/>
          <w:color w:val="000000" w:themeColor="text1"/>
          <w:szCs w:val="21"/>
        </w:rPr>
        <w:t>造价咨询有限公司</w:t>
      </w:r>
    </w:p>
    <w:p w14:paraId="256A53CC" w14:textId="77777777" w:rsidR="004839B6" w:rsidRDefault="000F119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地　址：东莞市东城街道</w:t>
      </w:r>
      <w:proofErr w:type="gramStart"/>
      <w:r>
        <w:rPr>
          <w:rFonts w:ascii="宋体" w:hAnsi="宋体" w:hint="eastAsia"/>
          <w:bCs/>
          <w:color w:val="000000" w:themeColor="text1"/>
          <w:szCs w:val="21"/>
        </w:rPr>
        <w:t>莞</w:t>
      </w:r>
      <w:proofErr w:type="gramEnd"/>
      <w:r>
        <w:rPr>
          <w:rFonts w:ascii="宋体" w:hAnsi="宋体" w:hint="eastAsia"/>
          <w:bCs/>
          <w:color w:val="000000" w:themeColor="text1"/>
          <w:szCs w:val="21"/>
        </w:rPr>
        <w:t>龙路下</w:t>
      </w:r>
      <w:proofErr w:type="gramStart"/>
      <w:r>
        <w:rPr>
          <w:rFonts w:ascii="宋体" w:hAnsi="宋体" w:hint="eastAsia"/>
          <w:bCs/>
          <w:color w:val="000000" w:themeColor="text1"/>
          <w:szCs w:val="21"/>
        </w:rPr>
        <w:t>桥段市</w:t>
      </w:r>
      <w:proofErr w:type="gramEnd"/>
      <w:r>
        <w:rPr>
          <w:rFonts w:ascii="宋体" w:hAnsi="宋体" w:hint="eastAsia"/>
          <w:bCs/>
          <w:color w:val="000000" w:themeColor="text1"/>
          <w:szCs w:val="21"/>
        </w:rPr>
        <w:t>住建局右侧大业联合企业办公楼二楼</w:t>
      </w:r>
    </w:p>
    <w:p w14:paraId="7B1D73A0" w14:textId="77777777" w:rsidR="004839B6" w:rsidRDefault="000F1194">
      <w:pPr>
        <w:tabs>
          <w:tab w:val="left" w:pos="567"/>
        </w:tabs>
        <w:spacing w:line="360" w:lineRule="auto"/>
        <w:ind w:leftChars="202" w:left="424"/>
        <w:rPr>
          <w:rFonts w:ascii="宋体" w:hAnsi="宋体"/>
          <w:bCs/>
          <w:color w:val="000000" w:themeColor="text1"/>
          <w:szCs w:val="21"/>
        </w:rPr>
      </w:pPr>
      <w:r>
        <w:rPr>
          <w:rFonts w:ascii="宋体" w:hAnsi="宋体" w:hint="eastAsia"/>
          <w:bCs/>
          <w:color w:val="000000" w:themeColor="text1"/>
          <w:szCs w:val="21"/>
        </w:rPr>
        <w:t>联系方式：</w:t>
      </w:r>
      <w:r>
        <w:rPr>
          <w:rFonts w:ascii="宋体" w:hAnsi="宋体"/>
          <w:bCs/>
          <w:color w:val="000000" w:themeColor="text1"/>
          <w:szCs w:val="21"/>
        </w:rPr>
        <w:t>0769-27283171-817</w:t>
      </w:r>
    </w:p>
    <w:p w14:paraId="33E9BC02" w14:textId="77777777" w:rsidR="004839B6" w:rsidRDefault="000F1194">
      <w:pPr>
        <w:pStyle w:val="aff2"/>
        <w:numPr>
          <w:ilvl w:val="0"/>
          <w:numId w:val="6"/>
        </w:numPr>
        <w:tabs>
          <w:tab w:val="left" w:pos="567"/>
        </w:tabs>
        <w:spacing w:line="360" w:lineRule="auto"/>
        <w:ind w:firstLineChars="0"/>
        <w:rPr>
          <w:rFonts w:ascii="宋体" w:hAnsi="宋体"/>
          <w:b/>
          <w:color w:val="000000" w:themeColor="text1"/>
          <w:szCs w:val="21"/>
        </w:rPr>
      </w:pPr>
      <w:r>
        <w:rPr>
          <w:rFonts w:ascii="宋体" w:hAnsi="宋体" w:hint="eastAsia"/>
          <w:b/>
          <w:color w:val="000000" w:themeColor="text1"/>
          <w:szCs w:val="21"/>
        </w:rPr>
        <w:t>项目联系方式</w:t>
      </w:r>
    </w:p>
    <w:p w14:paraId="28DE6E5F" w14:textId="77777777" w:rsidR="004839B6" w:rsidRDefault="000F1194">
      <w:pPr>
        <w:tabs>
          <w:tab w:val="left" w:pos="567"/>
        </w:tabs>
        <w:spacing w:line="360" w:lineRule="auto"/>
        <w:ind w:leftChars="135" w:left="283" w:firstLineChars="68" w:firstLine="143"/>
        <w:rPr>
          <w:rFonts w:ascii="宋体" w:hAnsi="宋体"/>
          <w:bCs/>
          <w:color w:val="000000" w:themeColor="text1"/>
          <w:szCs w:val="21"/>
        </w:rPr>
      </w:pPr>
      <w:r>
        <w:rPr>
          <w:rFonts w:ascii="宋体" w:hAnsi="宋体" w:hint="eastAsia"/>
          <w:bCs/>
          <w:color w:val="000000" w:themeColor="text1"/>
          <w:szCs w:val="21"/>
        </w:rPr>
        <w:t>项目联系人：兰工</w:t>
      </w:r>
    </w:p>
    <w:p w14:paraId="783CFD96" w14:textId="77777777" w:rsidR="004839B6" w:rsidRDefault="000F1194">
      <w:pPr>
        <w:tabs>
          <w:tab w:val="left" w:pos="567"/>
        </w:tabs>
        <w:spacing w:line="360" w:lineRule="auto"/>
        <w:ind w:leftChars="135" w:left="283" w:firstLineChars="68" w:firstLine="143"/>
        <w:rPr>
          <w:rFonts w:ascii="宋体" w:hAnsi="宋体"/>
          <w:b/>
          <w:color w:val="000000" w:themeColor="text1"/>
          <w:szCs w:val="21"/>
        </w:rPr>
      </w:pPr>
      <w:r>
        <w:rPr>
          <w:rFonts w:ascii="宋体" w:hAnsi="宋体" w:hint="eastAsia"/>
          <w:bCs/>
          <w:color w:val="000000" w:themeColor="text1"/>
          <w:szCs w:val="21"/>
        </w:rPr>
        <w:t>电　话：</w:t>
      </w:r>
      <w:r>
        <w:rPr>
          <w:rFonts w:ascii="宋体" w:hAnsi="宋体"/>
          <w:bCs/>
          <w:color w:val="000000" w:themeColor="text1"/>
          <w:szCs w:val="21"/>
        </w:rPr>
        <w:t>0769-27283171-817</w:t>
      </w:r>
    </w:p>
    <w:p w14:paraId="56D963D8" w14:textId="77777777" w:rsidR="004839B6" w:rsidRDefault="004839B6">
      <w:pPr>
        <w:tabs>
          <w:tab w:val="left" w:pos="567"/>
        </w:tabs>
        <w:spacing w:before="156" w:line="360" w:lineRule="auto"/>
        <w:rPr>
          <w:rFonts w:ascii="宋体" w:hAnsi="宋体"/>
          <w:b/>
          <w:color w:val="000000" w:themeColor="text1"/>
          <w:szCs w:val="21"/>
        </w:rPr>
      </w:pPr>
    </w:p>
    <w:p w14:paraId="6CD83526" w14:textId="77777777" w:rsidR="004839B6" w:rsidRDefault="000F1194">
      <w:pPr>
        <w:tabs>
          <w:tab w:val="left" w:pos="567"/>
        </w:tabs>
        <w:spacing w:before="840" w:line="360" w:lineRule="auto"/>
        <w:jc w:val="right"/>
        <w:rPr>
          <w:rFonts w:ascii="宋体" w:hAnsi="宋体"/>
          <w:b/>
          <w:color w:val="000000" w:themeColor="text1"/>
          <w:szCs w:val="21"/>
        </w:rPr>
      </w:pPr>
      <w:r>
        <w:rPr>
          <w:rFonts w:ascii="宋体" w:hAnsi="宋体" w:hint="eastAsia"/>
          <w:b/>
          <w:color w:val="000000" w:themeColor="text1"/>
          <w:szCs w:val="21"/>
        </w:rPr>
        <w:t>发布人：江西银</w:t>
      </w:r>
      <w:proofErr w:type="gramStart"/>
      <w:r>
        <w:rPr>
          <w:rFonts w:ascii="宋体" w:hAnsi="宋体" w:hint="eastAsia"/>
          <w:b/>
          <w:color w:val="000000" w:themeColor="text1"/>
          <w:szCs w:val="21"/>
        </w:rPr>
        <w:t>信工程</w:t>
      </w:r>
      <w:proofErr w:type="gramEnd"/>
      <w:r>
        <w:rPr>
          <w:rFonts w:ascii="宋体" w:hAnsi="宋体" w:hint="eastAsia"/>
          <w:b/>
          <w:color w:val="000000" w:themeColor="text1"/>
          <w:szCs w:val="21"/>
        </w:rPr>
        <w:t>造价咨询有限公司</w:t>
      </w:r>
    </w:p>
    <w:p w14:paraId="3D7BF149" w14:textId="245318FA" w:rsidR="004839B6" w:rsidRDefault="000F1194">
      <w:pPr>
        <w:tabs>
          <w:tab w:val="left" w:pos="567"/>
        </w:tabs>
        <w:spacing w:before="156" w:line="360" w:lineRule="auto"/>
        <w:jc w:val="right"/>
        <w:rPr>
          <w:rFonts w:ascii="宋体" w:hAnsi="宋体"/>
          <w:b/>
          <w:color w:val="000000" w:themeColor="text1"/>
          <w:szCs w:val="21"/>
        </w:rPr>
      </w:pPr>
      <w:r>
        <w:rPr>
          <w:rFonts w:ascii="宋体" w:hAnsi="宋体" w:hint="eastAsia"/>
          <w:b/>
          <w:color w:val="000000" w:themeColor="text1"/>
          <w:szCs w:val="21"/>
        </w:rPr>
        <w:t>发布时间：</w:t>
      </w:r>
      <w:r w:rsidR="00DD667F">
        <w:rPr>
          <w:rFonts w:ascii="宋体" w:hAnsi="宋体"/>
          <w:b/>
          <w:color w:val="000000" w:themeColor="text1"/>
          <w:szCs w:val="21"/>
        </w:rPr>
        <w:t>2022</w:t>
      </w:r>
      <w:r>
        <w:rPr>
          <w:rFonts w:ascii="宋体" w:hAnsi="宋体" w:hint="eastAsia"/>
          <w:b/>
          <w:color w:val="000000" w:themeColor="text1"/>
          <w:szCs w:val="21"/>
        </w:rPr>
        <w:t>年</w:t>
      </w:r>
      <w:r w:rsidR="00DD667F">
        <w:rPr>
          <w:rFonts w:ascii="宋体" w:hAnsi="宋体"/>
          <w:b/>
          <w:color w:val="000000" w:themeColor="text1"/>
          <w:szCs w:val="21"/>
        </w:rPr>
        <w:t>11</w:t>
      </w:r>
      <w:r>
        <w:rPr>
          <w:rFonts w:ascii="宋体" w:hAnsi="宋体" w:hint="eastAsia"/>
          <w:b/>
          <w:color w:val="000000" w:themeColor="text1"/>
          <w:szCs w:val="21"/>
        </w:rPr>
        <w:t>月</w:t>
      </w:r>
      <w:r w:rsidR="00DD667F">
        <w:rPr>
          <w:rFonts w:ascii="宋体" w:hAnsi="宋体"/>
          <w:b/>
          <w:color w:val="000000" w:themeColor="text1"/>
          <w:szCs w:val="21"/>
        </w:rPr>
        <w:t>25</w:t>
      </w:r>
      <w:r>
        <w:rPr>
          <w:rFonts w:ascii="宋体" w:hAnsi="宋体" w:hint="eastAsia"/>
          <w:b/>
          <w:color w:val="000000" w:themeColor="text1"/>
          <w:szCs w:val="21"/>
        </w:rPr>
        <w:t>日</w:t>
      </w:r>
    </w:p>
    <w:p w14:paraId="56E4485F" w14:textId="77777777" w:rsidR="004839B6" w:rsidRDefault="000F1194">
      <w:pPr>
        <w:pageBreakBefore/>
        <w:spacing w:before="340" w:after="330" w:line="360" w:lineRule="auto"/>
        <w:jc w:val="center"/>
        <w:outlineLvl w:val="0"/>
        <w:rPr>
          <w:rFonts w:ascii="宋体" w:hAnsi="宋体" w:cstheme="minorBidi"/>
          <w:b/>
          <w:bCs/>
          <w:color w:val="000000" w:themeColor="text1"/>
          <w:spacing w:val="20"/>
          <w:kern w:val="44"/>
          <w:sz w:val="32"/>
          <w:szCs w:val="32"/>
        </w:rPr>
      </w:pPr>
      <w:bookmarkStart w:id="11" w:name="_Toc90976500"/>
      <w:bookmarkStart w:id="12" w:name="_Toc120005017"/>
      <w:bookmarkEnd w:id="4"/>
      <w:bookmarkEnd w:id="5"/>
      <w:r>
        <w:rPr>
          <w:rFonts w:ascii="宋体" w:hAnsi="宋体" w:cstheme="minorBidi" w:hint="eastAsia"/>
          <w:b/>
          <w:bCs/>
          <w:color w:val="000000" w:themeColor="text1"/>
          <w:spacing w:val="20"/>
          <w:kern w:val="44"/>
          <w:sz w:val="32"/>
          <w:szCs w:val="32"/>
        </w:rPr>
        <w:lastRenderedPageBreak/>
        <w:t>第二部分</w:t>
      </w:r>
      <w:r>
        <w:rPr>
          <w:rFonts w:ascii="宋体" w:hAnsi="宋体" w:cstheme="minorBidi"/>
          <w:b/>
          <w:bCs/>
          <w:color w:val="000000" w:themeColor="text1"/>
          <w:spacing w:val="20"/>
          <w:kern w:val="44"/>
          <w:sz w:val="32"/>
          <w:szCs w:val="32"/>
        </w:rPr>
        <w:t xml:space="preserve"> </w:t>
      </w:r>
      <w:r>
        <w:rPr>
          <w:rFonts w:ascii="宋体" w:hAnsi="宋体" w:cstheme="minorBidi" w:hint="eastAsia"/>
          <w:b/>
          <w:bCs/>
          <w:color w:val="000000" w:themeColor="text1"/>
          <w:spacing w:val="20"/>
          <w:kern w:val="44"/>
          <w:sz w:val="32"/>
          <w:szCs w:val="32"/>
        </w:rPr>
        <w:t>采购需求</w:t>
      </w:r>
      <w:bookmarkEnd w:id="11"/>
      <w:bookmarkEnd w:id="12"/>
    </w:p>
    <w:p w14:paraId="763D55F9" w14:textId="77777777" w:rsidR="004839B6" w:rsidRDefault="000F1194">
      <w:pPr>
        <w:numPr>
          <w:ilvl w:val="0"/>
          <w:numId w:val="7"/>
        </w:numPr>
        <w:tabs>
          <w:tab w:val="left" w:pos="426"/>
        </w:tabs>
        <w:spacing w:beforeLines="100" w:before="312" w:line="360" w:lineRule="auto"/>
        <w:rPr>
          <w:rFonts w:ascii="宋体" w:hAnsi="宋体" w:cstheme="minorBidi"/>
          <w:b/>
          <w:color w:val="000000" w:themeColor="text1"/>
        </w:rPr>
      </w:pPr>
      <w:bookmarkStart w:id="13" w:name="_Hlk90919605"/>
      <w:r>
        <w:rPr>
          <w:rFonts w:ascii="宋体" w:hAnsi="宋体" w:cstheme="minorBidi" w:hint="eastAsia"/>
          <w:b/>
          <w:color w:val="000000" w:themeColor="text1"/>
        </w:rPr>
        <w:t>项目概况</w:t>
      </w:r>
    </w:p>
    <w:p w14:paraId="2A1827D8" w14:textId="77777777" w:rsidR="004839B6" w:rsidRDefault="000F119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本项目包括D06-01和UD06-01地块，均位于东莞国际商务区，其中D06-01地块用地性质为商业金融业用地，用地面积为13693.4㎡，容积率≦10.0；UD06-01地块为地下空间，用地面积为1021.03㎡。</w:t>
      </w:r>
    </w:p>
    <w:p w14:paraId="7BBD6301" w14:textId="77777777" w:rsidR="004839B6" w:rsidRDefault="000F1194">
      <w:pPr>
        <w:numPr>
          <w:ilvl w:val="0"/>
          <w:numId w:val="7"/>
        </w:numPr>
        <w:tabs>
          <w:tab w:val="left" w:pos="426"/>
        </w:tabs>
        <w:spacing w:beforeLines="50" w:before="156" w:line="360" w:lineRule="auto"/>
        <w:rPr>
          <w:rFonts w:ascii="宋体" w:hAnsi="宋体" w:cstheme="minorBidi"/>
          <w:b/>
          <w:color w:val="000000" w:themeColor="text1"/>
        </w:rPr>
      </w:pPr>
      <w:r>
        <w:rPr>
          <w:rFonts w:ascii="宋体" w:hAnsi="宋体" w:cstheme="minorBidi" w:hint="eastAsia"/>
          <w:b/>
          <w:color w:val="000000" w:themeColor="text1"/>
        </w:rPr>
        <w:t>低碳技术咨询应用目标</w:t>
      </w:r>
    </w:p>
    <w:p w14:paraId="2B8C1FE4" w14:textId="49ED37F4" w:rsidR="004839B6" w:rsidRDefault="000F1194">
      <w:pPr>
        <w:spacing w:line="360" w:lineRule="auto"/>
        <w:ind w:firstLineChars="200" w:firstLine="420"/>
        <w:rPr>
          <w:rFonts w:ascii="宋体" w:hAnsi="宋体" w:cstheme="minorBidi"/>
          <w:color w:val="000000" w:themeColor="text1"/>
        </w:rPr>
      </w:pPr>
      <w:r>
        <w:rPr>
          <w:rFonts w:ascii="宋体" w:hAnsi="宋体" w:cstheme="minorBidi" w:hint="eastAsia"/>
          <w:color w:val="000000" w:themeColor="text1"/>
        </w:rPr>
        <w:t>结合《</w:t>
      </w:r>
      <w:r>
        <w:rPr>
          <w:rFonts w:ascii="宋体" w:hAnsi="宋体" w:cs="宋体" w:hint="eastAsia"/>
          <w:color w:val="000000"/>
          <w:kern w:val="0"/>
          <w:szCs w:val="21"/>
        </w:rPr>
        <w:t>东莞国际商务区D单元01、05、06、07街坊低碳开发控制图则</w:t>
      </w:r>
      <w:r>
        <w:rPr>
          <w:rFonts w:ascii="宋体" w:hAnsi="宋体" w:cstheme="minorBidi" w:hint="eastAsia"/>
          <w:color w:val="000000" w:themeColor="text1"/>
        </w:rPr>
        <w:t>》中的地块低碳开发控制指标和地块低碳开发控制要求及国家现行绿色建筑、海绵城市、建筑节能方面的相关规定，对方案进行建筑能耗、可再生能源利用、建筑碳排放（含碳汇）分析，把控好低碳开发的各关键控制要素，并在方案设计阶段及施工图设计阶段分别编制相应深度的低碳专篇和低碳设计说明。提出切实可行、低成本的优化设计建议，形成地区示范，提升项目形象。</w:t>
      </w:r>
    </w:p>
    <w:p w14:paraId="39B0317D" w14:textId="77777777" w:rsidR="004839B6" w:rsidRDefault="000F1194">
      <w:pPr>
        <w:numPr>
          <w:ilvl w:val="0"/>
          <w:numId w:val="7"/>
        </w:numPr>
        <w:tabs>
          <w:tab w:val="left" w:pos="426"/>
        </w:tabs>
        <w:spacing w:beforeLines="50" w:before="156" w:line="360" w:lineRule="auto"/>
        <w:rPr>
          <w:rFonts w:ascii="宋体" w:hAnsi="宋体" w:cstheme="minorBidi"/>
          <w:b/>
          <w:color w:val="000000" w:themeColor="text1"/>
        </w:rPr>
      </w:pPr>
      <w:r>
        <w:rPr>
          <w:rFonts w:ascii="宋体" w:hAnsi="宋体" w:cstheme="minorBidi" w:hint="eastAsia"/>
          <w:b/>
          <w:color w:val="000000" w:themeColor="text1"/>
        </w:rPr>
        <w:t>服务要求</w:t>
      </w:r>
    </w:p>
    <w:p w14:paraId="1450A181" w14:textId="3767EF7E"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在项目设计方案、图纸及相关资料的基础上，结合项目所在地块《</w:t>
      </w:r>
      <w:r w:rsidR="00A471BD" w:rsidRPr="00F735C5">
        <w:rPr>
          <w:rFonts w:ascii="宋体" w:hAnsi="宋体" w:hint="eastAsia"/>
          <w:szCs w:val="21"/>
        </w:rPr>
        <w:t>东莞国际商务区D单元01、05、06、07街坊低碳开发控制图则</w:t>
      </w:r>
      <w:r>
        <w:rPr>
          <w:rFonts w:ascii="宋体" w:hAnsi="宋体" w:cstheme="minorBidi" w:hint="eastAsia"/>
          <w:bCs/>
          <w:color w:val="000000" w:themeColor="text1"/>
        </w:rPr>
        <w:t>》及《东莞国际商贸区低碳设计专篇模板（初稿）》的要求，编制项目《低碳设计专篇》及《低碳设计说明》。</w:t>
      </w:r>
    </w:p>
    <w:p w14:paraId="74507DEB" w14:textId="77777777"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对项目的碳排放</w:t>
      </w:r>
      <w:proofErr w:type="gramStart"/>
      <w:r>
        <w:rPr>
          <w:rFonts w:ascii="宋体" w:hAnsi="宋体" w:cstheme="minorBidi" w:hint="eastAsia"/>
          <w:bCs/>
          <w:color w:val="000000" w:themeColor="text1"/>
        </w:rPr>
        <w:t>及碳汇</w:t>
      </w:r>
      <w:proofErr w:type="gramEnd"/>
      <w:r>
        <w:rPr>
          <w:rFonts w:ascii="宋体" w:hAnsi="宋体" w:cstheme="minorBidi" w:hint="eastAsia"/>
          <w:bCs/>
          <w:color w:val="000000" w:themeColor="text1"/>
        </w:rPr>
        <w:t>进行测算，根据《建筑碳排放计算标准》（GB/T51366-2019）、《IPCC国家温室气体清单指南》、《广东省市县（区）温室气体清单编制指南（试行）》等标准内容，方案阶段就项目运行阶段碳排放</w:t>
      </w:r>
      <w:proofErr w:type="gramStart"/>
      <w:r>
        <w:rPr>
          <w:rFonts w:ascii="宋体" w:hAnsi="宋体" w:cstheme="minorBidi" w:hint="eastAsia"/>
          <w:bCs/>
          <w:color w:val="000000" w:themeColor="text1"/>
        </w:rPr>
        <w:t>及碳汇量</w:t>
      </w:r>
      <w:proofErr w:type="gramEnd"/>
      <w:r>
        <w:rPr>
          <w:rFonts w:ascii="宋体" w:hAnsi="宋体" w:cstheme="minorBidi" w:hint="eastAsia"/>
          <w:bCs/>
          <w:color w:val="000000" w:themeColor="text1"/>
        </w:rPr>
        <w:t>进行测算，施工图阶段就建材生产及运输阶段碳排放、运行阶段碳排放、</w:t>
      </w:r>
      <w:proofErr w:type="gramStart"/>
      <w:r>
        <w:rPr>
          <w:rFonts w:ascii="宋体" w:hAnsi="宋体" w:cstheme="minorBidi" w:hint="eastAsia"/>
          <w:bCs/>
          <w:color w:val="000000" w:themeColor="text1"/>
        </w:rPr>
        <w:t>碳汇量</w:t>
      </w:r>
      <w:proofErr w:type="gramEnd"/>
      <w:r>
        <w:rPr>
          <w:rFonts w:ascii="宋体" w:hAnsi="宋体" w:cstheme="minorBidi" w:hint="eastAsia"/>
          <w:bCs/>
          <w:color w:val="000000" w:themeColor="text1"/>
        </w:rPr>
        <w:t>进行测算。</w:t>
      </w:r>
    </w:p>
    <w:p w14:paraId="4EFB9914" w14:textId="77777777"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从物理环境、服务设施、安全耐久、资源节约等方面对项目进行分析，提出优化建议，并对项目的各设计措施进行分析说明，应满足《地块低碳开发控制指标》和《地块低碳开发控制要求》。</w:t>
      </w:r>
    </w:p>
    <w:p w14:paraId="252C8615" w14:textId="77777777"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对项目运行阶段的综合能耗及可再生能源利用进行分析预测，评估得出项目运行阶段单位面积能耗指标及可再生能源利用率，从项目节能设计、可再生能源利用进行模拟分析，提出优化措施，并应满足《地块低碳开发控制要求》。</w:t>
      </w:r>
    </w:p>
    <w:p w14:paraId="3820AA19" w14:textId="77777777"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计算项目绿地率、乔木覆盖率、屋顶绿化率、首层地面绿化、架空层绿化、屋顶绿化和墙面绿化面积等指标，对项目场地日照时数评估模拟，并针对项目植物的布局、种植类型及范围提出具体工作建议。</w:t>
      </w:r>
    </w:p>
    <w:p w14:paraId="582A4C16" w14:textId="77777777"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对于建筑使用者的绿色生活、绿色出行等方面的内容，提出工作建议，并就相关方案提出修</w:t>
      </w:r>
      <w:r>
        <w:rPr>
          <w:rFonts w:ascii="宋体" w:hAnsi="宋体" w:cstheme="minorBidi" w:hint="eastAsia"/>
          <w:bCs/>
          <w:color w:val="000000" w:themeColor="text1"/>
        </w:rPr>
        <w:lastRenderedPageBreak/>
        <w:t>改意见。</w:t>
      </w:r>
    </w:p>
    <w:p w14:paraId="69B5BB03" w14:textId="77777777" w:rsidR="004839B6" w:rsidRDefault="000F1194" w:rsidP="00F735C5">
      <w:pPr>
        <w:pStyle w:val="aff2"/>
        <w:numPr>
          <w:ilvl w:val="0"/>
          <w:numId w:val="9"/>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就项目所使用的低碳技术措施进行成本及综合效益分析，评估项目的经济成本、环境效益及社会效益。</w:t>
      </w:r>
    </w:p>
    <w:bookmarkEnd w:id="13"/>
    <w:p w14:paraId="3A016EBD" w14:textId="77777777" w:rsidR="004839B6" w:rsidRDefault="000F1194" w:rsidP="000F1194">
      <w:pPr>
        <w:numPr>
          <w:ilvl w:val="0"/>
          <w:numId w:val="7"/>
        </w:numPr>
        <w:tabs>
          <w:tab w:val="left" w:pos="426"/>
        </w:tabs>
        <w:spacing w:beforeLines="50" w:before="156" w:line="360" w:lineRule="auto"/>
        <w:rPr>
          <w:rFonts w:ascii="宋体" w:hAnsi="宋体" w:cstheme="minorBidi"/>
          <w:b/>
          <w:szCs w:val="21"/>
        </w:rPr>
      </w:pPr>
      <w:r>
        <w:rPr>
          <w:rFonts w:ascii="宋体" w:hAnsi="宋体" w:cstheme="minorBidi" w:hint="eastAsia"/>
          <w:b/>
          <w:szCs w:val="21"/>
        </w:rPr>
        <w:t>服务期</w:t>
      </w:r>
    </w:p>
    <w:p w14:paraId="3DBF1F08" w14:textId="6964F09D" w:rsidR="004839B6" w:rsidRPr="00F735C5" w:rsidRDefault="000F1194">
      <w:pPr>
        <w:tabs>
          <w:tab w:val="left" w:pos="426"/>
        </w:tabs>
        <w:spacing w:line="360" w:lineRule="auto"/>
        <w:ind w:left="420"/>
        <w:rPr>
          <w:rFonts w:ascii="宋体" w:hAnsi="宋体" w:cstheme="minorBidi"/>
          <w:szCs w:val="21"/>
        </w:rPr>
      </w:pPr>
      <w:r w:rsidRPr="00F735C5">
        <w:rPr>
          <w:rFonts w:ascii="宋体" w:hAnsi="宋体" w:cstheme="minorBidi" w:hint="eastAsia"/>
          <w:szCs w:val="21"/>
        </w:rPr>
        <w:t>自合同</w:t>
      </w:r>
      <w:r w:rsidRPr="00A471BD">
        <w:rPr>
          <w:rFonts w:ascii="宋体" w:hAnsi="宋体" w:hint="eastAsia"/>
          <w:szCs w:val="21"/>
        </w:rPr>
        <w:t>生效之日起至本项目任务完成为止。</w:t>
      </w:r>
    </w:p>
    <w:p w14:paraId="68164088" w14:textId="77777777" w:rsidR="004839B6" w:rsidRDefault="000F1194">
      <w:pPr>
        <w:numPr>
          <w:ilvl w:val="0"/>
          <w:numId w:val="7"/>
        </w:numPr>
        <w:tabs>
          <w:tab w:val="left" w:pos="426"/>
        </w:tabs>
        <w:spacing w:beforeLines="50" w:before="156" w:line="360" w:lineRule="auto"/>
        <w:rPr>
          <w:rFonts w:ascii="宋体" w:hAnsi="宋体"/>
          <w:b/>
        </w:rPr>
      </w:pPr>
      <w:r>
        <w:rPr>
          <w:rFonts w:ascii="宋体" w:hAnsi="宋体" w:hint="eastAsia"/>
          <w:b/>
        </w:rPr>
        <w:t>报价要求</w:t>
      </w:r>
    </w:p>
    <w:p w14:paraId="38B69E50" w14:textId="77777777" w:rsidR="004839B6" w:rsidRDefault="000F1194">
      <w:pPr>
        <w:pStyle w:val="aff2"/>
        <w:numPr>
          <w:ilvl w:val="0"/>
          <w:numId w:val="11"/>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本项目以合同总价进行报价，合同总价包括国家规定的所有税费及与项目相关的所有费用。有关本项目所需的一切费用均计入报价，磋商文件未列明，而供应商认为必需的费用也需列入报价。供应商在投标报价中应充分考虑所有可能发生的费用，采购人视作供应商报价中已包括所有费用。本项目费用以人民币为结算单位。</w:t>
      </w:r>
    </w:p>
    <w:p w14:paraId="50E43509" w14:textId="77777777" w:rsidR="004839B6" w:rsidRDefault="000F1194">
      <w:pPr>
        <w:pStyle w:val="aff2"/>
        <w:numPr>
          <w:ilvl w:val="0"/>
          <w:numId w:val="11"/>
        </w:numPr>
        <w:tabs>
          <w:tab w:val="left" w:pos="426"/>
        </w:tabs>
        <w:spacing w:line="360" w:lineRule="auto"/>
        <w:ind w:left="420" w:firstLineChars="0"/>
        <w:rPr>
          <w:rFonts w:ascii="宋体" w:hAnsi="宋体" w:cstheme="minorBidi"/>
          <w:bCs/>
          <w:color w:val="000000" w:themeColor="text1"/>
        </w:rPr>
      </w:pPr>
      <w:r>
        <w:rPr>
          <w:rFonts w:ascii="宋体" w:hAnsi="宋体" w:cstheme="minorBidi" w:hint="eastAsia"/>
          <w:bCs/>
          <w:color w:val="000000" w:themeColor="text1"/>
        </w:rPr>
        <w:t>供应商须对本项目整体响应，不允许只对其中部分内容进行响应。</w:t>
      </w:r>
    </w:p>
    <w:p w14:paraId="5DD3692B" w14:textId="77777777" w:rsidR="004839B6" w:rsidRDefault="000F1194">
      <w:pPr>
        <w:numPr>
          <w:ilvl w:val="0"/>
          <w:numId w:val="7"/>
        </w:numPr>
        <w:tabs>
          <w:tab w:val="left" w:pos="426"/>
        </w:tabs>
        <w:spacing w:beforeLines="50" w:before="156" w:line="360" w:lineRule="auto"/>
        <w:rPr>
          <w:rFonts w:ascii="宋体" w:hAnsi="宋体"/>
          <w:b/>
          <w:szCs w:val="21"/>
        </w:rPr>
      </w:pPr>
      <w:r>
        <w:rPr>
          <w:rFonts w:ascii="宋体" w:hAnsi="宋体" w:hint="eastAsia"/>
          <w:b/>
          <w:szCs w:val="21"/>
        </w:rPr>
        <w:t>付款方式</w:t>
      </w:r>
    </w:p>
    <w:p w14:paraId="664EFED2" w14:textId="77777777" w:rsidR="004839B6" w:rsidRDefault="000F1194">
      <w:pPr>
        <w:tabs>
          <w:tab w:val="left" w:pos="426"/>
        </w:tabs>
        <w:spacing w:line="360" w:lineRule="auto"/>
        <w:ind w:firstLineChars="200" w:firstLine="420"/>
        <w:rPr>
          <w:rFonts w:ascii="宋体" w:hAnsi="宋体"/>
        </w:rPr>
      </w:pPr>
      <w:r>
        <w:rPr>
          <w:rFonts w:ascii="宋体" w:hAnsi="宋体" w:hint="eastAsia"/>
        </w:rPr>
        <w:t>合同签订后，成交人向采购人提供付款申请，并开具合法发票票据，采购人自收到付款申请和发票后10个工作日内向成交人支付合同金额的30%款项，</w:t>
      </w:r>
      <w:proofErr w:type="gramStart"/>
      <w:r>
        <w:rPr>
          <w:rFonts w:ascii="宋体" w:hAnsi="宋体" w:hint="eastAsia"/>
        </w:rPr>
        <w:t>予成交人</w:t>
      </w:r>
      <w:proofErr w:type="gramEnd"/>
      <w:r>
        <w:rPr>
          <w:rFonts w:ascii="宋体" w:hAnsi="宋体" w:hint="eastAsia"/>
        </w:rPr>
        <w:t>作为启动经费；</w:t>
      </w:r>
    </w:p>
    <w:p w14:paraId="7F92A28A" w14:textId="36C1A8C2" w:rsidR="004839B6" w:rsidRDefault="000F1194">
      <w:pPr>
        <w:tabs>
          <w:tab w:val="left" w:pos="426"/>
        </w:tabs>
        <w:spacing w:line="360" w:lineRule="auto"/>
        <w:ind w:firstLineChars="200" w:firstLine="420"/>
        <w:rPr>
          <w:rFonts w:ascii="宋体" w:hAnsi="宋体"/>
        </w:rPr>
      </w:pPr>
      <w:r>
        <w:rPr>
          <w:rFonts w:ascii="宋体" w:hAnsi="宋体" w:hint="eastAsia"/>
        </w:rPr>
        <w:t>项目完成后成交人向采购人提供付款申请，并开具合法发票票据；采购人自收到申请及发票后10个工作日内向成交人支付合同余款。</w:t>
      </w:r>
    </w:p>
    <w:p w14:paraId="377289AF" w14:textId="77777777" w:rsidR="004839B6" w:rsidRDefault="000F1194">
      <w:pPr>
        <w:pStyle w:val="1"/>
        <w:keepNext w:val="0"/>
        <w:keepLines w:val="0"/>
        <w:pageBreakBefore/>
        <w:spacing w:before="300" w:after="240" w:line="360" w:lineRule="auto"/>
        <w:jc w:val="center"/>
        <w:rPr>
          <w:rFonts w:ascii="宋体" w:hAnsi="宋体"/>
          <w:spacing w:val="20"/>
          <w:sz w:val="32"/>
          <w:szCs w:val="32"/>
        </w:rPr>
      </w:pPr>
      <w:bookmarkStart w:id="14" w:name="_Toc120005018"/>
      <w:r>
        <w:rPr>
          <w:rFonts w:ascii="宋体" w:hAnsi="宋体" w:hint="eastAsia"/>
          <w:spacing w:val="20"/>
          <w:sz w:val="32"/>
          <w:szCs w:val="32"/>
        </w:rPr>
        <w:lastRenderedPageBreak/>
        <w:t>第三部分 磋商须知</w:t>
      </w:r>
      <w:bookmarkEnd w:id="14"/>
    </w:p>
    <w:p w14:paraId="4018DAA9" w14:textId="77777777" w:rsidR="004839B6" w:rsidRDefault="000F1194">
      <w:pPr>
        <w:pStyle w:val="aff2"/>
        <w:numPr>
          <w:ilvl w:val="0"/>
          <w:numId w:val="12"/>
        </w:numPr>
        <w:spacing w:afterLines="50" w:after="156"/>
        <w:ind w:left="510" w:firstLineChars="0" w:hanging="510"/>
        <w:rPr>
          <w:rFonts w:ascii="宋体" w:hAnsi="宋体"/>
          <w:b/>
        </w:rPr>
      </w:pPr>
      <w:bookmarkStart w:id="15" w:name="_Toc502738624"/>
      <w:bookmarkStart w:id="16" w:name="_Toc293674590"/>
      <w:bookmarkStart w:id="17" w:name="_Toc410738932"/>
      <w:bookmarkStart w:id="18" w:name="_Toc416771321"/>
      <w:bookmarkStart w:id="19" w:name="_Toc410736132"/>
      <w:bookmarkStart w:id="20" w:name="_Toc416770211"/>
      <w:r>
        <w:rPr>
          <w:rFonts w:ascii="宋体" w:hAnsi="宋体" w:hint="eastAsia"/>
          <w:b/>
        </w:rPr>
        <w:t>磋商须知前附表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12"/>
        <w:gridCol w:w="1578"/>
        <w:gridCol w:w="6626"/>
      </w:tblGrid>
      <w:tr w:rsidR="004839B6" w14:paraId="6CC8E074" w14:textId="77777777">
        <w:trPr>
          <w:trHeight w:val="23"/>
          <w:jc w:val="center"/>
        </w:trPr>
        <w:tc>
          <w:tcPr>
            <w:tcW w:w="347" w:type="pct"/>
            <w:shd w:val="clear" w:color="auto" w:fill="F4F4F4"/>
            <w:vAlign w:val="center"/>
          </w:tcPr>
          <w:p w14:paraId="1489684E" w14:textId="77777777" w:rsidR="004839B6" w:rsidRDefault="000F1194">
            <w:pPr>
              <w:spacing w:line="360" w:lineRule="auto"/>
              <w:jc w:val="center"/>
              <w:rPr>
                <w:rFonts w:ascii="宋体" w:hAnsi="宋体"/>
              </w:rPr>
            </w:pPr>
            <w:r>
              <w:rPr>
                <w:rFonts w:ascii="宋体" w:hAnsi="宋体" w:hint="eastAsia"/>
              </w:rPr>
              <w:t>序号</w:t>
            </w:r>
          </w:p>
        </w:tc>
        <w:tc>
          <w:tcPr>
            <w:tcW w:w="895" w:type="pct"/>
            <w:shd w:val="clear" w:color="auto" w:fill="F4F4F4"/>
            <w:vAlign w:val="center"/>
          </w:tcPr>
          <w:p w14:paraId="767322D1" w14:textId="77777777" w:rsidR="004839B6" w:rsidRDefault="000F1194">
            <w:pPr>
              <w:spacing w:line="360" w:lineRule="auto"/>
              <w:jc w:val="center"/>
              <w:rPr>
                <w:rFonts w:ascii="宋体" w:hAnsi="宋体"/>
              </w:rPr>
            </w:pPr>
            <w:r>
              <w:rPr>
                <w:rFonts w:ascii="宋体" w:hAnsi="宋体" w:hint="eastAsia"/>
              </w:rPr>
              <w:t>条款名称</w:t>
            </w:r>
          </w:p>
        </w:tc>
        <w:tc>
          <w:tcPr>
            <w:tcW w:w="3758" w:type="pct"/>
            <w:shd w:val="clear" w:color="auto" w:fill="F4F4F4"/>
            <w:vAlign w:val="center"/>
          </w:tcPr>
          <w:p w14:paraId="3A0BABC1" w14:textId="77777777" w:rsidR="004839B6" w:rsidRDefault="000F1194">
            <w:pPr>
              <w:spacing w:line="360" w:lineRule="auto"/>
              <w:jc w:val="center"/>
              <w:rPr>
                <w:rFonts w:ascii="宋体" w:hAnsi="宋体"/>
              </w:rPr>
            </w:pPr>
            <w:r>
              <w:rPr>
                <w:rFonts w:ascii="宋体" w:hAnsi="宋体" w:hint="eastAsia"/>
              </w:rPr>
              <w:t>内容及要求</w:t>
            </w:r>
          </w:p>
        </w:tc>
      </w:tr>
      <w:tr w:rsidR="004839B6" w14:paraId="0BD29F6B" w14:textId="77777777">
        <w:trPr>
          <w:trHeight w:val="23"/>
          <w:jc w:val="center"/>
        </w:trPr>
        <w:tc>
          <w:tcPr>
            <w:tcW w:w="347" w:type="pct"/>
            <w:vAlign w:val="center"/>
          </w:tcPr>
          <w:p w14:paraId="7157BE12" w14:textId="77777777" w:rsidR="004839B6" w:rsidRDefault="000F1194">
            <w:pPr>
              <w:spacing w:line="360" w:lineRule="auto"/>
              <w:jc w:val="center"/>
              <w:rPr>
                <w:rFonts w:ascii="宋体" w:hAnsi="宋体"/>
              </w:rPr>
            </w:pPr>
            <w:r>
              <w:rPr>
                <w:rFonts w:ascii="宋体" w:hAnsi="宋体" w:hint="eastAsia"/>
              </w:rPr>
              <w:t>1</w:t>
            </w:r>
          </w:p>
        </w:tc>
        <w:tc>
          <w:tcPr>
            <w:tcW w:w="895" w:type="pct"/>
            <w:vAlign w:val="center"/>
          </w:tcPr>
          <w:p w14:paraId="4E23A329" w14:textId="77777777" w:rsidR="004839B6" w:rsidRDefault="000F1194">
            <w:pPr>
              <w:spacing w:line="360" w:lineRule="auto"/>
              <w:jc w:val="center"/>
              <w:rPr>
                <w:rFonts w:ascii="宋体" w:hAnsi="宋体"/>
              </w:rPr>
            </w:pPr>
            <w:r>
              <w:rPr>
                <w:rFonts w:ascii="宋体" w:hAnsi="宋体" w:hint="eastAsia"/>
              </w:rPr>
              <w:t>采购</w:t>
            </w:r>
            <w:proofErr w:type="gramStart"/>
            <w:r>
              <w:rPr>
                <w:rFonts w:ascii="宋体" w:hAnsi="宋体" w:hint="eastAsia"/>
              </w:rPr>
              <w:t>包情况</w:t>
            </w:r>
            <w:proofErr w:type="gramEnd"/>
          </w:p>
        </w:tc>
        <w:tc>
          <w:tcPr>
            <w:tcW w:w="3758" w:type="pct"/>
            <w:vAlign w:val="center"/>
          </w:tcPr>
          <w:p w14:paraId="48374804" w14:textId="77777777" w:rsidR="004839B6" w:rsidRDefault="000F1194">
            <w:pPr>
              <w:spacing w:line="360" w:lineRule="auto"/>
              <w:rPr>
                <w:rFonts w:ascii="宋体" w:hAnsi="宋体"/>
              </w:rPr>
            </w:pPr>
            <w:r>
              <w:rPr>
                <w:rFonts w:ascii="宋体" w:hAnsi="宋体" w:hint="eastAsia"/>
              </w:rPr>
              <w:t>本项目共1个采购包</w:t>
            </w:r>
          </w:p>
        </w:tc>
      </w:tr>
      <w:tr w:rsidR="004839B6" w14:paraId="072E893A" w14:textId="77777777">
        <w:trPr>
          <w:trHeight w:val="23"/>
          <w:jc w:val="center"/>
        </w:trPr>
        <w:tc>
          <w:tcPr>
            <w:tcW w:w="347" w:type="pct"/>
            <w:vAlign w:val="center"/>
          </w:tcPr>
          <w:p w14:paraId="2A3A76CF" w14:textId="77777777" w:rsidR="004839B6" w:rsidRDefault="000F1194">
            <w:pPr>
              <w:spacing w:line="360" w:lineRule="auto"/>
              <w:jc w:val="center"/>
              <w:rPr>
                <w:rFonts w:ascii="宋体" w:hAnsi="宋体"/>
              </w:rPr>
            </w:pPr>
            <w:r>
              <w:rPr>
                <w:rFonts w:ascii="宋体" w:hAnsi="宋体" w:hint="eastAsia"/>
              </w:rPr>
              <w:t>2</w:t>
            </w:r>
          </w:p>
        </w:tc>
        <w:tc>
          <w:tcPr>
            <w:tcW w:w="895" w:type="pct"/>
            <w:vAlign w:val="center"/>
          </w:tcPr>
          <w:p w14:paraId="1FEC99C0" w14:textId="77777777" w:rsidR="004839B6" w:rsidRDefault="000F1194">
            <w:pPr>
              <w:spacing w:line="360" w:lineRule="auto"/>
              <w:jc w:val="center"/>
              <w:rPr>
                <w:rFonts w:ascii="宋体" w:hAnsi="宋体"/>
              </w:rPr>
            </w:pPr>
            <w:r>
              <w:rPr>
                <w:rFonts w:ascii="宋体" w:hAnsi="宋体" w:hint="eastAsia"/>
              </w:rPr>
              <w:t>开启方式</w:t>
            </w:r>
          </w:p>
        </w:tc>
        <w:tc>
          <w:tcPr>
            <w:tcW w:w="3758" w:type="pct"/>
            <w:vAlign w:val="center"/>
          </w:tcPr>
          <w:p w14:paraId="52D31737" w14:textId="77777777" w:rsidR="004839B6" w:rsidRDefault="000F1194">
            <w:pPr>
              <w:spacing w:line="360" w:lineRule="auto"/>
              <w:rPr>
                <w:rFonts w:ascii="宋体" w:hAnsi="宋体"/>
              </w:rPr>
            </w:pPr>
            <w:r>
              <w:rPr>
                <w:rFonts w:ascii="宋体" w:hAnsi="宋体" w:hint="eastAsia"/>
              </w:rPr>
              <w:t>现场开标</w:t>
            </w:r>
          </w:p>
        </w:tc>
      </w:tr>
      <w:tr w:rsidR="004839B6" w14:paraId="5E8E1579" w14:textId="77777777">
        <w:trPr>
          <w:trHeight w:val="23"/>
          <w:jc w:val="center"/>
        </w:trPr>
        <w:tc>
          <w:tcPr>
            <w:tcW w:w="347" w:type="pct"/>
            <w:vAlign w:val="center"/>
          </w:tcPr>
          <w:p w14:paraId="1F532D4B" w14:textId="77777777" w:rsidR="004839B6" w:rsidRDefault="000F1194">
            <w:pPr>
              <w:spacing w:line="360" w:lineRule="auto"/>
              <w:jc w:val="center"/>
              <w:rPr>
                <w:rFonts w:ascii="宋体" w:hAnsi="宋体"/>
              </w:rPr>
            </w:pPr>
            <w:r>
              <w:rPr>
                <w:rFonts w:ascii="宋体" w:hAnsi="宋体" w:hint="eastAsia"/>
              </w:rPr>
              <w:t>3</w:t>
            </w:r>
          </w:p>
        </w:tc>
        <w:tc>
          <w:tcPr>
            <w:tcW w:w="895" w:type="pct"/>
            <w:vAlign w:val="center"/>
          </w:tcPr>
          <w:p w14:paraId="54FD6B10" w14:textId="77777777" w:rsidR="004839B6" w:rsidRDefault="000F1194">
            <w:pPr>
              <w:spacing w:line="360" w:lineRule="auto"/>
              <w:jc w:val="center"/>
              <w:rPr>
                <w:rFonts w:ascii="宋体" w:hAnsi="宋体"/>
              </w:rPr>
            </w:pPr>
            <w:r>
              <w:rPr>
                <w:rFonts w:ascii="宋体" w:hAnsi="宋体" w:hint="eastAsia"/>
              </w:rPr>
              <w:t>评审方式</w:t>
            </w:r>
          </w:p>
        </w:tc>
        <w:tc>
          <w:tcPr>
            <w:tcW w:w="3758" w:type="pct"/>
            <w:vAlign w:val="center"/>
          </w:tcPr>
          <w:p w14:paraId="19013655" w14:textId="77777777" w:rsidR="004839B6" w:rsidRDefault="000F1194">
            <w:pPr>
              <w:spacing w:line="360" w:lineRule="auto"/>
              <w:rPr>
                <w:rFonts w:ascii="宋体" w:hAnsi="宋体"/>
              </w:rPr>
            </w:pPr>
            <w:r>
              <w:rPr>
                <w:rFonts w:ascii="宋体" w:hAnsi="宋体" w:hint="eastAsia"/>
              </w:rPr>
              <w:t>现场评标</w:t>
            </w:r>
          </w:p>
        </w:tc>
      </w:tr>
      <w:tr w:rsidR="004839B6" w14:paraId="70A4900B" w14:textId="77777777">
        <w:trPr>
          <w:trHeight w:val="23"/>
          <w:jc w:val="center"/>
        </w:trPr>
        <w:tc>
          <w:tcPr>
            <w:tcW w:w="347" w:type="pct"/>
            <w:vAlign w:val="center"/>
          </w:tcPr>
          <w:p w14:paraId="0BDA9E73" w14:textId="77777777" w:rsidR="004839B6" w:rsidRDefault="000F1194">
            <w:pPr>
              <w:spacing w:line="360" w:lineRule="auto"/>
              <w:jc w:val="center"/>
              <w:rPr>
                <w:rFonts w:ascii="宋体" w:hAnsi="宋体"/>
              </w:rPr>
            </w:pPr>
            <w:r>
              <w:rPr>
                <w:rFonts w:ascii="宋体" w:hAnsi="宋体" w:hint="eastAsia"/>
              </w:rPr>
              <w:t>4</w:t>
            </w:r>
          </w:p>
        </w:tc>
        <w:tc>
          <w:tcPr>
            <w:tcW w:w="895" w:type="pct"/>
            <w:vAlign w:val="center"/>
          </w:tcPr>
          <w:p w14:paraId="5CFD4CEF" w14:textId="77777777" w:rsidR="004839B6" w:rsidRDefault="000F1194">
            <w:pPr>
              <w:spacing w:line="360" w:lineRule="auto"/>
              <w:jc w:val="center"/>
              <w:rPr>
                <w:rFonts w:ascii="宋体" w:hAnsi="宋体"/>
              </w:rPr>
            </w:pPr>
            <w:r>
              <w:rPr>
                <w:rFonts w:ascii="宋体" w:hAnsi="宋体" w:hint="eastAsia"/>
              </w:rPr>
              <w:t>评审办法</w:t>
            </w:r>
          </w:p>
        </w:tc>
        <w:tc>
          <w:tcPr>
            <w:tcW w:w="3758" w:type="pct"/>
            <w:vAlign w:val="center"/>
          </w:tcPr>
          <w:p w14:paraId="7C7D5EA3" w14:textId="77777777" w:rsidR="004839B6" w:rsidRDefault="000F1194">
            <w:pPr>
              <w:spacing w:line="360" w:lineRule="auto"/>
              <w:rPr>
                <w:rFonts w:ascii="宋体" w:hAnsi="宋体"/>
              </w:rPr>
            </w:pPr>
            <w:r>
              <w:rPr>
                <w:rFonts w:ascii="宋体" w:hAnsi="宋体" w:hint="eastAsia"/>
              </w:rPr>
              <w:t>综合评分法</w:t>
            </w:r>
          </w:p>
        </w:tc>
      </w:tr>
      <w:tr w:rsidR="004839B6" w14:paraId="437CC4B1" w14:textId="77777777">
        <w:trPr>
          <w:trHeight w:val="23"/>
          <w:jc w:val="center"/>
        </w:trPr>
        <w:tc>
          <w:tcPr>
            <w:tcW w:w="347" w:type="pct"/>
            <w:vAlign w:val="center"/>
          </w:tcPr>
          <w:p w14:paraId="7436E782" w14:textId="77777777" w:rsidR="004839B6" w:rsidRDefault="000F1194">
            <w:pPr>
              <w:spacing w:line="360" w:lineRule="auto"/>
              <w:jc w:val="center"/>
              <w:rPr>
                <w:rFonts w:ascii="宋体" w:hAnsi="宋体"/>
              </w:rPr>
            </w:pPr>
            <w:r>
              <w:rPr>
                <w:rFonts w:ascii="宋体" w:hAnsi="宋体" w:hint="eastAsia"/>
              </w:rPr>
              <w:t>5</w:t>
            </w:r>
          </w:p>
        </w:tc>
        <w:tc>
          <w:tcPr>
            <w:tcW w:w="895" w:type="pct"/>
            <w:vAlign w:val="center"/>
          </w:tcPr>
          <w:p w14:paraId="795C6D9E" w14:textId="77777777" w:rsidR="004839B6" w:rsidRDefault="000F1194">
            <w:pPr>
              <w:spacing w:line="360" w:lineRule="auto"/>
              <w:jc w:val="center"/>
              <w:rPr>
                <w:rFonts w:ascii="宋体" w:hAnsi="宋体"/>
              </w:rPr>
            </w:pPr>
            <w:r>
              <w:rPr>
                <w:rFonts w:ascii="宋体" w:hAnsi="宋体" w:hint="eastAsia"/>
              </w:rPr>
              <w:t>报价形式</w:t>
            </w:r>
          </w:p>
        </w:tc>
        <w:tc>
          <w:tcPr>
            <w:tcW w:w="3758" w:type="pct"/>
            <w:vAlign w:val="center"/>
          </w:tcPr>
          <w:p w14:paraId="69E64F4A" w14:textId="77777777" w:rsidR="004839B6" w:rsidRDefault="000F1194">
            <w:pPr>
              <w:spacing w:line="360" w:lineRule="auto"/>
              <w:rPr>
                <w:rFonts w:ascii="宋体" w:hAnsi="宋体"/>
              </w:rPr>
            </w:pPr>
            <w:r>
              <w:rPr>
                <w:rFonts w:ascii="宋体" w:hAnsi="宋体" w:hint="eastAsia"/>
              </w:rPr>
              <w:t>投标总报价</w:t>
            </w:r>
          </w:p>
        </w:tc>
      </w:tr>
      <w:tr w:rsidR="004839B6" w14:paraId="6F079217" w14:textId="77777777">
        <w:trPr>
          <w:trHeight w:val="23"/>
          <w:jc w:val="center"/>
        </w:trPr>
        <w:tc>
          <w:tcPr>
            <w:tcW w:w="347" w:type="pct"/>
            <w:vAlign w:val="center"/>
          </w:tcPr>
          <w:p w14:paraId="249288FA" w14:textId="77777777" w:rsidR="004839B6" w:rsidRDefault="000F1194">
            <w:pPr>
              <w:spacing w:line="360" w:lineRule="auto"/>
              <w:jc w:val="center"/>
              <w:rPr>
                <w:rFonts w:ascii="宋体" w:hAnsi="宋体"/>
              </w:rPr>
            </w:pPr>
            <w:r>
              <w:rPr>
                <w:rFonts w:ascii="宋体" w:hAnsi="宋体" w:hint="eastAsia"/>
              </w:rPr>
              <w:t>6</w:t>
            </w:r>
          </w:p>
        </w:tc>
        <w:tc>
          <w:tcPr>
            <w:tcW w:w="895" w:type="pct"/>
            <w:vAlign w:val="center"/>
          </w:tcPr>
          <w:p w14:paraId="249DAE06" w14:textId="77777777" w:rsidR="004839B6" w:rsidRDefault="000F1194">
            <w:pPr>
              <w:spacing w:line="360" w:lineRule="auto"/>
              <w:jc w:val="center"/>
              <w:rPr>
                <w:rFonts w:ascii="宋体" w:hAnsi="宋体"/>
              </w:rPr>
            </w:pPr>
            <w:r>
              <w:rPr>
                <w:rFonts w:ascii="宋体" w:hAnsi="宋体" w:hint="eastAsia"/>
              </w:rPr>
              <w:t>报价要求</w:t>
            </w:r>
          </w:p>
        </w:tc>
        <w:tc>
          <w:tcPr>
            <w:tcW w:w="3758" w:type="pct"/>
            <w:vAlign w:val="center"/>
          </w:tcPr>
          <w:p w14:paraId="5029CF6E" w14:textId="77777777" w:rsidR="004839B6" w:rsidRDefault="000F1194">
            <w:pPr>
              <w:spacing w:line="360" w:lineRule="auto"/>
              <w:rPr>
                <w:rFonts w:ascii="宋体" w:hAnsi="宋体"/>
              </w:rPr>
            </w:pPr>
            <w:r>
              <w:rPr>
                <w:rFonts w:ascii="宋体" w:hAnsi="宋体" w:hint="eastAsia"/>
                <w:szCs w:val="21"/>
              </w:rPr>
              <w:t>投标报价不超过本项目采购预算或最高限价。</w:t>
            </w:r>
          </w:p>
        </w:tc>
      </w:tr>
      <w:tr w:rsidR="004839B6" w14:paraId="181A9E9A" w14:textId="77777777">
        <w:trPr>
          <w:trHeight w:val="23"/>
          <w:jc w:val="center"/>
        </w:trPr>
        <w:tc>
          <w:tcPr>
            <w:tcW w:w="347" w:type="pct"/>
            <w:vAlign w:val="center"/>
          </w:tcPr>
          <w:p w14:paraId="107C621D" w14:textId="77777777" w:rsidR="004839B6" w:rsidRDefault="000F1194">
            <w:pPr>
              <w:spacing w:line="360" w:lineRule="auto"/>
              <w:jc w:val="center"/>
              <w:rPr>
                <w:rFonts w:ascii="宋体" w:hAnsi="宋体"/>
              </w:rPr>
            </w:pPr>
            <w:r>
              <w:rPr>
                <w:rFonts w:ascii="宋体" w:hAnsi="宋体" w:hint="eastAsia"/>
              </w:rPr>
              <w:t>7</w:t>
            </w:r>
          </w:p>
        </w:tc>
        <w:tc>
          <w:tcPr>
            <w:tcW w:w="895" w:type="pct"/>
            <w:vAlign w:val="center"/>
          </w:tcPr>
          <w:p w14:paraId="0ECC996D" w14:textId="77777777" w:rsidR="004839B6" w:rsidRDefault="000F1194">
            <w:pPr>
              <w:spacing w:line="360" w:lineRule="auto"/>
              <w:jc w:val="center"/>
              <w:rPr>
                <w:rFonts w:ascii="宋体" w:hAnsi="宋体"/>
              </w:rPr>
            </w:pPr>
            <w:r>
              <w:rPr>
                <w:rFonts w:ascii="宋体" w:hAnsi="宋体" w:hint="eastAsia"/>
              </w:rPr>
              <w:t>现场踏勘</w:t>
            </w:r>
          </w:p>
        </w:tc>
        <w:tc>
          <w:tcPr>
            <w:tcW w:w="3758" w:type="pct"/>
            <w:vAlign w:val="center"/>
          </w:tcPr>
          <w:p w14:paraId="5A26A87D" w14:textId="77777777" w:rsidR="004839B6" w:rsidRDefault="000F1194">
            <w:pPr>
              <w:spacing w:line="360" w:lineRule="auto"/>
              <w:rPr>
                <w:rFonts w:ascii="宋体" w:hAnsi="宋体"/>
              </w:rPr>
            </w:pPr>
            <w:r>
              <w:rPr>
                <w:rFonts w:ascii="宋体" w:hAnsi="宋体" w:hint="eastAsia"/>
              </w:rPr>
              <w:t>否</w:t>
            </w:r>
          </w:p>
        </w:tc>
      </w:tr>
      <w:tr w:rsidR="004839B6" w14:paraId="42A29497" w14:textId="77777777">
        <w:trPr>
          <w:trHeight w:val="23"/>
          <w:jc w:val="center"/>
        </w:trPr>
        <w:tc>
          <w:tcPr>
            <w:tcW w:w="347" w:type="pct"/>
            <w:vAlign w:val="center"/>
          </w:tcPr>
          <w:p w14:paraId="50432F98" w14:textId="77777777" w:rsidR="004839B6" w:rsidRDefault="000F1194">
            <w:pPr>
              <w:spacing w:line="360" w:lineRule="auto"/>
              <w:jc w:val="center"/>
              <w:rPr>
                <w:rFonts w:ascii="宋体" w:hAnsi="宋体"/>
              </w:rPr>
            </w:pPr>
            <w:r>
              <w:rPr>
                <w:rFonts w:ascii="宋体" w:hAnsi="宋体" w:hint="eastAsia"/>
              </w:rPr>
              <w:t>8</w:t>
            </w:r>
          </w:p>
        </w:tc>
        <w:tc>
          <w:tcPr>
            <w:tcW w:w="895" w:type="pct"/>
            <w:vAlign w:val="center"/>
          </w:tcPr>
          <w:p w14:paraId="3C85B628" w14:textId="77777777" w:rsidR="004839B6" w:rsidRDefault="000F1194">
            <w:pPr>
              <w:spacing w:line="360" w:lineRule="auto"/>
              <w:jc w:val="center"/>
              <w:rPr>
                <w:rFonts w:ascii="宋体" w:hAnsi="宋体"/>
              </w:rPr>
            </w:pPr>
            <w:r>
              <w:rPr>
                <w:rFonts w:ascii="宋体" w:hAnsi="宋体" w:hint="eastAsia"/>
              </w:rPr>
              <w:t>响应有效期</w:t>
            </w:r>
          </w:p>
        </w:tc>
        <w:tc>
          <w:tcPr>
            <w:tcW w:w="3758" w:type="pct"/>
            <w:vAlign w:val="center"/>
          </w:tcPr>
          <w:p w14:paraId="70A9F17F" w14:textId="77777777" w:rsidR="004839B6" w:rsidRDefault="000F1194">
            <w:pPr>
              <w:spacing w:line="360" w:lineRule="auto"/>
              <w:rPr>
                <w:rFonts w:ascii="宋体" w:hAnsi="宋体"/>
              </w:rPr>
            </w:pPr>
            <w:r>
              <w:rPr>
                <w:rFonts w:ascii="宋体" w:hAnsi="宋体" w:hint="eastAsia"/>
              </w:rPr>
              <w:t>从提交响应文件的截止之日起90</w:t>
            </w:r>
            <w:proofErr w:type="gramStart"/>
            <w:r>
              <w:rPr>
                <w:rFonts w:ascii="宋体" w:hAnsi="宋体" w:hint="eastAsia"/>
              </w:rPr>
              <w:t>日历天</w:t>
            </w:r>
            <w:proofErr w:type="gramEnd"/>
          </w:p>
        </w:tc>
      </w:tr>
      <w:tr w:rsidR="004839B6" w14:paraId="0557141C" w14:textId="77777777">
        <w:trPr>
          <w:trHeight w:val="23"/>
          <w:jc w:val="center"/>
        </w:trPr>
        <w:tc>
          <w:tcPr>
            <w:tcW w:w="347" w:type="pct"/>
            <w:vAlign w:val="center"/>
          </w:tcPr>
          <w:p w14:paraId="722B3DA5" w14:textId="77777777" w:rsidR="004839B6" w:rsidRDefault="000F1194">
            <w:pPr>
              <w:spacing w:line="360" w:lineRule="auto"/>
              <w:jc w:val="center"/>
              <w:rPr>
                <w:rFonts w:ascii="宋体" w:hAnsi="宋体"/>
              </w:rPr>
            </w:pPr>
            <w:r>
              <w:rPr>
                <w:rFonts w:ascii="宋体" w:hAnsi="宋体" w:hint="eastAsia"/>
              </w:rPr>
              <w:t>9</w:t>
            </w:r>
          </w:p>
        </w:tc>
        <w:tc>
          <w:tcPr>
            <w:tcW w:w="895" w:type="pct"/>
            <w:vAlign w:val="center"/>
          </w:tcPr>
          <w:p w14:paraId="7FE8C625" w14:textId="77777777" w:rsidR="004839B6" w:rsidRDefault="000F1194">
            <w:pPr>
              <w:spacing w:line="360" w:lineRule="auto"/>
              <w:jc w:val="center"/>
              <w:rPr>
                <w:rFonts w:ascii="宋体" w:hAnsi="宋体"/>
              </w:rPr>
            </w:pPr>
            <w:r>
              <w:rPr>
                <w:rFonts w:ascii="宋体" w:hAnsi="宋体" w:hint="eastAsia"/>
              </w:rPr>
              <w:t>响应保证金</w:t>
            </w:r>
          </w:p>
        </w:tc>
        <w:tc>
          <w:tcPr>
            <w:tcW w:w="3758" w:type="pct"/>
            <w:vAlign w:val="center"/>
          </w:tcPr>
          <w:p w14:paraId="2006662A" w14:textId="77777777" w:rsidR="004839B6" w:rsidRDefault="000F1194">
            <w:pPr>
              <w:spacing w:line="360" w:lineRule="auto"/>
              <w:rPr>
                <w:rFonts w:ascii="宋体" w:hAnsi="宋体"/>
              </w:rPr>
            </w:pPr>
            <w:r>
              <w:rPr>
                <w:rFonts w:ascii="宋体" w:hAnsi="宋体" w:hint="eastAsia"/>
              </w:rPr>
              <w:t xml:space="preserve">采购包1：保证金人民币：3,000.00元整。 </w:t>
            </w:r>
          </w:p>
          <w:p w14:paraId="308A2250" w14:textId="77777777" w:rsidR="004839B6" w:rsidRDefault="000F1194">
            <w:pPr>
              <w:spacing w:line="360" w:lineRule="auto"/>
              <w:rPr>
                <w:rFonts w:ascii="宋体" w:hAnsi="宋体"/>
              </w:rPr>
            </w:pPr>
            <w:r>
              <w:rPr>
                <w:rFonts w:ascii="宋体" w:hAnsi="宋体" w:hint="eastAsia"/>
              </w:rPr>
              <w:t>开户单位：江西银</w:t>
            </w:r>
            <w:proofErr w:type="gramStart"/>
            <w:r>
              <w:rPr>
                <w:rFonts w:ascii="宋体" w:hAnsi="宋体" w:hint="eastAsia"/>
              </w:rPr>
              <w:t>信工程</w:t>
            </w:r>
            <w:proofErr w:type="gramEnd"/>
            <w:r>
              <w:rPr>
                <w:rFonts w:ascii="宋体" w:hAnsi="宋体" w:hint="eastAsia"/>
              </w:rPr>
              <w:t>造价咨询有限公司东莞分公司</w:t>
            </w:r>
          </w:p>
          <w:p w14:paraId="3E5334B9" w14:textId="77777777" w:rsidR="004839B6" w:rsidRDefault="000F1194">
            <w:pPr>
              <w:spacing w:line="360" w:lineRule="auto"/>
              <w:rPr>
                <w:rFonts w:ascii="宋体" w:hAnsi="宋体"/>
              </w:rPr>
            </w:pPr>
            <w:r>
              <w:rPr>
                <w:rFonts w:ascii="宋体" w:hAnsi="宋体" w:hint="eastAsia"/>
              </w:rPr>
              <w:t>开户账号：</w:t>
            </w:r>
            <w:r>
              <w:rPr>
                <w:rFonts w:ascii="宋体" w:hAnsi="宋体"/>
              </w:rPr>
              <w:t>44001770089052500952</w:t>
            </w:r>
          </w:p>
          <w:p w14:paraId="191A78FF" w14:textId="77777777" w:rsidR="004839B6" w:rsidRDefault="000F1194">
            <w:pPr>
              <w:spacing w:line="360" w:lineRule="auto"/>
              <w:rPr>
                <w:rFonts w:ascii="宋体" w:hAnsi="宋体"/>
              </w:rPr>
            </w:pPr>
            <w:r>
              <w:rPr>
                <w:rFonts w:ascii="宋体" w:hAnsi="宋体" w:hint="eastAsia"/>
              </w:rPr>
              <w:t>开户银行：建行东莞鸿福支行</w:t>
            </w:r>
          </w:p>
          <w:p w14:paraId="27A095AC" w14:textId="77777777" w:rsidR="004839B6" w:rsidRDefault="000F1194">
            <w:pPr>
              <w:spacing w:line="360" w:lineRule="auto"/>
              <w:rPr>
                <w:rFonts w:ascii="宋体" w:hAnsi="宋体"/>
              </w:rPr>
            </w:pPr>
            <w:r>
              <w:rPr>
                <w:rFonts w:ascii="宋体" w:hAnsi="宋体" w:hint="eastAsia"/>
              </w:rPr>
              <w:t>响应保证金有效期∶与响应有效期一致。</w:t>
            </w:r>
          </w:p>
          <w:p w14:paraId="569AA274" w14:textId="77777777" w:rsidR="004839B6" w:rsidRDefault="000F1194">
            <w:pPr>
              <w:spacing w:line="360" w:lineRule="auto"/>
              <w:rPr>
                <w:rFonts w:ascii="宋体" w:hAnsi="宋体"/>
              </w:rPr>
            </w:pPr>
            <w:r>
              <w:rPr>
                <w:rFonts w:ascii="宋体" w:hAnsi="宋体"/>
                <w:b/>
                <w:bCs/>
                <w:color w:val="000000" w:themeColor="text1"/>
                <w:szCs w:val="21"/>
              </w:rPr>
              <w:t>[</w:t>
            </w:r>
            <w:r>
              <w:rPr>
                <w:rFonts w:ascii="宋体" w:hAnsi="宋体" w:hint="eastAsia"/>
                <w:b/>
                <w:bCs/>
                <w:color w:val="000000" w:themeColor="text1"/>
                <w:szCs w:val="21"/>
              </w:rPr>
              <w:t>各供应商在转账或电汇时须在用途栏上</w:t>
            </w:r>
            <w:r>
              <w:rPr>
                <w:rFonts w:ascii="宋体" w:hAnsi="宋体" w:hint="eastAsia"/>
                <w:b/>
                <w:bCs/>
                <w:szCs w:val="21"/>
              </w:rPr>
              <w:t>写明项目编号</w:t>
            </w:r>
            <w:proofErr w:type="gramStart"/>
            <w:r>
              <w:rPr>
                <w:rFonts w:ascii="宋体" w:hAnsi="宋体" w:hint="eastAsia"/>
                <w:b/>
                <w:bCs/>
                <w:szCs w:val="21"/>
              </w:rPr>
              <w:t>及包号</w:t>
            </w:r>
            <w:proofErr w:type="gramEnd"/>
            <w:r>
              <w:rPr>
                <w:rFonts w:ascii="宋体" w:hAnsi="宋体"/>
                <w:b/>
                <w:bCs/>
                <w:szCs w:val="21"/>
              </w:rPr>
              <w:t>(</w:t>
            </w:r>
            <w:r>
              <w:rPr>
                <w:rFonts w:ascii="宋体" w:hAnsi="宋体"/>
                <w:b/>
                <w:bCs/>
                <w:color w:val="000000" w:themeColor="text1"/>
                <w:szCs w:val="21"/>
              </w:rPr>
              <w:t>如有)]</w:t>
            </w:r>
          </w:p>
        </w:tc>
      </w:tr>
      <w:tr w:rsidR="004839B6" w14:paraId="25703565" w14:textId="77777777">
        <w:trPr>
          <w:trHeight w:val="23"/>
          <w:jc w:val="center"/>
        </w:trPr>
        <w:tc>
          <w:tcPr>
            <w:tcW w:w="347" w:type="pct"/>
            <w:vAlign w:val="center"/>
          </w:tcPr>
          <w:p w14:paraId="78AB3316" w14:textId="77777777" w:rsidR="004839B6" w:rsidRDefault="000F1194">
            <w:pPr>
              <w:spacing w:line="360" w:lineRule="auto"/>
              <w:jc w:val="center"/>
              <w:rPr>
                <w:rFonts w:ascii="宋体" w:hAnsi="宋体"/>
              </w:rPr>
            </w:pPr>
            <w:r>
              <w:rPr>
                <w:rFonts w:ascii="宋体" w:hAnsi="宋体" w:hint="eastAsia"/>
              </w:rPr>
              <w:t>10</w:t>
            </w:r>
          </w:p>
        </w:tc>
        <w:tc>
          <w:tcPr>
            <w:tcW w:w="895" w:type="pct"/>
            <w:vAlign w:val="center"/>
          </w:tcPr>
          <w:p w14:paraId="5AD3C6AE" w14:textId="77777777" w:rsidR="004839B6" w:rsidRDefault="000F1194">
            <w:pPr>
              <w:spacing w:line="360" w:lineRule="auto"/>
              <w:rPr>
                <w:rFonts w:ascii="宋体" w:hAnsi="宋体"/>
              </w:rPr>
            </w:pPr>
            <w:r>
              <w:rPr>
                <w:rFonts w:ascii="宋体" w:hAnsi="宋体" w:hint="eastAsia"/>
              </w:rPr>
              <w:t>成交候选供应商推荐家数</w:t>
            </w:r>
          </w:p>
        </w:tc>
        <w:tc>
          <w:tcPr>
            <w:tcW w:w="3758" w:type="pct"/>
            <w:vAlign w:val="center"/>
          </w:tcPr>
          <w:p w14:paraId="0979EC70" w14:textId="71A8D75C" w:rsidR="004839B6" w:rsidRDefault="000F1194">
            <w:pPr>
              <w:spacing w:line="360" w:lineRule="auto"/>
              <w:rPr>
                <w:rFonts w:ascii="宋体" w:hAnsi="宋体"/>
              </w:rPr>
            </w:pPr>
            <w:r>
              <w:rPr>
                <w:rFonts w:ascii="宋体" w:hAnsi="宋体" w:hint="eastAsia"/>
              </w:rPr>
              <w:t>采购包1：3家</w:t>
            </w:r>
          </w:p>
        </w:tc>
      </w:tr>
      <w:tr w:rsidR="004839B6" w14:paraId="6C8BEE55" w14:textId="77777777">
        <w:trPr>
          <w:trHeight w:val="23"/>
          <w:jc w:val="center"/>
        </w:trPr>
        <w:tc>
          <w:tcPr>
            <w:tcW w:w="347" w:type="pct"/>
            <w:vAlign w:val="center"/>
          </w:tcPr>
          <w:p w14:paraId="5CBD19B7" w14:textId="77777777" w:rsidR="004839B6" w:rsidRDefault="000F1194">
            <w:pPr>
              <w:spacing w:line="360" w:lineRule="auto"/>
              <w:jc w:val="center"/>
              <w:rPr>
                <w:rFonts w:ascii="宋体" w:hAnsi="宋体"/>
              </w:rPr>
            </w:pPr>
            <w:r>
              <w:rPr>
                <w:rFonts w:ascii="宋体" w:hAnsi="宋体" w:hint="eastAsia"/>
              </w:rPr>
              <w:t>11</w:t>
            </w:r>
          </w:p>
        </w:tc>
        <w:tc>
          <w:tcPr>
            <w:tcW w:w="895" w:type="pct"/>
            <w:vAlign w:val="center"/>
          </w:tcPr>
          <w:p w14:paraId="5D9059E5" w14:textId="77777777" w:rsidR="004839B6" w:rsidRDefault="000F1194">
            <w:pPr>
              <w:spacing w:line="360" w:lineRule="auto"/>
              <w:jc w:val="center"/>
              <w:rPr>
                <w:rFonts w:ascii="宋体" w:hAnsi="宋体"/>
              </w:rPr>
            </w:pPr>
            <w:r>
              <w:rPr>
                <w:rFonts w:ascii="宋体" w:hAnsi="宋体" w:hint="eastAsia"/>
              </w:rPr>
              <w:t>成交供应</w:t>
            </w:r>
            <w:proofErr w:type="gramStart"/>
            <w:r>
              <w:rPr>
                <w:rFonts w:ascii="宋体" w:hAnsi="宋体" w:hint="eastAsia"/>
              </w:rPr>
              <w:t>商家数</w:t>
            </w:r>
            <w:proofErr w:type="gramEnd"/>
          </w:p>
        </w:tc>
        <w:tc>
          <w:tcPr>
            <w:tcW w:w="3758" w:type="pct"/>
            <w:vAlign w:val="center"/>
          </w:tcPr>
          <w:p w14:paraId="05D58CEC" w14:textId="73E5ED4C" w:rsidR="004839B6" w:rsidRDefault="000F1194">
            <w:pPr>
              <w:spacing w:line="360" w:lineRule="auto"/>
              <w:rPr>
                <w:rFonts w:ascii="宋体" w:hAnsi="宋体"/>
              </w:rPr>
            </w:pPr>
            <w:r>
              <w:rPr>
                <w:rFonts w:ascii="宋体" w:hAnsi="宋体" w:hint="eastAsia"/>
              </w:rPr>
              <w:t>采购包1：1家</w:t>
            </w:r>
          </w:p>
        </w:tc>
      </w:tr>
      <w:tr w:rsidR="004839B6" w14:paraId="4F1873CC" w14:textId="77777777">
        <w:trPr>
          <w:trHeight w:val="23"/>
          <w:jc w:val="center"/>
        </w:trPr>
        <w:tc>
          <w:tcPr>
            <w:tcW w:w="347" w:type="pct"/>
            <w:vAlign w:val="center"/>
          </w:tcPr>
          <w:p w14:paraId="4F432059" w14:textId="77777777" w:rsidR="004839B6" w:rsidRDefault="000F1194">
            <w:pPr>
              <w:spacing w:line="360" w:lineRule="auto"/>
              <w:jc w:val="center"/>
              <w:rPr>
                <w:rFonts w:ascii="宋体" w:hAnsi="宋体"/>
              </w:rPr>
            </w:pPr>
            <w:r>
              <w:rPr>
                <w:rFonts w:ascii="宋体" w:hAnsi="宋体" w:hint="eastAsia"/>
              </w:rPr>
              <w:t>12</w:t>
            </w:r>
          </w:p>
        </w:tc>
        <w:tc>
          <w:tcPr>
            <w:tcW w:w="895" w:type="pct"/>
            <w:vAlign w:val="center"/>
          </w:tcPr>
          <w:p w14:paraId="5D3CDEB5" w14:textId="77777777" w:rsidR="004839B6" w:rsidRDefault="000F1194">
            <w:pPr>
              <w:spacing w:line="360" w:lineRule="auto"/>
              <w:jc w:val="center"/>
              <w:rPr>
                <w:rFonts w:ascii="宋体" w:hAnsi="宋体"/>
              </w:rPr>
            </w:pPr>
            <w:r>
              <w:rPr>
                <w:rFonts w:ascii="宋体" w:hAnsi="宋体" w:hint="eastAsia"/>
              </w:rPr>
              <w:t>有效供应</w:t>
            </w:r>
            <w:proofErr w:type="gramStart"/>
            <w:r>
              <w:rPr>
                <w:rFonts w:ascii="宋体" w:hAnsi="宋体" w:hint="eastAsia"/>
              </w:rPr>
              <w:t>商家数</w:t>
            </w:r>
            <w:proofErr w:type="gramEnd"/>
          </w:p>
        </w:tc>
        <w:tc>
          <w:tcPr>
            <w:tcW w:w="3758" w:type="pct"/>
            <w:vAlign w:val="center"/>
          </w:tcPr>
          <w:p w14:paraId="0338A092" w14:textId="77777777" w:rsidR="004839B6" w:rsidRDefault="000F1194">
            <w:pPr>
              <w:spacing w:line="360" w:lineRule="auto"/>
              <w:rPr>
                <w:rFonts w:ascii="宋体" w:hAnsi="宋体"/>
              </w:rPr>
            </w:pPr>
            <w:r>
              <w:rPr>
                <w:rFonts w:ascii="宋体" w:hAnsi="宋体" w:hint="eastAsia"/>
              </w:rPr>
              <w:t>采购包1：3家</w:t>
            </w:r>
          </w:p>
          <w:p w14:paraId="2E74BA36" w14:textId="77777777" w:rsidR="004839B6" w:rsidRDefault="000F1194">
            <w:pPr>
              <w:spacing w:line="360" w:lineRule="auto"/>
              <w:rPr>
                <w:rFonts w:ascii="宋体" w:hAnsi="宋体"/>
              </w:rPr>
            </w:pPr>
            <w:r>
              <w:rPr>
                <w:rFonts w:ascii="宋体" w:hAnsi="宋体" w:hint="eastAsia"/>
              </w:rPr>
              <w:t>此人数约定了开启与评审过程中的最低有效供应商家数，当家数不足时项目将不得开启、不得评审或直接终止采购。</w:t>
            </w:r>
          </w:p>
        </w:tc>
      </w:tr>
      <w:tr w:rsidR="004839B6" w14:paraId="3C92EE38" w14:textId="77777777">
        <w:trPr>
          <w:trHeight w:val="23"/>
          <w:jc w:val="center"/>
        </w:trPr>
        <w:tc>
          <w:tcPr>
            <w:tcW w:w="347" w:type="pct"/>
            <w:vAlign w:val="center"/>
          </w:tcPr>
          <w:p w14:paraId="781F4334" w14:textId="77777777" w:rsidR="004839B6" w:rsidRDefault="000F1194">
            <w:pPr>
              <w:spacing w:line="360" w:lineRule="auto"/>
              <w:jc w:val="center"/>
              <w:rPr>
                <w:rFonts w:ascii="宋体" w:hAnsi="宋体"/>
              </w:rPr>
            </w:pPr>
            <w:r>
              <w:rPr>
                <w:rFonts w:ascii="宋体" w:hAnsi="宋体" w:hint="eastAsia"/>
              </w:rPr>
              <w:t>1</w:t>
            </w:r>
            <w:r>
              <w:rPr>
                <w:rFonts w:ascii="宋体" w:hAnsi="宋体"/>
              </w:rPr>
              <w:t>3</w:t>
            </w:r>
          </w:p>
        </w:tc>
        <w:tc>
          <w:tcPr>
            <w:tcW w:w="895" w:type="pct"/>
            <w:vAlign w:val="center"/>
          </w:tcPr>
          <w:p w14:paraId="626229E2" w14:textId="77777777" w:rsidR="004839B6" w:rsidRDefault="000F1194">
            <w:pPr>
              <w:spacing w:line="360" w:lineRule="auto"/>
              <w:jc w:val="center"/>
              <w:rPr>
                <w:rFonts w:ascii="宋体" w:hAnsi="宋体"/>
              </w:rPr>
            </w:pPr>
            <w:r>
              <w:rPr>
                <w:rFonts w:ascii="宋体" w:hAnsi="宋体" w:hint="eastAsia"/>
              </w:rPr>
              <w:t>成交供应商确定方式</w:t>
            </w:r>
          </w:p>
        </w:tc>
        <w:tc>
          <w:tcPr>
            <w:tcW w:w="3758" w:type="pct"/>
            <w:vAlign w:val="center"/>
          </w:tcPr>
          <w:p w14:paraId="6AEDB703" w14:textId="77777777" w:rsidR="004839B6" w:rsidRDefault="000F1194">
            <w:pPr>
              <w:spacing w:line="360" w:lineRule="auto"/>
              <w:rPr>
                <w:rFonts w:ascii="宋体" w:hAnsi="宋体"/>
              </w:rPr>
            </w:pPr>
            <w:r>
              <w:rPr>
                <w:rFonts w:ascii="宋体" w:hAnsi="宋体" w:hint="eastAsia"/>
              </w:rPr>
              <w:t>采购人按照评审报告中推荐的成交候选人确定成交人。</w:t>
            </w:r>
          </w:p>
        </w:tc>
      </w:tr>
      <w:tr w:rsidR="004839B6" w14:paraId="29068FB5" w14:textId="77777777">
        <w:trPr>
          <w:trHeight w:val="23"/>
          <w:jc w:val="center"/>
        </w:trPr>
        <w:tc>
          <w:tcPr>
            <w:tcW w:w="347" w:type="pct"/>
            <w:vAlign w:val="center"/>
          </w:tcPr>
          <w:p w14:paraId="6BC9A532" w14:textId="77777777" w:rsidR="004839B6" w:rsidRDefault="000F1194">
            <w:pPr>
              <w:spacing w:line="360" w:lineRule="auto"/>
              <w:jc w:val="center"/>
              <w:rPr>
                <w:rFonts w:ascii="宋体" w:hAnsi="宋体"/>
              </w:rPr>
            </w:pPr>
            <w:r>
              <w:rPr>
                <w:rFonts w:ascii="宋体" w:hAnsi="宋体" w:hint="eastAsia"/>
              </w:rPr>
              <w:t>1</w:t>
            </w:r>
            <w:r>
              <w:rPr>
                <w:rFonts w:ascii="宋体" w:hAnsi="宋体"/>
              </w:rPr>
              <w:t>4</w:t>
            </w:r>
          </w:p>
        </w:tc>
        <w:tc>
          <w:tcPr>
            <w:tcW w:w="895" w:type="pct"/>
            <w:vAlign w:val="center"/>
          </w:tcPr>
          <w:p w14:paraId="31D35A9D" w14:textId="77777777" w:rsidR="004839B6" w:rsidRDefault="000F1194">
            <w:pPr>
              <w:spacing w:line="360" w:lineRule="auto"/>
              <w:jc w:val="center"/>
              <w:rPr>
                <w:rFonts w:ascii="宋体" w:hAnsi="宋体"/>
              </w:rPr>
            </w:pPr>
            <w:r>
              <w:rPr>
                <w:rFonts w:ascii="宋体" w:hAnsi="宋体" w:hint="eastAsia"/>
              </w:rPr>
              <w:t>代理服务费</w:t>
            </w:r>
          </w:p>
        </w:tc>
        <w:tc>
          <w:tcPr>
            <w:tcW w:w="3758" w:type="pct"/>
            <w:vAlign w:val="center"/>
          </w:tcPr>
          <w:p w14:paraId="1447FECC" w14:textId="77777777" w:rsidR="004839B6" w:rsidRDefault="000F1194">
            <w:pPr>
              <w:spacing w:line="360" w:lineRule="auto"/>
              <w:rPr>
                <w:rFonts w:ascii="宋体" w:hAnsi="宋体"/>
              </w:rPr>
            </w:pPr>
            <w:r>
              <w:rPr>
                <w:rFonts w:ascii="宋体" w:hAnsi="宋体" w:hint="eastAsia"/>
              </w:rPr>
              <w:t>收取。采购机构代理服务收费标准：中标服务费参照国家计委</w:t>
            </w:r>
            <w:r>
              <w:rPr>
                <w:rFonts w:ascii="宋体" w:hAnsi="宋体"/>
              </w:rPr>
              <w:t>[计价格[2002]1980号]文和</w:t>
            </w:r>
            <w:proofErr w:type="gramStart"/>
            <w:r>
              <w:rPr>
                <w:rFonts w:ascii="宋体" w:hAnsi="宋体"/>
              </w:rPr>
              <w:t>国家发改委</w:t>
            </w:r>
            <w:proofErr w:type="gramEnd"/>
            <w:r>
              <w:rPr>
                <w:rFonts w:ascii="宋体" w:hAnsi="宋体"/>
              </w:rPr>
              <w:t>[</w:t>
            </w:r>
            <w:proofErr w:type="gramStart"/>
            <w:r>
              <w:rPr>
                <w:rFonts w:ascii="宋体" w:hAnsi="宋体"/>
              </w:rPr>
              <w:t>发改价格</w:t>
            </w:r>
            <w:proofErr w:type="gramEnd"/>
            <w:r>
              <w:rPr>
                <w:rFonts w:ascii="宋体" w:hAnsi="宋体"/>
              </w:rPr>
              <w:t>[2011]534号文及相关规定收取，按差额定率累进法计算，以</w:t>
            </w:r>
            <w:r>
              <w:rPr>
                <w:rFonts w:ascii="宋体" w:hAnsi="宋体" w:hint="eastAsia"/>
              </w:rPr>
              <w:t>成交</w:t>
            </w:r>
            <w:r>
              <w:rPr>
                <w:rFonts w:ascii="宋体" w:hAnsi="宋体"/>
              </w:rPr>
              <w:t>通知书中确定的</w:t>
            </w:r>
            <w:r>
              <w:rPr>
                <w:rFonts w:ascii="宋体" w:hAnsi="宋体" w:hint="eastAsia"/>
              </w:rPr>
              <w:t>成交</w:t>
            </w:r>
            <w:r>
              <w:rPr>
                <w:rFonts w:ascii="宋体" w:hAnsi="宋体"/>
              </w:rPr>
              <w:t>总金额作为收费的计算依据</w:t>
            </w:r>
            <w:r>
              <w:rPr>
                <w:rFonts w:ascii="宋体" w:hAnsi="宋体" w:hint="eastAsia"/>
              </w:rPr>
              <w:t>，中标服务费不足六千元的按六千元计。</w:t>
            </w:r>
          </w:p>
        </w:tc>
      </w:tr>
      <w:tr w:rsidR="004839B6" w14:paraId="7B23E373" w14:textId="77777777">
        <w:trPr>
          <w:trHeight w:val="23"/>
          <w:jc w:val="center"/>
        </w:trPr>
        <w:tc>
          <w:tcPr>
            <w:tcW w:w="347" w:type="pct"/>
            <w:vAlign w:val="center"/>
          </w:tcPr>
          <w:p w14:paraId="7BC3E40C" w14:textId="77777777" w:rsidR="004839B6" w:rsidRDefault="000F1194">
            <w:pPr>
              <w:spacing w:line="360" w:lineRule="auto"/>
              <w:jc w:val="center"/>
              <w:rPr>
                <w:rFonts w:ascii="宋体" w:hAnsi="宋体"/>
              </w:rPr>
            </w:pPr>
            <w:r>
              <w:rPr>
                <w:rFonts w:ascii="宋体" w:hAnsi="宋体" w:hint="eastAsia"/>
              </w:rPr>
              <w:lastRenderedPageBreak/>
              <w:t>1</w:t>
            </w:r>
            <w:r>
              <w:rPr>
                <w:rFonts w:ascii="宋体" w:hAnsi="宋体"/>
              </w:rPr>
              <w:t>5</w:t>
            </w:r>
          </w:p>
        </w:tc>
        <w:tc>
          <w:tcPr>
            <w:tcW w:w="895" w:type="pct"/>
            <w:vAlign w:val="center"/>
          </w:tcPr>
          <w:p w14:paraId="2510A3A3" w14:textId="77777777" w:rsidR="004839B6" w:rsidRDefault="000F1194">
            <w:pPr>
              <w:spacing w:line="360" w:lineRule="auto"/>
              <w:jc w:val="center"/>
              <w:rPr>
                <w:rFonts w:ascii="宋体" w:hAnsi="宋体"/>
              </w:rPr>
            </w:pPr>
            <w:r>
              <w:rPr>
                <w:rFonts w:ascii="宋体" w:hAnsi="宋体" w:hint="eastAsia"/>
              </w:rPr>
              <w:t>代理服务费收取方式</w:t>
            </w:r>
          </w:p>
        </w:tc>
        <w:tc>
          <w:tcPr>
            <w:tcW w:w="3758" w:type="pct"/>
            <w:vAlign w:val="center"/>
          </w:tcPr>
          <w:p w14:paraId="0A6260B0" w14:textId="77777777" w:rsidR="004839B6" w:rsidRDefault="000F1194">
            <w:pPr>
              <w:spacing w:line="360" w:lineRule="auto"/>
              <w:rPr>
                <w:rFonts w:ascii="宋体" w:hAnsi="宋体"/>
              </w:rPr>
            </w:pPr>
            <w:r>
              <w:rPr>
                <w:rFonts w:ascii="宋体" w:hAnsi="宋体" w:hint="eastAsia"/>
              </w:rPr>
              <w:t>向中标/成交供应商收取</w:t>
            </w:r>
          </w:p>
        </w:tc>
      </w:tr>
      <w:tr w:rsidR="004839B6" w14:paraId="1C50E689" w14:textId="77777777">
        <w:trPr>
          <w:trHeight w:val="23"/>
          <w:jc w:val="center"/>
        </w:trPr>
        <w:tc>
          <w:tcPr>
            <w:tcW w:w="347" w:type="pct"/>
            <w:vAlign w:val="center"/>
          </w:tcPr>
          <w:p w14:paraId="2AD9B6BA" w14:textId="77777777" w:rsidR="004839B6" w:rsidRDefault="000F1194">
            <w:pPr>
              <w:spacing w:line="360" w:lineRule="auto"/>
              <w:jc w:val="center"/>
              <w:rPr>
                <w:rFonts w:ascii="宋体" w:hAnsi="宋体"/>
              </w:rPr>
            </w:pPr>
            <w:r>
              <w:rPr>
                <w:rFonts w:ascii="宋体" w:hAnsi="宋体" w:hint="eastAsia"/>
              </w:rPr>
              <w:t>1</w:t>
            </w:r>
            <w:r>
              <w:rPr>
                <w:rFonts w:ascii="宋体" w:hAnsi="宋体"/>
              </w:rPr>
              <w:t>6</w:t>
            </w:r>
          </w:p>
        </w:tc>
        <w:tc>
          <w:tcPr>
            <w:tcW w:w="895" w:type="pct"/>
            <w:vAlign w:val="center"/>
          </w:tcPr>
          <w:p w14:paraId="7D43D276" w14:textId="77777777" w:rsidR="004839B6" w:rsidRDefault="000F1194">
            <w:pPr>
              <w:spacing w:line="360" w:lineRule="auto"/>
              <w:jc w:val="center"/>
              <w:rPr>
                <w:rFonts w:ascii="宋体" w:hAnsi="宋体"/>
              </w:rPr>
            </w:pPr>
            <w:r>
              <w:rPr>
                <w:rFonts w:ascii="宋体" w:hAnsi="宋体" w:hint="eastAsia"/>
              </w:rPr>
              <w:t>响应文件要求</w:t>
            </w:r>
          </w:p>
        </w:tc>
        <w:tc>
          <w:tcPr>
            <w:tcW w:w="3758" w:type="pct"/>
            <w:vAlign w:val="center"/>
          </w:tcPr>
          <w:p w14:paraId="2DEDF15A" w14:textId="77777777" w:rsidR="004839B6" w:rsidRDefault="000F1194">
            <w:pPr>
              <w:spacing w:line="360" w:lineRule="auto"/>
              <w:rPr>
                <w:rFonts w:ascii="宋体" w:hAnsi="宋体"/>
              </w:rPr>
            </w:pPr>
            <w:r>
              <w:rPr>
                <w:rFonts w:ascii="宋体" w:hAnsi="宋体" w:hint="eastAsia"/>
                <w:color w:val="000000" w:themeColor="text1"/>
                <w:szCs w:val="21"/>
                <w:lang w:val="zh-CN"/>
              </w:rPr>
              <w:t>响应文件份数：</w:t>
            </w:r>
            <w:r>
              <w:rPr>
                <w:rFonts w:ascii="宋体" w:hAnsi="宋体"/>
                <w:color w:val="000000" w:themeColor="text1"/>
                <w:szCs w:val="21"/>
                <w:lang w:val="zh-CN"/>
              </w:rPr>
              <w:t>正本一份，</w:t>
            </w:r>
            <w:r>
              <w:rPr>
                <w:rFonts w:ascii="宋体" w:hAnsi="宋体" w:hint="eastAsia"/>
                <w:color w:val="000000" w:themeColor="text1"/>
                <w:szCs w:val="21"/>
                <w:lang w:val="zh-CN"/>
              </w:rPr>
              <w:t>副本二份，</w:t>
            </w:r>
            <w:r>
              <w:rPr>
                <w:rFonts w:ascii="宋体" w:hAnsi="宋体"/>
                <w:color w:val="000000" w:themeColor="text1"/>
                <w:szCs w:val="21"/>
                <w:lang w:val="zh-CN"/>
              </w:rPr>
              <w:t>电子文件</w:t>
            </w:r>
            <w:r>
              <w:rPr>
                <w:rFonts w:ascii="宋体" w:hAnsi="宋体" w:hint="eastAsia"/>
                <w:color w:val="000000" w:themeColor="text1"/>
                <w:szCs w:val="21"/>
                <w:lang w:val="zh-CN"/>
              </w:rPr>
              <w:t>一</w:t>
            </w:r>
            <w:r>
              <w:rPr>
                <w:rFonts w:ascii="宋体" w:hAnsi="宋体"/>
                <w:color w:val="000000" w:themeColor="text1"/>
                <w:szCs w:val="21"/>
                <w:lang w:val="zh-CN"/>
              </w:rPr>
              <w:t>份</w:t>
            </w:r>
            <w:r>
              <w:rPr>
                <w:rFonts w:ascii="宋体" w:hAnsi="宋体" w:hint="eastAsia"/>
                <w:color w:val="000000" w:themeColor="text1"/>
                <w:szCs w:val="21"/>
                <w:lang w:val="zh-CN"/>
              </w:rPr>
              <w:t>，保证金信封一个。</w:t>
            </w:r>
          </w:p>
        </w:tc>
      </w:tr>
      <w:tr w:rsidR="004839B6" w14:paraId="60ABD74E" w14:textId="77777777">
        <w:trPr>
          <w:trHeight w:val="23"/>
          <w:jc w:val="center"/>
        </w:trPr>
        <w:tc>
          <w:tcPr>
            <w:tcW w:w="347" w:type="pct"/>
            <w:vAlign w:val="center"/>
          </w:tcPr>
          <w:p w14:paraId="66A8CB44" w14:textId="77777777" w:rsidR="004839B6" w:rsidRDefault="000F1194">
            <w:pPr>
              <w:spacing w:line="360" w:lineRule="auto"/>
              <w:jc w:val="center"/>
              <w:rPr>
                <w:rFonts w:ascii="宋体" w:hAnsi="宋体"/>
              </w:rPr>
            </w:pPr>
            <w:r>
              <w:rPr>
                <w:rFonts w:ascii="宋体" w:hAnsi="宋体" w:hint="eastAsia"/>
              </w:rPr>
              <w:t>1</w:t>
            </w:r>
            <w:r>
              <w:rPr>
                <w:rFonts w:ascii="宋体" w:hAnsi="宋体"/>
              </w:rPr>
              <w:t>7</w:t>
            </w:r>
          </w:p>
        </w:tc>
        <w:tc>
          <w:tcPr>
            <w:tcW w:w="895" w:type="pct"/>
            <w:vAlign w:val="center"/>
          </w:tcPr>
          <w:p w14:paraId="748AE410" w14:textId="77777777" w:rsidR="004839B6" w:rsidRDefault="000F1194">
            <w:pPr>
              <w:spacing w:line="360" w:lineRule="auto"/>
              <w:jc w:val="center"/>
              <w:rPr>
                <w:rFonts w:ascii="宋体" w:hAnsi="宋体"/>
              </w:rPr>
            </w:pPr>
            <w:r>
              <w:rPr>
                <w:rFonts w:ascii="宋体" w:hAnsi="宋体" w:hint="eastAsia"/>
              </w:rPr>
              <w:t>合同签订时间</w:t>
            </w:r>
          </w:p>
        </w:tc>
        <w:tc>
          <w:tcPr>
            <w:tcW w:w="3758" w:type="pct"/>
            <w:vAlign w:val="center"/>
          </w:tcPr>
          <w:p w14:paraId="0F5C3D64" w14:textId="77777777" w:rsidR="004839B6" w:rsidRDefault="000F1194">
            <w:pPr>
              <w:spacing w:line="360" w:lineRule="auto"/>
              <w:rPr>
                <w:rFonts w:ascii="宋体" w:hAnsi="宋体"/>
              </w:rPr>
            </w:pPr>
            <w:r>
              <w:rPr>
                <w:rFonts w:ascii="宋体" w:hAnsi="宋体" w:hint="eastAsia"/>
                <w:color w:val="000000" w:themeColor="text1"/>
                <w:szCs w:val="21"/>
                <w:lang w:val="zh-CN"/>
              </w:rPr>
              <w:t>自《成交通知书》发出之日起30日内。</w:t>
            </w:r>
          </w:p>
        </w:tc>
      </w:tr>
      <w:tr w:rsidR="004839B6" w14:paraId="7D0A5D7F" w14:textId="77777777">
        <w:trPr>
          <w:trHeight w:val="23"/>
          <w:jc w:val="center"/>
        </w:trPr>
        <w:tc>
          <w:tcPr>
            <w:tcW w:w="347" w:type="pct"/>
            <w:vAlign w:val="center"/>
          </w:tcPr>
          <w:p w14:paraId="3B6FAB18" w14:textId="77777777" w:rsidR="004839B6" w:rsidRDefault="000F1194">
            <w:pPr>
              <w:spacing w:line="360" w:lineRule="auto"/>
              <w:jc w:val="center"/>
              <w:rPr>
                <w:rFonts w:ascii="宋体" w:hAnsi="宋体"/>
              </w:rPr>
            </w:pPr>
            <w:r>
              <w:rPr>
                <w:rFonts w:ascii="宋体" w:hAnsi="宋体" w:hint="eastAsia"/>
              </w:rPr>
              <w:t>1</w:t>
            </w:r>
            <w:r>
              <w:rPr>
                <w:rFonts w:ascii="宋体" w:hAnsi="宋体"/>
              </w:rPr>
              <w:t>8</w:t>
            </w:r>
          </w:p>
        </w:tc>
        <w:tc>
          <w:tcPr>
            <w:tcW w:w="895" w:type="pct"/>
            <w:vAlign w:val="center"/>
          </w:tcPr>
          <w:p w14:paraId="460396CD" w14:textId="77777777" w:rsidR="004839B6" w:rsidRDefault="000F1194">
            <w:pPr>
              <w:spacing w:line="360" w:lineRule="auto"/>
              <w:jc w:val="center"/>
              <w:rPr>
                <w:rFonts w:ascii="宋体" w:hAnsi="宋体"/>
              </w:rPr>
            </w:pPr>
            <w:r>
              <w:rPr>
                <w:rFonts w:ascii="宋体" w:hAnsi="宋体" w:hint="eastAsia"/>
              </w:rPr>
              <w:t>履约担保</w:t>
            </w:r>
          </w:p>
        </w:tc>
        <w:tc>
          <w:tcPr>
            <w:tcW w:w="3758" w:type="pct"/>
            <w:vAlign w:val="center"/>
          </w:tcPr>
          <w:p w14:paraId="12BD2392" w14:textId="77777777" w:rsidR="004839B6" w:rsidRDefault="000F1194">
            <w:pPr>
              <w:spacing w:line="360" w:lineRule="auto"/>
              <w:rPr>
                <w:rFonts w:ascii="宋体" w:hAnsi="宋体"/>
              </w:rPr>
            </w:pPr>
            <w:r>
              <w:rPr>
                <w:rFonts w:ascii="宋体" w:hAnsi="宋体" w:hint="eastAsia"/>
              </w:rPr>
              <w:t>本项目无需提交履约担保</w:t>
            </w:r>
          </w:p>
        </w:tc>
      </w:tr>
    </w:tbl>
    <w:p w14:paraId="11B1B997" w14:textId="77777777" w:rsidR="004839B6" w:rsidRDefault="000F1194">
      <w:pPr>
        <w:pStyle w:val="aff2"/>
        <w:numPr>
          <w:ilvl w:val="0"/>
          <w:numId w:val="12"/>
        </w:numPr>
        <w:spacing w:beforeLines="50" w:before="156" w:afterLines="50" w:after="156"/>
        <w:ind w:left="510" w:firstLineChars="0" w:hanging="510"/>
        <w:rPr>
          <w:rFonts w:ascii="宋体" w:hAnsi="宋体"/>
          <w:b/>
        </w:rPr>
      </w:pPr>
      <w:r>
        <w:rPr>
          <w:rFonts w:ascii="宋体" w:hAnsi="宋体"/>
          <w:b/>
        </w:rPr>
        <w:t>说 明</w:t>
      </w:r>
      <w:bookmarkEnd w:id="15"/>
      <w:bookmarkEnd w:id="16"/>
      <w:bookmarkEnd w:id="17"/>
      <w:bookmarkEnd w:id="18"/>
      <w:bookmarkEnd w:id="19"/>
      <w:bookmarkEnd w:id="20"/>
    </w:p>
    <w:p w14:paraId="6A29916C" w14:textId="77777777" w:rsidR="004839B6" w:rsidRDefault="000F1194">
      <w:pPr>
        <w:numPr>
          <w:ilvl w:val="0"/>
          <w:numId w:val="13"/>
        </w:numPr>
        <w:tabs>
          <w:tab w:val="clear" w:pos="360"/>
          <w:tab w:val="left" w:pos="567"/>
        </w:tabs>
        <w:autoSpaceDE w:val="0"/>
        <w:autoSpaceDN w:val="0"/>
        <w:adjustRightInd w:val="0"/>
        <w:snapToGrid w:val="0"/>
        <w:spacing w:line="360" w:lineRule="auto"/>
        <w:ind w:left="567" w:hanging="567"/>
        <w:rPr>
          <w:rFonts w:ascii="宋体" w:hAnsi="宋体"/>
          <w:b/>
          <w:bCs/>
          <w:szCs w:val="21"/>
        </w:rPr>
      </w:pPr>
      <w:bookmarkStart w:id="21" w:name="_Toc410738933"/>
      <w:bookmarkStart w:id="22" w:name="_Toc416771322"/>
      <w:bookmarkStart w:id="23" w:name="_Toc410736133"/>
      <w:bookmarkStart w:id="24" w:name="_Toc416770212"/>
      <w:r>
        <w:rPr>
          <w:rFonts w:ascii="宋体" w:hAnsi="宋体" w:hint="eastAsia"/>
          <w:b/>
          <w:bCs/>
          <w:szCs w:val="21"/>
        </w:rPr>
        <w:t>适用范围</w:t>
      </w:r>
      <w:bookmarkEnd w:id="21"/>
      <w:bookmarkEnd w:id="22"/>
      <w:bookmarkEnd w:id="23"/>
      <w:bookmarkEnd w:id="24"/>
    </w:p>
    <w:p w14:paraId="57BCC595" w14:textId="77777777" w:rsidR="004839B6" w:rsidRDefault="000F1194">
      <w:pPr>
        <w:pStyle w:val="aff2"/>
        <w:numPr>
          <w:ilvl w:val="0"/>
          <w:numId w:val="14"/>
        </w:numPr>
        <w:tabs>
          <w:tab w:val="left" w:pos="567"/>
          <w:tab w:val="left" w:pos="644"/>
        </w:tabs>
        <w:autoSpaceDE w:val="0"/>
        <w:autoSpaceDN w:val="0"/>
        <w:adjustRightInd w:val="0"/>
        <w:snapToGrid w:val="0"/>
        <w:spacing w:line="360" w:lineRule="auto"/>
        <w:ind w:firstLineChars="0" w:hanging="704"/>
        <w:jc w:val="left"/>
        <w:rPr>
          <w:rFonts w:ascii="宋体" w:hAnsi="宋体"/>
          <w:szCs w:val="21"/>
        </w:rPr>
      </w:pPr>
      <w:r>
        <w:rPr>
          <w:rFonts w:ascii="宋体" w:hAnsi="宋体" w:hint="eastAsia"/>
          <w:szCs w:val="21"/>
        </w:rPr>
        <w:t>本磋商文件适用于本磋商邀请中所述项目的采购。</w:t>
      </w:r>
    </w:p>
    <w:p w14:paraId="7FF4CDCD" w14:textId="77777777" w:rsidR="004839B6" w:rsidRDefault="000F1194">
      <w:pPr>
        <w:pStyle w:val="aff2"/>
        <w:numPr>
          <w:ilvl w:val="0"/>
          <w:numId w:val="14"/>
        </w:numPr>
        <w:tabs>
          <w:tab w:val="left" w:pos="567"/>
          <w:tab w:val="left" w:pos="644"/>
        </w:tabs>
        <w:autoSpaceDE w:val="0"/>
        <w:autoSpaceDN w:val="0"/>
        <w:adjustRightInd w:val="0"/>
        <w:snapToGrid w:val="0"/>
        <w:spacing w:line="360" w:lineRule="auto"/>
        <w:ind w:firstLineChars="0" w:hanging="704"/>
        <w:jc w:val="left"/>
        <w:rPr>
          <w:rFonts w:ascii="宋体" w:hAnsi="宋体"/>
          <w:szCs w:val="21"/>
        </w:rPr>
      </w:pPr>
      <w:r>
        <w:rPr>
          <w:rFonts w:ascii="宋体" w:hAnsi="宋体" w:hint="eastAsia"/>
          <w:szCs w:val="21"/>
        </w:rPr>
        <w:t>资金来源：</w:t>
      </w:r>
      <w:r>
        <w:rPr>
          <w:rFonts w:ascii="宋体" w:hAnsi="宋体" w:hint="eastAsia"/>
          <w:b/>
          <w:u w:val="single"/>
        </w:rPr>
        <w:t>（详见磋商须知前附表）</w:t>
      </w:r>
      <w:r>
        <w:rPr>
          <w:rFonts w:ascii="宋体" w:hAnsi="宋体" w:hint="eastAsia"/>
        </w:rPr>
        <w:t>。</w:t>
      </w:r>
    </w:p>
    <w:p w14:paraId="6D882828"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szCs w:val="21"/>
        </w:rPr>
      </w:pPr>
      <w:r>
        <w:rPr>
          <w:rFonts w:ascii="宋体" w:hAnsi="宋体" w:hint="eastAsia"/>
          <w:b/>
          <w:szCs w:val="21"/>
        </w:rPr>
        <w:t>定义</w:t>
      </w:r>
    </w:p>
    <w:p w14:paraId="1B797BF2" w14:textId="77777777" w:rsidR="004839B6" w:rsidRDefault="000F1194">
      <w:pPr>
        <w:pStyle w:val="aff2"/>
        <w:numPr>
          <w:ilvl w:val="0"/>
          <w:numId w:val="15"/>
        </w:numPr>
        <w:tabs>
          <w:tab w:val="left" w:pos="567"/>
          <w:tab w:val="left" w:pos="644"/>
        </w:tabs>
        <w:autoSpaceDE w:val="0"/>
        <w:autoSpaceDN w:val="0"/>
        <w:spacing w:line="360" w:lineRule="auto"/>
        <w:ind w:firstLineChars="0" w:hanging="704"/>
        <w:jc w:val="left"/>
        <w:rPr>
          <w:rFonts w:ascii="宋体" w:hAnsi="宋体" w:cs="宋体"/>
          <w:szCs w:val="21"/>
        </w:rPr>
      </w:pPr>
      <w:r>
        <w:rPr>
          <w:rFonts w:ascii="宋体" w:hAnsi="宋体"/>
        </w:rPr>
        <w:t>采购人是</w:t>
      </w:r>
      <w:r>
        <w:rPr>
          <w:rFonts w:ascii="宋体" w:hAnsi="宋体" w:hint="eastAsia"/>
        </w:rPr>
        <w:t>采购活动当事人之一，负责项目的整体规划、技术方案可行性设计论证与实施，作为合同采购方（用户）的主体承担质疑回复、履行合同、验收与评价等义务；</w:t>
      </w:r>
    </w:p>
    <w:p w14:paraId="1E94BEAB" w14:textId="77777777" w:rsidR="004839B6" w:rsidRDefault="000F1194">
      <w:pPr>
        <w:pStyle w:val="aff2"/>
        <w:numPr>
          <w:ilvl w:val="0"/>
          <w:numId w:val="15"/>
        </w:numPr>
        <w:tabs>
          <w:tab w:val="left" w:pos="567"/>
          <w:tab w:val="left" w:pos="644"/>
        </w:tabs>
        <w:autoSpaceDE w:val="0"/>
        <w:autoSpaceDN w:val="0"/>
        <w:spacing w:line="360" w:lineRule="auto"/>
        <w:ind w:firstLineChars="0" w:hanging="704"/>
        <w:jc w:val="left"/>
        <w:rPr>
          <w:rFonts w:ascii="宋体" w:hAnsi="宋体"/>
          <w:szCs w:val="21"/>
        </w:rPr>
      </w:pPr>
      <w:bookmarkStart w:id="25" w:name="_Toc410736135"/>
      <w:bookmarkStart w:id="26" w:name="_Toc410738935"/>
      <w:r>
        <w:rPr>
          <w:rFonts w:ascii="宋体" w:hAnsi="宋体" w:hint="eastAsia"/>
        </w:rPr>
        <w:t>采购代理机构是指按照规定办理名录登记并通过审核的代理机构；</w:t>
      </w:r>
    </w:p>
    <w:p w14:paraId="4B637219" w14:textId="77777777" w:rsidR="004839B6" w:rsidRDefault="000F1194">
      <w:pPr>
        <w:pStyle w:val="aff2"/>
        <w:numPr>
          <w:ilvl w:val="0"/>
          <w:numId w:val="15"/>
        </w:numPr>
        <w:tabs>
          <w:tab w:val="left" w:pos="567"/>
          <w:tab w:val="left" w:pos="644"/>
        </w:tabs>
        <w:autoSpaceDE w:val="0"/>
        <w:autoSpaceDN w:val="0"/>
        <w:spacing w:line="360" w:lineRule="auto"/>
        <w:ind w:firstLineChars="0" w:hanging="704"/>
        <w:jc w:val="left"/>
        <w:rPr>
          <w:rFonts w:ascii="宋体" w:hAnsi="宋体"/>
          <w:szCs w:val="21"/>
        </w:rPr>
      </w:pPr>
      <w:r>
        <w:rPr>
          <w:rFonts w:ascii="宋体" w:hAnsi="宋体"/>
        </w:rPr>
        <w:t>合格的供应商</w:t>
      </w:r>
      <w:r>
        <w:rPr>
          <w:rFonts w:ascii="宋体" w:hAnsi="宋体" w:hint="eastAsia"/>
        </w:rPr>
        <w:t>是指：详见《第一部分磋商邀请》申请人的资格要求。</w:t>
      </w:r>
    </w:p>
    <w:p w14:paraId="411D09F7" w14:textId="77777777" w:rsidR="004839B6" w:rsidRDefault="000F1194">
      <w:pPr>
        <w:pStyle w:val="aff2"/>
        <w:numPr>
          <w:ilvl w:val="0"/>
          <w:numId w:val="15"/>
        </w:numPr>
        <w:tabs>
          <w:tab w:val="left" w:pos="567"/>
          <w:tab w:val="left" w:pos="644"/>
        </w:tabs>
        <w:autoSpaceDE w:val="0"/>
        <w:autoSpaceDN w:val="0"/>
        <w:spacing w:line="360" w:lineRule="auto"/>
        <w:ind w:firstLineChars="0" w:hanging="704"/>
        <w:jc w:val="left"/>
        <w:rPr>
          <w:rFonts w:ascii="宋体" w:hAnsi="宋体"/>
          <w:szCs w:val="21"/>
        </w:rPr>
      </w:pPr>
      <w:r>
        <w:rPr>
          <w:rFonts w:ascii="宋体" w:hAnsi="宋体" w:hint="eastAsia"/>
        </w:rPr>
        <w:t>成交供应商</w:t>
      </w:r>
      <w:r>
        <w:rPr>
          <w:rFonts w:ascii="宋体" w:hAnsi="宋体"/>
        </w:rPr>
        <w:t>是指经</w:t>
      </w:r>
      <w:r>
        <w:rPr>
          <w:rFonts w:ascii="宋体" w:hAnsi="宋体" w:hint="eastAsia"/>
        </w:rPr>
        <w:t>法定程序确定</w:t>
      </w:r>
      <w:r>
        <w:rPr>
          <w:rFonts w:ascii="宋体" w:hAnsi="宋体"/>
        </w:rPr>
        <w:t>并</w:t>
      </w:r>
      <w:r>
        <w:rPr>
          <w:rFonts w:ascii="宋体" w:hAnsi="宋体" w:hint="eastAsia"/>
        </w:rPr>
        <w:t>授予</w:t>
      </w:r>
      <w:r>
        <w:rPr>
          <w:rFonts w:ascii="宋体" w:hAnsi="宋体"/>
        </w:rPr>
        <w:t>合同的供应商</w:t>
      </w:r>
      <w:r>
        <w:rPr>
          <w:rFonts w:ascii="宋体" w:hAnsi="宋体" w:hint="eastAsia"/>
        </w:rPr>
        <w:t>。</w:t>
      </w:r>
    </w:p>
    <w:p w14:paraId="12141D41" w14:textId="77777777" w:rsidR="004839B6" w:rsidRDefault="000F1194">
      <w:pPr>
        <w:numPr>
          <w:ilvl w:val="0"/>
          <w:numId w:val="13"/>
        </w:numPr>
        <w:tabs>
          <w:tab w:val="clear" w:pos="360"/>
          <w:tab w:val="left" w:pos="709"/>
        </w:tabs>
        <w:autoSpaceDE w:val="0"/>
        <w:autoSpaceDN w:val="0"/>
        <w:spacing w:beforeLines="50" w:before="156" w:line="360" w:lineRule="auto"/>
        <w:ind w:left="567" w:hanging="567"/>
        <w:rPr>
          <w:rFonts w:ascii="宋体" w:hAnsi="宋体"/>
          <w:b/>
          <w:bCs/>
          <w:szCs w:val="21"/>
        </w:rPr>
      </w:pPr>
      <w:bookmarkStart w:id="27" w:name="_Toc416771325"/>
      <w:bookmarkStart w:id="28" w:name="_Toc381027664"/>
      <w:bookmarkStart w:id="29" w:name="_Toc416770215"/>
      <w:bookmarkEnd w:id="25"/>
      <w:bookmarkEnd w:id="26"/>
      <w:r>
        <w:rPr>
          <w:rFonts w:ascii="宋体" w:hAnsi="宋体" w:hint="eastAsia"/>
          <w:b/>
          <w:bCs/>
          <w:szCs w:val="21"/>
        </w:rPr>
        <w:t>合格的货物和服务</w:t>
      </w:r>
      <w:bookmarkEnd w:id="27"/>
      <w:bookmarkEnd w:id="28"/>
      <w:bookmarkEnd w:id="29"/>
    </w:p>
    <w:p w14:paraId="28B2F5E5" w14:textId="77777777" w:rsidR="004839B6" w:rsidRDefault="000F1194">
      <w:pPr>
        <w:pStyle w:val="aff2"/>
        <w:numPr>
          <w:ilvl w:val="0"/>
          <w:numId w:val="16"/>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货物：是指供应商制造或组织</w:t>
      </w:r>
      <w:proofErr w:type="gramStart"/>
      <w:r>
        <w:rPr>
          <w:rFonts w:ascii="宋体" w:hAnsi="宋体" w:hint="eastAsia"/>
          <w:szCs w:val="21"/>
        </w:rPr>
        <w:t>符合磋商</w:t>
      </w:r>
      <w:proofErr w:type="gramEnd"/>
      <w:r>
        <w:rPr>
          <w:rFonts w:ascii="宋体" w:hAnsi="宋体" w:hint="eastAsia"/>
          <w:szCs w:val="21"/>
        </w:rPr>
        <w:t>文件要求的货物等。所投的货物必须是其合法生产、合法来源的符合国家有关标准要求的货物，并满足磋商文件规定的规格、参数、质量、价格、有效期、售后服务等要求。</w:t>
      </w:r>
    </w:p>
    <w:p w14:paraId="74901D44" w14:textId="77777777" w:rsidR="004839B6" w:rsidRDefault="000F1194">
      <w:pPr>
        <w:pStyle w:val="aff2"/>
        <w:numPr>
          <w:ilvl w:val="0"/>
          <w:numId w:val="16"/>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服务：是指供应商按磋商文件规定完成的全部服务内容，其中包括完成服务所需的货物，及须承担的技术支持、培训和其它伴随服务。</w:t>
      </w:r>
    </w:p>
    <w:p w14:paraId="57BFBA0E" w14:textId="77777777" w:rsidR="004839B6" w:rsidRDefault="000F1194">
      <w:pPr>
        <w:pStyle w:val="aff2"/>
        <w:numPr>
          <w:ilvl w:val="0"/>
          <w:numId w:val="16"/>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工程：是指建设工程，包括建筑物和构筑物的新建、改建、扩建、装修、拆除、修缮等。</w:t>
      </w:r>
    </w:p>
    <w:p w14:paraId="71518AC4" w14:textId="77777777" w:rsidR="004839B6" w:rsidRDefault="000F1194">
      <w:pPr>
        <w:pStyle w:val="aff2"/>
        <w:numPr>
          <w:ilvl w:val="0"/>
          <w:numId w:val="16"/>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供应商提供的所有货物、服务或工程，其质量、技术等特征必须符合国家、行业现行法律、法规的相关标准等有关规定。</w:t>
      </w:r>
    </w:p>
    <w:p w14:paraId="60457FAE" w14:textId="77777777" w:rsidR="004839B6" w:rsidRDefault="000F1194">
      <w:pPr>
        <w:pStyle w:val="aff2"/>
        <w:numPr>
          <w:ilvl w:val="0"/>
          <w:numId w:val="16"/>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采购人有权拒绝接受任何不合格的服务或工程，由此产生的费用及相关后果均由供应商自行承担。</w:t>
      </w:r>
    </w:p>
    <w:p w14:paraId="6540276D" w14:textId="77777777" w:rsidR="004839B6" w:rsidRDefault="000F1194">
      <w:pPr>
        <w:pStyle w:val="aff2"/>
        <w:numPr>
          <w:ilvl w:val="0"/>
          <w:numId w:val="16"/>
        </w:numPr>
        <w:tabs>
          <w:tab w:val="left" w:pos="567"/>
        </w:tabs>
        <w:autoSpaceDE w:val="0"/>
        <w:autoSpaceDN w:val="0"/>
        <w:spacing w:line="360" w:lineRule="auto"/>
        <w:ind w:left="567" w:firstLineChars="0" w:hanging="567"/>
        <w:jc w:val="left"/>
        <w:rPr>
          <w:rFonts w:ascii="宋体" w:hAnsi="宋体"/>
          <w:szCs w:val="21"/>
        </w:rPr>
      </w:pPr>
      <w:r>
        <w:rPr>
          <w:rFonts w:ascii="宋体" w:hAnsi="宋体" w:hint="eastAsia"/>
          <w:szCs w:val="21"/>
        </w:rPr>
        <w:t>供应商应保证本项目的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14:paraId="69356C0B" w14:textId="77777777" w:rsidR="004839B6" w:rsidRDefault="000F1194">
      <w:pPr>
        <w:numPr>
          <w:ilvl w:val="0"/>
          <w:numId w:val="13"/>
        </w:numPr>
        <w:tabs>
          <w:tab w:val="clear" w:pos="360"/>
          <w:tab w:val="left" w:pos="567"/>
        </w:tabs>
        <w:autoSpaceDE w:val="0"/>
        <w:autoSpaceDN w:val="0"/>
        <w:spacing w:beforeLines="100" w:before="312" w:line="360" w:lineRule="auto"/>
        <w:ind w:left="567" w:hanging="567"/>
        <w:rPr>
          <w:rFonts w:ascii="宋体" w:hAnsi="宋体"/>
          <w:b/>
          <w:bCs/>
          <w:szCs w:val="21"/>
        </w:rPr>
      </w:pPr>
      <w:bookmarkStart w:id="30" w:name="_Toc416770216"/>
      <w:bookmarkStart w:id="31" w:name="_Toc416771326"/>
      <w:bookmarkStart w:id="32" w:name="_Toc410736137"/>
      <w:bookmarkStart w:id="33" w:name="_Toc410738937"/>
      <w:r>
        <w:rPr>
          <w:rFonts w:ascii="宋体" w:hAnsi="宋体" w:hint="eastAsia"/>
          <w:b/>
          <w:bCs/>
          <w:szCs w:val="21"/>
        </w:rPr>
        <w:lastRenderedPageBreak/>
        <w:t>磋商费用</w:t>
      </w:r>
      <w:bookmarkEnd w:id="30"/>
      <w:bookmarkEnd w:id="31"/>
      <w:bookmarkEnd w:id="32"/>
      <w:bookmarkEnd w:id="33"/>
    </w:p>
    <w:p w14:paraId="417ECDF8" w14:textId="77777777" w:rsidR="004839B6" w:rsidRDefault="000F1194">
      <w:pPr>
        <w:pStyle w:val="aff2"/>
        <w:numPr>
          <w:ilvl w:val="0"/>
          <w:numId w:val="17"/>
        </w:numPr>
        <w:tabs>
          <w:tab w:val="left" w:pos="567"/>
        </w:tabs>
        <w:autoSpaceDE w:val="0"/>
        <w:autoSpaceDN w:val="0"/>
        <w:spacing w:line="360" w:lineRule="auto"/>
        <w:ind w:left="567" w:firstLineChars="0" w:hanging="567"/>
        <w:jc w:val="left"/>
        <w:rPr>
          <w:rFonts w:ascii="宋体" w:hAnsi="宋体" w:cs="宋体"/>
          <w:szCs w:val="21"/>
        </w:rPr>
      </w:pPr>
      <w:r>
        <w:rPr>
          <w:rFonts w:ascii="宋体" w:hAnsi="宋体" w:hint="eastAsia"/>
          <w:szCs w:val="21"/>
        </w:rPr>
        <w:t>供应商应承担所有与准备和参加磋商有关的费用</w:t>
      </w:r>
      <w:r>
        <w:rPr>
          <w:rFonts w:ascii="宋体" w:hAnsi="宋体" w:cs="宋体" w:hint="eastAsia"/>
          <w:szCs w:val="21"/>
          <w:lang w:eastAsia="zh-TW"/>
        </w:rPr>
        <w:t>。不论磋商的结果如何</w:t>
      </w:r>
      <w:r>
        <w:rPr>
          <w:rFonts w:ascii="宋体" w:hAnsi="宋体" w:cs="宋体" w:hint="eastAsia"/>
          <w:szCs w:val="21"/>
        </w:rPr>
        <w:t>，</w:t>
      </w:r>
      <w:r>
        <w:rPr>
          <w:rFonts w:ascii="宋体" w:hAnsi="宋体" w:cs="宋体" w:hint="eastAsia"/>
          <w:szCs w:val="21"/>
          <w:lang w:eastAsia="zh-TW"/>
        </w:rPr>
        <w:t>采购人均无义务和责任承担这些费用</w:t>
      </w:r>
      <w:r>
        <w:rPr>
          <w:rFonts w:ascii="宋体" w:hAnsi="宋体" w:cs="宋体" w:hint="eastAsia"/>
          <w:szCs w:val="21"/>
        </w:rPr>
        <w:t>。</w:t>
      </w:r>
      <w:bookmarkStart w:id="34" w:name="_Toc315793298"/>
    </w:p>
    <w:bookmarkEnd w:id="34"/>
    <w:p w14:paraId="38B0731E" w14:textId="77777777" w:rsidR="004839B6" w:rsidRDefault="000F1194">
      <w:pPr>
        <w:numPr>
          <w:ilvl w:val="0"/>
          <w:numId w:val="13"/>
        </w:numPr>
        <w:tabs>
          <w:tab w:val="clear" w:pos="360"/>
        </w:tabs>
        <w:autoSpaceDE w:val="0"/>
        <w:autoSpaceDN w:val="0"/>
        <w:spacing w:beforeLines="100" w:before="312" w:line="360" w:lineRule="auto"/>
        <w:ind w:left="567" w:hanging="567"/>
        <w:rPr>
          <w:rFonts w:ascii="宋体" w:hAnsi="宋体"/>
          <w:b/>
          <w:bCs/>
          <w:szCs w:val="21"/>
        </w:rPr>
      </w:pPr>
      <w:r>
        <w:rPr>
          <w:rFonts w:ascii="宋体" w:hAnsi="宋体" w:hint="eastAsia"/>
          <w:b/>
          <w:bCs/>
          <w:szCs w:val="21"/>
        </w:rPr>
        <w:t>其他</w:t>
      </w:r>
    </w:p>
    <w:p w14:paraId="643D1F70" w14:textId="77777777" w:rsidR="004839B6" w:rsidRDefault="000F1194">
      <w:pPr>
        <w:pStyle w:val="aff2"/>
        <w:numPr>
          <w:ilvl w:val="0"/>
          <w:numId w:val="18"/>
        </w:numPr>
        <w:tabs>
          <w:tab w:val="left" w:pos="567"/>
        </w:tabs>
        <w:autoSpaceDE w:val="0"/>
        <w:autoSpaceDN w:val="0"/>
        <w:spacing w:line="360" w:lineRule="auto"/>
        <w:ind w:left="567" w:firstLineChars="0" w:hanging="567"/>
        <w:rPr>
          <w:rFonts w:ascii="宋体" w:hAnsi="宋体" w:cs="宋体"/>
          <w:szCs w:val="21"/>
          <w:lang w:eastAsia="zh-TW"/>
        </w:rPr>
      </w:pPr>
      <w:r>
        <w:rPr>
          <w:rFonts w:ascii="宋体" w:hAnsi="宋体" w:cs="宋体" w:hint="eastAsia"/>
          <w:szCs w:val="21"/>
          <w:lang w:eastAsia="zh-TW"/>
        </w:rPr>
        <w:t>所有时间均为24小时制北京时间，所有货币单位均为人民币元，所使用的计量单位均以《中华人民共和国法定计量单位》为准（特别注明除外）</w:t>
      </w:r>
      <w:r>
        <w:rPr>
          <w:rFonts w:ascii="宋体" w:hAnsi="宋体" w:cs="宋体" w:hint="eastAsia"/>
          <w:szCs w:val="21"/>
        </w:rPr>
        <w:t>。</w:t>
      </w:r>
    </w:p>
    <w:p w14:paraId="17EBE7DA" w14:textId="77777777" w:rsidR="004839B6" w:rsidRDefault="000F1194">
      <w:pPr>
        <w:pStyle w:val="aff2"/>
        <w:numPr>
          <w:ilvl w:val="0"/>
          <w:numId w:val="18"/>
        </w:numPr>
        <w:tabs>
          <w:tab w:val="left" w:pos="567"/>
        </w:tabs>
        <w:autoSpaceDE w:val="0"/>
        <w:autoSpaceDN w:val="0"/>
        <w:spacing w:line="360" w:lineRule="auto"/>
        <w:ind w:left="567" w:firstLineChars="0" w:hanging="567"/>
        <w:rPr>
          <w:rFonts w:ascii="宋体" w:hAnsi="宋体" w:cs="宋体"/>
          <w:szCs w:val="21"/>
          <w:lang w:eastAsia="zh-TW"/>
        </w:rPr>
      </w:pPr>
      <w:r>
        <w:rPr>
          <w:rFonts w:ascii="宋体" w:hAnsi="宋体" w:cs="宋体" w:hint="eastAsia"/>
          <w:szCs w:val="21"/>
          <w:lang w:eastAsia="zh-TW"/>
        </w:rPr>
        <w:t>供应商向我司咨询的有关项目事项，一切以法律法规的规定和本公司书面答复为准，其他一切形式均为个人意见，不代表本公司的意见。</w:t>
      </w:r>
    </w:p>
    <w:p w14:paraId="502A59B4" w14:textId="77777777" w:rsidR="004839B6" w:rsidRDefault="000F1194">
      <w:pPr>
        <w:pStyle w:val="aff2"/>
        <w:numPr>
          <w:ilvl w:val="0"/>
          <w:numId w:val="12"/>
        </w:numPr>
        <w:spacing w:beforeLines="100" w:before="312" w:afterLines="50" w:after="156"/>
        <w:ind w:left="510" w:firstLineChars="0" w:hanging="510"/>
        <w:rPr>
          <w:rFonts w:ascii="宋体" w:hAnsi="宋体"/>
          <w:b/>
        </w:rPr>
      </w:pPr>
      <w:r>
        <w:rPr>
          <w:rFonts w:ascii="宋体" w:hAnsi="宋体" w:hint="eastAsia"/>
          <w:b/>
        </w:rPr>
        <w:t>磋商文件</w:t>
      </w:r>
    </w:p>
    <w:p w14:paraId="03C0417C" w14:textId="77777777" w:rsidR="004839B6" w:rsidRDefault="000F1194">
      <w:pPr>
        <w:numPr>
          <w:ilvl w:val="0"/>
          <w:numId w:val="13"/>
        </w:numPr>
        <w:tabs>
          <w:tab w:val="clear" w:pos="360"/>
          <w:tab w:val="left" w:pos="567"/>
        </w:tabs>
        <w:autoSpaceDE w:val="0"/>
        <w:autoSpaceDN w:val="0"/>
        <w:spacing w:line="360" w:lineRule="auto"/>
        <w:ind w:left="0" w:firstLine="0"/>
        <w:rPr>
          <w:rFonts w:ascii="宋体" w:hAnsi="宋体"/>
          <w:b/>
          <w:bCs/>
        </w:rPr>
      </w:pPr>
      <w:bookmarkStart w:id="35" w:name="_Toc416770218"/>
      <w:bookmarkStart w:id="36" w:name="_Toc410738940"/>
      <w:bookmarkStart w:id="37" w:name="_Toc416771328"/>
      <w:bookmarkStart w:id="38" w:name="_Toc410736140"/>
      <w:r>
        <w:rPr>
          <w:rFonts w:ascii="宋体" w:hAnsi="宋体" w:hint="eastAsia"/>
          <w:b/>
          <w:bCs/>
        </w:rPr>
        <w:t>磋商文件的编制依据与构成</w:t>
      </w:r>
      <w:bookmarkEnd w:id="35"/>
      <w:bookmarkEnd w:id="36"/>
      <w:bookmarkEnd w:id="37"/>
      <w:bookmarkEnd w:id="38"/>
    </w:p>
    <w:p w14:paraId="019CE587" w14:textId="77777777" w:rsidR="004839B6" w:rsidRDefault="000F1194">
      <w:pPr>
        <w:pStyle w:val="aff2"/>
        <w:numPr>
          <w:ilvl w:val="0"/>
          <w:numId w:val="19"/>
        </w:numPr>
        <w:tabs>
          <w:tab w:val="left" w:pos="567"/>
          <w:tab w:val="left" w:pos="993"/>
          <w:tab w:val="left" w:pos="1134"/>
        </w:tabs>
        <w:autoSpaceDE w:val="0"/>
        <w:autoSpaceDN w:val="0"/>
        <w:spacing w:line="360" w:lineRule="auto"/>
        <w:ind w:left="567" w:firstLineChars="0" w:hanging="567"/>
        <w:jc w:val="left"/>
        <w:rPr>
          <w:rFonts w:ascii="宋体" w:hAnsi="宋体"/>
        </w:rPr>
      </w:pPr>
      <w:r>
        <w:rPr>
          <w:rFonts w:ascii="宋体" w:hAnsi="宋体" w:hint="eastAsia"/>
        </w:rPr>
        <w:t>本磋商文件的编制参考《中华人民共和国政府采购法》及其实施条例、</w:t>
      </w:r>
      <w:r>
        <w:rPr>
          <w:rFonts w:ascii="宋体" w:hAnsi="宋体"/>
        </w:rPr>
        <w:t>《政府采购</w:t>
      </w:r>
      <w:r>
        <w:rPr>
          <w:rFonts w:ascii="宋体" w:hAnsi="宋体" w:hint="eastAsia"/>
        </w:rPr>
        <w:t>竞争</w:t>
      </w:r>
      <w:r>
        <w:rPr>
          <w:rFonts w:ascii="宋体" w:hAnsi="宋体"/>
        </w:rPr>
        <w:t>性磋商采购方式</w:t>
      </w:r>
      <w:r>
        <w:rPr>
          <w:rFonts w:ascii="宋体" w:hAnsi="宋体" w:hint="eastAsia"/>
        </w:rPr>
        <w:t>管理暂行办</w:t>
      </w:r>
      <w:r>
        <w:rPr>
          <w:rFonts w:ascii="宋体" w:hAnsi="宋体"/>
        </w:rPr>
        <w:t>法》</w:t>
      </w:r>
      <w:r>
        <w:rPr>
          <w:rFonts w:ascii="宋体" w:hAnsi="宋体" w:hint="eastAsia"/>
        </w:rPr>
        <w:t>及其配套的法规、规章、政策。</w:t>
      </w:r>
    </w:p>
    <w:p w14:paraId="7B1E1759" w14:textId="77777777" w:rsidR="004839B6" w:rsidRDefault="000F1194">
      <w:pPr>
        <w:pStyle w:val="aff2"/>
        <w:numPr>
          <w:ilvl w:val="0"/>
          <w:numId w:val="19"/>
        </w:numPr>
        <w:tabs>
          <w:tab w:val="left" w:pos="567"/>
          <w:tab w:val="left" w:pos="993"/>
          <w:tab w:val="left" w:pos="1134"/>
        </w:tabs>
        <w:autoSpaceDE w:val="0"/>
        <w:autoSpaceDN w:val="0"/>
        <w:spacing w:line="360" w:lineRule="auto"/>
        <w:ind w:left="567" w:firstLineChars="0" w:hanging="567"/>
        <w:jc w:val="left"/>
        <w:rPr>
          <w:rFonts w:ascii="宋体" w:hAnsi="宋体"/>
        </w:rPr>
      </w:pPr>
      <w:r>
        <w:rPr>
          <w:rFonts w:ascii="宋体" w:hAnsi="宋体" w:hint="eastAsia"/>
        </w:rPr>
        <w:t>要求提供的货物或服务或工程</w:t>
      </w:r>
      <w:r>
        <w:rPr>
          <w:rFonts w:ascii="宋体" w:hAnsi="宋体" w:cs="宋体" w:hint="eastAsia"/>
          <w:lang w:eastAsia="zh-TW"/>
        </w:rPr>
        <w:t>、</w:t>
      </w:r>
      <w:r>
        <w:rPr>
          <w:rFonts w:ascii="宋体" w:hAnsi="宋体" w:cs="宋体" w:hint="eastAsia"/>
        </w:rPr>
        <w:t>采购</w:t>
      </w:r>
      <w:r>
        <w:rPr>
          <w:rFonts w:ascii="宋体" w:hAnsi="宋体" w:cs="宋体" w:hint="eastAsia"/>
          <w:lang w:eastAsia="zh-TW"/>
        </w:rPr>
        <w:t>过程和合同条件在磋商文件中均有说明。磋商文件以中文文字编写。磋商文件共</w:t>
      </w:r>
      <w:r>
        <w:rPr>
          <w:rFonts w:ascii="宋体" w:hAnsi="宋体" w:cs="宋体" w:hint="eastAsia"/>
        </w:rPr>
        <w:t>六部分，由下列文件以及在采购过程中发出的澄清、修改和补充文件组成，</w:t>
      </w:r>
      <w:r>
        <w:rPr>
          <w:rFonts w:ascii="宋体" w:hAnsi="宋体" w:cs="宋体" w:hint="eastAsia"/>
          <w:lang w:eastAsia="zh-TW"/>
        </w:rPr>
        <w:t>内容如下</w:t>
      </w:r>
      <w:r>
        <w:rPr>
          <w:rFonts w:ascii="宋体" w:hAnsi="宋体" w:cs="宋体" w:hint="eastAsia"/>
        </w:rPr>
        <w:t>：</w:t>
      </w:r>
    </w:p>
    <w:p w14:paraId="4C72B116" w14:textId="77777777" w:rsidR="004839B6" w:rsidRDefault="000F1194">
      <w:pPr>
        <w:spacing w:line="360" w:lineRule="auto"/>
        <w:ind w:firstLineChars="270" w:firstLine="567"/>
        <w:rPr>
          <w:rFonts w:ascii="宋体" w:hAnsi="宋体" w:cs="宋体"/>
        </w:rPr>
      </w:pPr>
      <w:r>
        <w:rPr>
          <w:rFonts w:ascii="宋体" w:hAnsi="宋体" w:cs="宋体" w:hint="eastAsia"/>
        </w:rPr>
        <w:t xml:space="preserve">第一部分 </w:t>
      </w:r>
      <w:r>
        <w:rPr>
          <w:rFonts w:ascii="宋体" w:hAnsi="宋体" w:cs="宋体" w:hint="eastAsia"/>
          <w:lang w:eastAsia="zh-TW"/>
        </w:rPr>
        <w:t>磋商邀请</w:t>
      </w:r>
    </w:p>
    <w:p w14:paraId="670072D4" w14:textId="77777777" w:rsidR="004839B6" w:rsidRDefault="000F1194">
      <w:pPr>
        <w:spacing w:line="360" w:lineRule="auto"/>
        <w:ind w:firstLineChars="270" w:firstLine="567"/>
        <w:rPr>
          <w:rFonts w:ascii="宋体" w:hAnsi="宋体"/>
        </w:rPr>
      </w:pPr>
      <w:r>
        <w:rPr>
          <w:rFonts w:ascii="宋体" w:hAnsi="宋体" w:cs="宋体" w:hint="eastAsia"/>
        </w:rPr>
        <w:t>第二部分 采购需求书</w:t>
      </w:r>
    </w:p>
    <w:p w14:paraId="1742270E" w14:textId="77777777" w:rsidR="004839B6" w:rsidRDefault="000F1194">
      <w:pPr>
        <w:spacing w:line="360" w:lineRule="auto"/>
        <w:ind w:firstLineChars="270" w:firstLine="567"/>
        <w:rPr>
          <w:rFonts w:ascii="宋体" w:hAnsi="宋体"/>
        </w:rPr>
      </w:pPr>
      <w:r>
        <w:rPr>
          <w:rFonts w:ascii="宋体" w:hAnsi="宋体" w:cs="宋体" w:hint="eastAsia"/>
        </w:rPr>
        <w:t>第三部分 磋商</w:t>
      </w:r>
      <w:r>
        <w:rPr>
          <w:rFonts w:ascii="宋体" w:hAnsi="宋体" w:cs="宋体" w:hint="eastAsia"/>
          <w:lang w:eastAsia="zh-TW"/>
        </w:rPr>
        <w:t>须知</w:t>
      </w:r>
    </w:p>
    <w:p w14:paraId="5FE0F71C" w14:textId="77777777" w:rsidR="004839B6" w:rsidRDefault="000F1194">
      <w:pPr>
        <w:spacing w:line="360" w:lineRule="auto"/>
        <w:ind w:firstLineChars="270" w:firstLine="567"/>
        <w:rPr>
          <w:rFonts w:ascii="宋体" w:hAnsi="宋体"/>
        </w:rPr>
      </w:pPr>
      <w:r>
        <w:rPr>
          <w:rFonts w:ascii="宋体" w:hAnsi="宋体" w:cs="宋体" w:hint="eastAsia"/>
        </w:rPr>
        <w:t xml:space="preserve">第四部分 </w:t>
      </w:r>
      <w:r>
        <w:rPr>
          <w:rFonts w:ascii="宋体" w:hAnsi="宋体" w:cs="宋体" w:hint="eastAsia"/>
          <w:lang w:eastAsia="zh-TW"/>
        </w:rPr>
        <w:t>评审方法、步骤、标准</w:t>
      </w:r>
    </w:p>
    <w:p w14:paraId="5474E1C2" w14:textId="77777777" w:rsidR="004839B6" w:rsidRDefault="000F1194">
      <w:pPr>
        <w:spacing w:line="360" w:lineRule="auto"/>
        <w:ind w:firstLineChars="270" w:firstLine="567"/>
        <w:rPr>
          <w:rFonts w:ascii="宋体" w:hAnsi="宋体"/>
        </w:rPr>
      </w:pPr>
      <w:r>
        <w:rPr>
          <w:rFonts w:ascii="宋体" w:hAnsi="宋体" w:cs="宋体" w:hint="eastAsia"/>
        </w:rPr>
        <w:t xml:space="preserve">第五部分 </w:t>
      </w:r>
      <w:r>
        <w:rPr>
          <w:rFonts w:ascii="宋体" w:hAnsi="宋体" w:cs="宋体" w:hint="eastAsia"/>
          <w:lang w:eastAsia="zh-TW"/>
        </w:rPr>
        <w:t>合同书格式</w:t>
      </w:r>
    </w:p>
    <w:p w14:paraId="2305C198" w14:textId="77777777" w:rsidR="004839B6" w:rsidRDefault="000F1194">
      <w:pPr>
        <w:spacing w:line="360" w:lineRule="auto"/>
        <w:ind w:firstLineChars="270" w:firstLine="567"/>
        <w:rPr>
          <w:rFonts w:ascii="宋体" w:hAnsi="宋体" w:cs="宋体"/>
          <w:lang w:eastAsia="zh-TW"/>
        </w:rPr>
      </w:pPr>
      <w:r>
        <w:rPr>
          <w:rFonts w:ascii="宋体" w:hAnsi="宋体" w:cs="宋体" w:hint="eastAsia"/>
          <w:lang w:eastAsia="zh-TW"/>
        </w:rPr>
        <w:t>第</w:t>
      </w:r>
      <w:r>
        <w:rPr>
          <w:rFonts w:ascii="宋体" w:hAnsi="宋体" w:cs="宋体" w:hint="eastAsia"/>
        </w:rPr>
        <w:t>六部分 响应文件格式</w:t>
      </w:r>
    </w:p>
    <w:p w14:paraId="2EE0B033" w14:textId="77777777" w:rsidR="004839B6" w:rsidRDefault="000F1194">
      <w:pPr>
        <w:pStyle w:val="aff2"/>
        <w:numPr>
          <w:ilvl w:val="0"/>
          <w:numId w:val="19"/>
        </w:numPr>
        <w:tabs>
          <w:tab w:val="left" w:pos="567"/>
          <w:tab w:val="left" w:pos="993"/>
          <w:tab w:val="left" w:pos="1134"/>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供应商应认真阅读</w:t>
      </w:r>
      <w:r>
        <w:rPr>
          <w:rFonts w:ascii="宋体" w:hAnsi="宋体" w:cs="宋体" w:hint="eastAsia"/>
        </w:rPr>
        <w:t>、并充分理解磋商文件的全部内容（包括所有的补充、修改内容、重要事项、格式、条款和技术规范、参数及要求等）。供应商没有按照磋商文件要求提交全部资料，或者响应文件没有对磋商文件在各方面都</w:t>
      </w:r>
      <w:proofErr w:type="gramStart"/>
      <w:r>
        <w:rPr>
          <w:rFonts w:ascii="宋体" w:hAnsi="宋体" w:cs="宋体" w:hint="eastAsia"/>
        </w:rPr>
        <w:t>作出</w:t>
      </w:r>
      <w:proofErr w:type="gramEnd"/>
      <w:r>
        <w:rPr>
          <w:rFonts w:ascii="宋体" w:hAnsi="宋体" w:cs="宋体" w:hint="eastAsia"/>
        </w:rPr>
        <w:t>实质性响应是供应商的风险，有可能导致其磋商响应被拒绝，或被认定为无效响应或被确定为响应无效。</w:t>
      </w:r>
    </w:p>
    <w:p w14:paraId="7CD44F0B" w14:textId="77777777" w:rsidR="004839B6" w:rsidRDefault="000F1194">
      <w:pPr>
        <w:pStyle w:val="aff2"/>
        <w:numPr>
          <w:ilvl w:val="0"/>
          <w:numId w:val="19"/>
        </w:numPr>
        <w:tabs>
          <w:tab w:val="left" w:pos="567"/>
          <w:tab w:val="left" w:pos="993"/>
          <w:tab w:val="left" w:pos="1134"/>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本磋商文件的解释权归“江西银信工程造价咨询有限公司”所有。</w:t>
      </w:r>
    </w:p>
    <w:p w14:paraId="77E953E0"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bookmarkStart w:id="39" w:name="_Toc410738941"/>
      <w:bookmarkStart w:id="40" w:name="_Toc410736141"/>
      <w:bookmarkStart w:id="41" w:name="_Toc416771329"/>
      <w:bookmarkStart w:id="42" w:name="_Toc416770219"/>
      <w:r>
        <w:rPr>
          <w:rFonts w:ascii="宋体" w:hAnsi="宋体" w:hint="eastAsia"/>
          <w:b/>
          <w:bCs/>
        </w:rPr>
        <w:t>磋商文件的澄清</w:t>
      </w:r>
      <w:bookmarkEnd w:id="39"/>
      <w:bookmarkEnd w:id="40"/>
      <w:r>
        <w:rPr>
          <w:rFonts w:ascii="宋体" w:hAnsi="宋体" w:hint="eastAsia"/>
          <w:b/>
          <w:bCs/>
        </w:rPr>
        <w:t>及修改</w:t>
      </w:r>
      <w:bookmarkEnd w:id="41"/>
      <w:bookmarkEnd w:id="42"/>
    </w:p>
    <w:p w14:paraId="4D43B461" w14:textId="77777777" w:rsidR="004839B6" w:rsidRDefault="000F1194">
      <w:pPr>
        <w:pStyle w:val="aff2"/>
        <w:numPr>
          <w:ilvl w:val="0"/>
          <w:numId w:val="20"/>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rPr>
        <w:t>采购人</w:t>
      </w:r>
      <w:r>
        <w:rPr>
          <w:rFonts w:ascii="宋体" w:hAnsi="宋体" w:cs="宋体" w:hint="eastAsia"/>
          <w:lang w:eastAsia="zh-TW"/>
        </w:rPr>
        <w:t>可以主动地或在解答供应商提出的疑问时对已发出的磋商文件进行必要的澄清或修改</w:t>
      </w:r>
      <w:r>
        <w:rPr>
          <w:rFonts w:ascii="宋体" w:hAnsi="宋体" w:cs="宋体" w:hint="eastAsia"/>
        </w:rPr>
        <w:t>，</w:t>
      </w:r>
      <w:r>
        <w:rPr>
          <w:rFonts w:ascii="宋体" w:hAnsi="宋体" w:cs="宋体" w:hint="eastAsia"/>
          <w:lang w:eastAsia="zh-TW"/>
        </w:rPr>
        <w:t>澄清或者修改应当在原公告发布媒体上发布澄清</w:t>
      </w:r>
      <w:r>
        <w:rPr>
          <w:rFonts w:ascii="宋体" w:hAnsi="宋体" w:hint="eastAsia"/>
        </w:rPr>
        <w:t>（更正/变更）</w:t>
      </w:r>
      <w:r>
        <w:rPr>
          <w:rFonts w:ascii="宋体" w:hAnsi="宋体" w:cs="宋体" w:hint="eastAsia"/>
          <w:lang w:eastAsia="zh-TW"/>
        </w:rPr>
        <w:t>公告</w:t>
      </w:r>
      <w:r>
        <w:rPr>
          <w:rFonts w:ascii="宋体" w:hAnsi="宋体" w:cs="宋体" w:hint="eastAsia"/>
        </w:rPr>
        <w:t>。</w:t>
      </w:r>
    </w:p>
    <w:p w14:paraId="396BDEC1" w14:textId="77777777" w:rsidR="004839B6" w:rsidRDefault="000F1194">
      <w:pPr>
        <w:pStyle w:val="aff2"/>
        <w:numPr>
          <w:ilvl w:val="0"/>
          <w:numId w:val="20"/>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lang w:eastAsia="zh-TW"/>
        </w:rPr>
        <w:lastRenderedPageBreak/>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ascii="宋体" w:hAnsi="宋体" w:cs="宋体" w:hint="eastAsia"/>
        </w:rPr>
        <w:t>。</w:t>
      </w:r>
    </w:p>
    <w:p w14:paraId="7A4D7311" w14:textId="77777777" w:rsidR="004839B6" w:rsidRDefault="000F1194">
      <w:pPr>
        <w:pStyle w:val="aff2"/>
        <w:numPr>
          <w:ilvl w:val="0"/>
          <w:numId w:val="20"/>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lang w:eastAsia="zh-TW"/>
        </w:rPr>
        <w:t>采购人或者采购代理机构将澄清（更正/变更）公告</w:t>
      </w:r>
      <w:r>
        <w:rPr>
          <w:rFonts w:ascii="宋体" w:hAnsi="宋体" w:cs="宋体" w:hint="eastAsia"/>
        </w:rPr>
        <w:t>书面</w:t>
      </w:r>
      <w:r>
        <w:rPr>
          <w:rFonts w:ascii="宋体" w:hAnsi="宋体" w:cs="宋体" w:hint="eastAsia"/>
          <w:lang w:eastAsia="zh-TW"/>
        </w:rPr>
        <w:t>通知</w:t>
      </w:r>
      <w:r>
        <w:rPr>
          <w:rFonts w:ascii="宋体" w:hAnsi="宋体" w:cs="宋体" w:hint="eastAsia"/>
        </w:rPr>
        <w:t>并成功获取磋商文件</w:t>
      </w:r>
      <w:r>
        <w:rPr>
          <w:rFonts w:ascii="宋体" w:hAnsi="宋体" w:cs="宋体" w:hint="eastAsia"/>
          <w:lang w:eastAsia="zh-TW"/>
        </w:rPr>
        <w:t>的供应商</w:t>
      </w:r>
      <w:r>
        <w:rPr>
          <w:rFonts w:ascii="宋体" w:hAnsi="宋体" w:cs="宋体" w:hint="eastAsia"/>
        </w:rPr>
        <w:t>。</w:t>
      </w:r>
      <w:r>
        <w:rPr>
          <w:rFonts w:ascii="宋体" w:hAnsi="宋体" w:cs="宋体" w:hint="eastAsia"/>
          <w:lang w:eastAsia="zh-TW"/>
        </w:rPr>
        <w:t>其供应商在收到澄清或修改（更正/变更）通知后应按要求以书面形式（传真或电子邮件）予以确认。</w:t>
      </w:r>
      <w:r>
        <w:rPr>
          <w:rFonts w:ascii="宋体" w:hAnsi="宋体" w:hint="eastAsia"/>
          <w:bCs/>
          <w:szCs w:val="21"/>
        </w:rPr>
        <w:t>采购期间，供应商有义务上网查看，公告一经上网发布，即视为送达。</w:t>
      </w:r>
      <w:r>
        <w:rPr>
          <w:rFonts w:ascii="宋体" w:hAnsi="宋体" w:cs="宋体" w:hint="eastAsia"/>
          <w:lang w:eastAsia="zh-TW"/>
        </w:rPr>
        <w:t>如在24小时之内无书面确认则视为</w:t>
      </w:r>
      <w:r>
        <w:rPr>
          <w:rFonts w:ascii="宋体" w:hAnsi="宋体" w:cs="宋体" w:hint="eastAsia"/>
        </w:rPr>
        <w:t>收到</w:t>
      </w:r>
      <w:r>
        <w:rPr>
          <w:rFonts w:ascii="宋体" w:hAnsi="宋体" w:cs="宋体" w:hint="eastAsia"/>
          <w:lang w:eastAsia="zh-TW"/>
        </w:rPr>
        <w:t>澄清（更正/变更）公告，并有责任履行相应的义务</w:t>
      </w:r>
      <w:r>
        <w:rPr>
          <w:rFonts w:ascii="宋体" w:hAnsi="宋体" w:cs="宋体" w:hint="eastAsia"/>
        </w:rPr>
        <w:t>。</w:t>
      </w:r>
    </w:p>
    <w:p w14:paraId="08445508" w14:textId="77777777" w:rsidR="004839B6" w:rsidRDefault="000F1194">
      <w:pPr>
        <w:pStyle w:val="aff2"/>
        <w:numPr>
          <w:ilvl w:val="0"/>
          <w:numId w:val="20"/>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bCs/>
          <w:szCs w:val="21"/>
        </w:rPr>
        <w:t>磋商文件的</w:t>
      </w:r>
      <w:r>
        <w:rPr>
          <w:rFonts w:ascii="宋体" w:hAnsi="宋体" w:hint="eastAsia"/>
          <w:bCs/>
          <w:szCs w:val="21"/>
        </w:rPr>
        <w:t>澄清或</w:t>
      </w:r>
      <w:r>
        <w:rPr>
          <w:rFonts w:ascii="宋体" w:hAnsi="宋体"/>
          <w:bCs/>
          <w:szCs w:val="21"/>
        </w:rPr>
        <w:t>修改</w:t>
      </w:r>
      <w:r>
        <w:rPr>
          <w:rFonts w:ascii="宋体" w:hAnsi="宋体" w:cs="宋体" w:hint="eastAsia"/>
          <w:lang w:eastAsia="zh-TW"/>
        </w:rPr>
        <w:t>（更正/变更）</w:t>
      </w:r>
      <w:r>
        <w:rPr>
          <w:rFonts w:ascii="宋体" w:hAnsi="宋体"/>
          <w:bCs/>
          <w:szCs w:val="21"/>
        </w:rPr>
        <w:t>内容作为磋商文件的组成部分，具有约束作用</w:t>
      </w:r>
      <w:r>
        <w:rPr>
          <w:rFonts w:ascii="宋体" w:hAnsi="宋体" w:hint="eastAsia"/>
          <w:bCs/>
          <w:szCs w:val="21"/>
        </w:rPr>
        <w:t>。</w:t>
      </w:r>
      <w:r>
        <w:rPr>
          <w:rFonts w:ascii="宋体" w:hAnsi="宋体"/>
          <w:bCs/>
          <w:szCs w:val="21"/>
        </w:rPr>
        <w:t>当磋商文件、磋商文件的澄清</w:t>
      </w:r>
      <w:r>
        <w:rPr>
          <w:rFonts w:ascii="宋体" w:hAnsi="宋体" w:hint="eastAsia"/>
          <w:bCs/>
          <w:szCs w:val="21"/>
        </w:rPr>
        <w:t>或</w:t>
      </w:r>
      <w:r>
        <w:rPr>
          <w:rFonts w:ascii="宋体" w:hAnsi="宋体"/>
          <w:bCs/>
          <w:szCs w:val="21"/>
        </w:rPr>
        <w:t>修改</w:t>
      </w:r>
      <w:r>
        <w:rPr>
          <w:rFonts w:ascii="宋体" w:hAnsi="宋体" w:cs="宋体" w:hint="eastAsia"/>
          <w:lang w:eastAsia="zh-TW"/>
        </w:rPr>
        <w:t>（更正/变更）</w:t>
      </w:r>
      <w:r>
        <w:rPr>
          <w:rFonts w:ascii="宋体" w:hAnsi="宋体"/>
          <w:bCs/>
          <w:szCs w:val="21"/>
        </w:rPr>
        <w:t>等在同一内容的表述上不一致时，以最后发出的书面文件为准。</w:t>
      </w:r>
    </w:p>
    <w:p w14:paraId="407EBF24" w14:textId="77777777" w:rsidR="004839B6" w:rsidRDefault="000F1194">
      <w:pPr>
        <w:pStyle w:val="aff2"/>
        <w:numPr>
          <w:ilvl w:val="0"/>
          <w:numId w:val="20"/>
        </w:numPr>
        <w:tabs>
          <w:tab w:val="left" w:pos="567"/>
          <w:tab w:val="left" w:pos="851"/>
          <w:tab w:val="left" w:pos="1134"/>
        </w:tabs>
        <w:autoSpaceDE w:val="0"/>
        <w:autoSpaceDN w:val="0"/>
        <w:spacing w:line="360" w:lineRule="auto"/>
        <w:ind w:left="567" w:firstLineChars="0" w:hanging="567"/>
        <w:rPr>
          <w:rFonts w:ascii="宋体" w:hAnsi="宋体" w:cs="宋体"/>
          <w:lang w:eastAsia="zh-TW"/>
        </w:rPr>
      </w:pPr>
      <w:r>
        <w:rPr>
          <w:rFonts w:ascii="宋体" w:hAnsi="宋体" w:cs="宋体" w:hint="eastAsia"/>
          <w:lang w:eastAsia="zh-TW"/>
        </w:rPr>
        <w:t>采购人</w:t>
      </w:r>
      <w:r>
        <w:rPr>
          <w:rFonts w:ascii="宋体" w:hAnsi="宋体" w:cs="宋体" w:hint="eastAsia"/>
        </w:rPr>
        <w:t>发出的</w:t>
      </w:r>
      <w:r>
        <w:rPr>
          <w:rFonts w:ascii="宋体" w:hAnsi="宋体" w:hint="eastAsia"/>
        </w:rPr>
        <w:t>澄清或修改（更正）的内容为磋商文件的组成部分，</w:t>
      </w:r>
      <w:r>
        <w:rPr>
          <w:rFonts w:ascii="宋体" w:hAnsi="宋体" w:cs="宋体" w:hint="eastAsia"/>
          <w:lang w:eastAsia="zh-TW"/>
        </w:rPr>
        <w:t>并对潜在供应商具有约束力</w:t>
      </w:r>
      <w:r>
        <w:rPr>
          <w:rFonts w:ascii="宋体" w:hAnsi="宋体" w:cs="宋体" w:hint="eastAsia"/>
        </w:rPr>
        <w:t>。</w:t>
      </w:r>
    </w:p>
    <w:p w14:paraId="59779A7F" w14:textId="77777777" w:rsidR="004839B6" w:rsidRDefault="000F1194">
      <w:pPr>
        <w:pStyle w:val="aff2"/>
        <w:numPr>
          <w:ilvl w:val="0"/>
          <w:numId w:val="20"/>
        </w:numPr>
        <w:tabs>
          <w:tab w:val="left" w:pos="567"/>
          <w:tab w:val="left" w:pos="851"/>
          <w:tab w:val="left" w:pos="1134"/>
        </w:tabs>
        <w:autoSpaceDE w:val="0"/>
        <w:autoSpaceDN w:val="0"/>
        <w:spacing w:line="360" w:lineRule="auto"/>
        <w:ind w:left="567" w:firstLineChars="0" w:hanging="567"/>
        <w:rPr>
          <w:rFonts w:ascii="宋体" w:hAnsi="宋体" w:cs="宋体"/>
        </w:rPr>
      </w:pPr>
      <w:r>
        <w:rPr>
          <w:rFonts w:ascii="宋体" w:hAnsi="宋体" w:cs="宋体" w:hint="eastAsia"/>
          <w:lang w:eastAsia="zh-TW"/>
        </w:rPr>
        <w:t>供应商在规定的时间内未对磋商文件澄清或提出疑问的</w:t>
      </w:r>
      <w:r>
        <w:rPr>
          <w:rFonts w:ascii="宋体" w:hAnsi="宋体" w:cs="宋体" w:hint="eastAsia"/>
        </w:rPr>
        <w:t>，</w:t>
      </w:r>
      <w:r>
        <w:rPr>
          <w:rFonts w:ascii="宋体" w:hAnsi="宋体" w:cs="宋体" w:hint="eastAsia"/>
          <w:lang w:eastAsia="zh-TW"/>
        </w:rPr>
        <w:t>采购人将视其为无异议。对磋商文件中描述有歧意或前后不一致的地方，</w:t>
      </w:r>
      <w:r>
        <w:rPr>
          <w:rFonts w:ascii="宋体" w:hAnsi="宋体" w:cs="宋体" w:hint="eastAsia"/>
        </w:rPr>
        <w:t>磋商小组</w:t>
      </w:r>
      <w:r>
        <w:rPr>
          <w:rFonts w:ascii="宋体" w:hAnsi="宋体" w:cs="宋体" w:hint="eastAsia"/>
          <w:lang w:eastAsia="zh-TW"/>
        </w:rPr>
        <w:t>有权进行评判，但对同一条款的评判应适用于每个供应商。</w:t>
      </w:r>
    </w:p>
    <w:p w14:paraId="5C6EF2D8"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bookmarkStart w:id="43" w:name="_Toc433127757"/>
      <w:bookmarkStart w:id="44" w:name="_Toc434343657"/>
      <w:r>
        <w:rPr>
          <w:rFonts w:ascii="宋体" w:hAnsi="宋体" w:hint="eastAsia"/>
          <w:b/>
          <w:bCs/>
        </w:rPr>
        <w:t>磋商文件的答疑会或现场考察</w:t>
      </w:r>
      <w:bookmarkEnd w:id="43"/>
      <w:bookmarkEnd w:id="44"/>
    </w:p>
    <w:p w14:paraId="27673A36" w14:textId="77777777" w:rsidR="004839B6" w:rsidRDefault="000F1194">
      <w:pPr>
        <w:pStyle w:val="aff2"/>
        <w:numPr>
          <w:ilvl w:val="0"/>
          <w:numId w:val="21"/>
        </w:numPr>
        <w:tabs>
          <w:tab w:val="left" w:pos="851"/>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除非</w:t>
      </w:r>
      <w:r>
        <w:rPr>
          <w:rFonts w:ascii="宋体" w:hAnsi="宋体" w:cs="黑体" w:hint="eastAsia"/>
          <w:b/>
          <w:u w:val="single"/>
        </w:rPr>
        <w:t>磋商须知前附表</w:t>
      </w:r>
      <w:r>
        <w:rPr>
          <w:rFonts w:ascii="宋体" w:hAnsi="宋体" w:cs="宋体" w:hint="eastAsia"/>
        </w:rPr>
        <w:t>中另有规定，不举行项目现场考察或磋商前答疑会，如举行现场考察或磋商前答疑会的，则按以下规定：</w:t>
      </w:r>
    </w:p>
    <w:p w14:paraId="3E30F91E" w14:textId="77777777" w:rsidR="004839B6" w:rsidRDefault="000F1194">
      <w:pPr>
        <w:pStyle w:val="aff2"/>
        <w:numPr>
          <w:ilvl w:val="0"/>
          <w:numId w:val="22"/>
        </w:numPr>
        <w:tabs>
          <w:tab w:val="left" w:pos="360"/>
          <w:tab w:val="left" w:pos="720"/>
        </w:tabs>
        <w:autoSpaceDE w:val="0"/>
        <w:autoSpaceDN w:val="0"/>
        <w:spacing w:line="360" w:lineRule="auto"/>
        <w:ind w:firstLineChars="0" w:hanging="704"/>
        <w:jc w:val="left"/>
        <w:rPr>
          <w:rFonts w:ascii="宋体" w:hAnsi="宋体" w:cs="宋体"/>
        </w:rPr>
      </w:pPr>
      <w:r>
        <w:rPr>
          <w:rFonts w:ascii="宋体" w:hAnsi="宋体" w:cs="宋体" w:hint="eastAsia"/>
          <w:lang w:eastAsia="zh-TW"/>
        </w:rPr>
        <w:t>在</w:t>
      </w:r>
      <w:r>
        <w:rPr>
          <w:rFonts w:ascii="宋体" w:hAnsi="宋体" w:cs="黑体" w:hint="eastAsia"/>
          <w:b/>
          <w:u w:val="single"/>
          <w:lang w:eastAsia="zh-TW"/>
        </w:rPr>
        <w:t>磋商须知前附表</w:t>
      </w:r>
      <w:r>
        <w:rPr>
          <w:rFonts w:ascii="宋体" w:hAnsi="宋体" w:cs="宋体" w:hint="eastAsia"/>
        </w:rPr>
        <w:t>中规定的日期、时间和地点组织公开答疑会或现场考察；</w:t>
      </w:r>
    </w:p>
    <w:p w14:paraId="77D1C305" w14:textId="77777777" w:rsidR="004839B6" w:rsidRDefault="000F1194">
      <w:pPr>
        <w:pStyle w:val="aff2"/>
        <w:numPr>
          <w:ilvl w:val="0"/>
          <w:numId w:val="22"/>
        </w:numPr>
        <w:tabs>
          <w:tab w:val="left" w:pos="360"/>
          <w:tab w:val="left" w:pos="720"/>
        </w:tabs>
        <w:autoSpaceDE w:val="0"/>
        <w:autoSpaceDN w:val="0"/>
        <w:spacing w:line="360" w:lineRule="auto"/>
        <w:ind w:firstLineChars="0" w:hanging="704"/>
        <w:jc w:val="left"/>
        <w:rPr>
          <w:rFonts w:ascii="宋体" w:hAnsi="宋体" w:cs="宋体"/>
          <w:lang w:eastAsia="zh-TW"/>
        </w:rPr>
      </w:pPr>
      <w:r>
        <w:rPr>
          <w:rFonts w:ascii="宋体" w:hAnsi="宋体" w:cs="宋体" w:hint="eastAsia"/>
          <w:lang w:eastAsia="zh-TW"/>
        </w:rPr>
        <w:t>供应商对本项目提出的疑问，需在答疑会</w:t>
      </w:r>
      <w:r>
        <w:rPr>
          <w:rFonts w:ascii="宋体" w:hAnsi="宋体" w:cs="宋体" w:hint="eastAsia"/>
        </w:rPr>
        <w:t>或现场考察</w:t>
      </w:r>
      <w:r>
        <w:rPr>
          <w:rFonts w:ascii="宋体" w:hAnsi="宋体" w:cs="宋体" w:hint="eastAsia"/>
          <w:lang w:eastAsia="zh-TW"/>
        </w:rPr>
        <w:t>召开日前至少一个工作日将问题清单以书面形式（加盖公章）提交至采购代理机构，供应商代表于上述的时间和地点出席答疑会</w:t>
      </w:r>
      <w:r>
        <w:rPr>
          <w:rFonts w:ascii="宋体" w:hAnsi="宋体" w:cs="宋体" w:hint="eastAsia"/>
        </w:rPr>
        <w:t>或现场考察</w:t>
      </w:r>
      <w:r>
        <w:rPr>
          <w:rFonts w:ascii="宋体" w:hAnsi="宋体" w:cs="宋体" w:hint="eastAsia"/>
          <w:lang w:eastAsia="zh-TW"/>
        </w:rPr>
        <w:t>；</w:t>
      </w:r>
    </w:p>
    <w:p w14:paraId="45338FD3" w14:textId="77777777" w:rsidR="004839B6" w:rsidRDefault="000F1194">
      <w:pPr>
        <w:pStyle w:val="aff2"/>
        <w:numPr>
          <w:ilvl w:val="0"/>
          <w:numId w:val="22"/>
        </w:numPr>
        <w:tabs>
          <w:tab w:val="left" w:pos="360"/>
          <w:tab w:val="left" w:pos="720"/>
        </w:tabs>
        <w:autoSpaceDE w:val="0"/>
        <w:autoSpaceDN w:val="0"/>
        <w:spacing w:line="360" w:lineRule="auto"/>
        <w:ind w:firstLineChars="0" w:hanging="704"/>
        <w:jc w:val="left"/>
        <w:rPr>
          <w:rFonts w:ascii="宋体" w:hAnsi="宋体" w:cs="宋体"/>
          <w:lang w:eastAsia="zh-TW"/>
        </w:rPr>
      </w:pPr>
      <w:r>
        <w:rPr>
          <w:rFonts w:ascii="宋体" w:hAnsi="宋体" w:cs="宋体" w:hint="eastAsia"/>
          <w:lang w:eastAsia="zh-TW"/>
        </w:rPr>
        <w:t>已购买磋商文件的供应商如不出席答疑会</w:t>
      </w:r>
      <w:r>
        <w:rPr>
          <w:rFonts w:ascii="宋体" w:hAnsi="宋体" w:cs="宋体" w:hint="eastAsia"/>
        </w:rPr>
        <w:t>或现场考察</w:t>
      </w:r>
      <w:r>
        <w:rPr>
          <w:rFonts w:ascii="宋体" w:hAnsi="宋体" w:cs="宋体" w:hint="eastAsia"/>
          <w:lang w:eastAsia="zh-TW"/>
        </w:rPr>
        <w:t>视为对磋商文件所有内容无任何异议。</w:t>
      </w:r>
    </w:p>
    <w:p w14:paraId="662178FA" w14:textId="77777777" w:rsidR="004839B6" w:rsidRDefault="000F1194">
      <w:pPr>
        <w:pStyle w:val="aff2"/>
        <w:numPr>
          <w:ilvl w:val="0"/>
          <w:numId w:val="12"/>
        </w:numPr>
        <w:spacing w:beforeLines="100" w:before="312" w:afterLines="50" w:after="156"/>
        <w:ind w:left="510" w:firstLineChars="0" w:hanging="510"/>
        <w:rPr>
          <w:rFonts w:ascii="宋体" w:hAnsi="宋体"/>
          <w:b/>
        </w:rPr>
      </w:pPr>
      <w:bookmarkStart w:id="45" w:name="_Toc416771330"/>
      <w:bookmarkStart w:id="46" w:name="_Toc410738943"/>
      <w:bookmarkStart w:id="47" w:name="_Toc502738626"/>
      <w:bookmarkStart w:id="48" w:name="_Toc410736143"/>
      <w:bookmarkStart w:id="49" w:name="_Toc416770220"/>
      <w:r>
        <w:rPr>
          <w:rFonts w:ascii="宋体" w:hAnsi="宋体" w:hint="eastAsia"/>
          <w:b/>
        </w:rPr>
        <w:t>响应文件的编制</w:t>
      </w:r>
      <w:bookmarkEnd w:id="45"/>
      <w:bookmarkEnd w:id="46"/>
      <w:bookmarkEnd w:id="47"/>
      <w:bookmarkEnd w:id="48"/>
      <w:bookmarkEnd w:id="49"/>
    </w:p>
    <w:p w14:paraId="2D2AFB2B" w14:textId="77777777" w:rsidR="004839B6" w:rsidRDefault="000F1194">
      <w:pPr>
        <w:numPr>
          <w:ilvl w:val="0"/>
          <w:numId w:val="13"/>
        </w:numPr>
        <w:tabs>
          <w:tab w:val="clear" w:pos="360"/>
          <w:tab w:val="left" w:pos="567"/>
        </w:tabs>
        <w:autoSpaceDE w:val="0"/>
        <w:autoSpaceDN w:val="0"/>
        <w:spacing w:line="360" w:lineRule="auto"/>
        <w:ind w:left="567" w:hanging="567"/>
        <w:rPr>
          <w:rFonts w:ascii="宋体" w:hAnsi="宋体"/>
          <w:b/>
          <w:bCs/>
        </w:rPr>
      </w:pPr>
      <w:bookmarkStart w:id="50" w:name="_Toc416770221"/>
      <w:bookmarkStart w:id="51" w:name="_Toc410736144"/>
      <w:bookmarkStart w:id="52" w:name="_Toc416771331"/>
      <w:bookmarkStart w:id="53" w:name="_Toc410738944"/>
      <w:r>
        <w:rPr>
          <w:rFonts w:ascii="宋体" w:hAnsi="宋体" w:hint="eastAsia"/>
          <w:b/>
          <w:bCs/>
        </w:rPr>
        <w:t>磋商的语言</w:t>
      </w:r>
      <w:bookmarkEnd w:id="50"/>
      <w:bookmarkEnd w:id="51"/>
      <w:bookmarkEnd w:id="52"/>
      <w:bookmarkEnd w:id="53"/>
    </w:p>
    <w:p w14:paraId="64F26D1F" w14:textId="77777777" w:rsidR="004839B6" w:rsidRDefault="000F1194">
      <w:pPr>
        <w:pStyle w:val="aff2"/>
        <w:numPr>
          <w:ilvl w:val="0"/>
          <w:numId w:val="23"/>
        </w:numPr>
        <w:tabs>
          <w:tab w:val="left" w:pos="1560"/>
        </w:tabs>
        <w:autoSpaceDE w:val="0"/>
        <w:autoSpaceDN w:val="0"/>
        <w:spacing w:line="360" w:lineRule="auto"/>
        <w:ind w:left="567" w:firstLineChars="0" w:hanging="567"/>
        <w:jc w:val="left"/>
        <w:rPr>
          <w:rFonts w:ascii="宋体" w:hAnsi="宋体" w:cs="黑体"/>
          <w:b/>
          <w:bCs/>
        </w:rPr>
      </w:pPr>
      <w:bookmarkStart w:id="54" w:name="_Toc416771332"/>
      <w:bookmarkStart w:id="55" w:name="_Toc410736145"/>
      <w:bookmarkStart w:id="56" w:name="_Toc410738945"/>
      <w:bookmarkStart w:id="57" w:name="_Toc416770222"/>
      <w:r>
        <w:rPr>
          <w:rFonts w:ascii="宋体" w:hAnsi="宋体" w:cs="宋体" w:hint="eastAsia"/>
          <w:lang w:eastAsia="zh-TW"/>
        </w:rPr>
        <w:t>供应商提交的响应文件以及供应商与采购人就有关磋商的所有来往函电均</w:t>
      </w:r>
      <w:r>
        <w:rPr>
          <w:rFonts w:ascii="宋体" w:hAnsi="宋体" w:cs="宋体" w:hint="eastAsia"/>
        </w:rPr>
        <w:t>应</w:t>
      </w:r>
      <w:r>
        <w:rPr>
          <w:rFonts w:ascii="宋体" w:hAnsi="宋体" w:cs="宋体" w:hint="eastAsia"/>
          <w:lang w:eastAsia="zh-TW"/>
        </w:rPr>
        <w:t>使用中文书写。</w:t>
      </w:r>
      <w:r>
        <w:rPr>
          <w:rFonts w:ascii="宋体" w:hAnsi="宋体" w:cs="宋体" w:hint="eastAsia"/>
        </w:rPr>
        <w:t>供应商</w:t>
      </w:r>
      <w:r>
        <w:rPr>
          <w:rFonts w:ascii="宋体" w:hAnsi="宋体" w:cs="宋体" w:hint="eastAsia"/>
          <w:lang w:eastAsia="zh-TW"/>
        </w:rPr>
        <w:t>提交的支持文件或印刷的资料可以用另一种语言</w:t>
      </w:r>
      <w:r>
        <w:rPr>
          <w:rFonts w:ascii="宋体" w:hAnsi="宋体" w:cs="宋体" w:hint="eastAsia"/>
        </w:rPr>
        <w:t>，</w:t>
      </w:r>
      <w:r>
        <w:rPr>
          <w:rFonts w:ascii="宋体" w:hAnsi="宋体" w:cs="宋体" w:hint="eastAsia"/>
          <w:lang w:eastAsia="zh-TW"/>
        </w:rPr>
        <w:t>但相应内容应附有中文翻译本</w:t>
      </w:r>
      <w:r>
        <w:rPr>
          <w:rFonts w:ascii="宋体" w:hAnsi="宋体" w:cs="宋体" w:hint="eastAsia"/>
        </w:rPr>
        <w:t>，</w:t>
      </w:r>
      <w:r>
        <w:rPr>
          <w:rFonts w:ascii="宋体" w:hAnsi="宋体" w:hint="eastAsia"/>
        </w:rPr>
        <w:t>两种语言不一致时以中文翻译本为准。</w:t>
      </w:r>
      <w:r>
        <w:rPr>
          <w:rFonts w:ascii="宋体" w:hAnsi="宋体" w:hint="eastAsia"/>
          <w:bCs/>
          <w:szCs w:val="21"/>
        </w:rPr>
        <w:t>对中文翻译有异议的，以权威机构的译本为准。</w:t>
      </w:r>
    </w:p>
    <w:p w14:paraId="4351298F"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lastRenderedPageBreak/>
        <w:t>响应文件的构成</w:t>
      </w:r>
      <w:bookmarkEnd w:id="54"/>
      <w:bookmarkEnd w:id="55"/>
      <w:bookmarkEnd w:id="56"/>
      <w:bookmarkEnd w:id="57"/>
    </w:p>
    <w:p w14:paraId="1BB430FD" w14:textId="77777777" w:rsidR="004839B6" w:rsidRDefault="000F1194">
      <w:pPr>
        <w:pStyle w:val="aff2"/>
        <w:numPr>
          <w:ilvl w:val="0"/>
          <w:numId w:val="24"/>
        </w:numPr>
        <w:tabs>
          <w:tab w:val="left" w:pos="360"/>
          <w:tab w:val="left" w:pos="567"/>
          <w:tab w:val="left" w:pos="851"/>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供应商</w:t>
      </w:r>
      <w:r>
        <w:rPr>
          <w:rFonts w:ascii="宋体" w:hAnsi="宋体" w:hint="eastAsia"/>
          <w:bCs/>
          <w:szCs w:val="21"/>
        </w:rPr>
        <w:t>编写的磋商文件应包括价格文件、商务文件、技术文件，编排顺序参见磋商文件格式。</w:t>
      </w:r>
    </w:p>
    <w:p w14:paraId="6AC80BCF" w14:textId="77777777" w:rsidR="004839B6" w:rsidRDefault="000F1194">
      <w:pPr>
        <w:pStyle w:val="aff2"/>
        <w:numPr>
          <w:ilvl w:val="0"/>
          <w:numId w:val="24"/>
        </w:numPr>
        <w:tabs>
          <w:tab w:val="left" w:pos="360"/>
          <w:tab w:val="left" w:pos="567"/>
          <w:tab w:val="left" w:pos="851"/>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响应文件的构成应符合法律法规及磋商文件的要求。</w:t>
      </w:r>
    </w:p>
    <w:p w14:paraId="177A035B"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bookmarkStart w:id="58" w:name="_Toc410736146"/>
      <w:bookmarkStart w:id="59" w:name="_Toc416771333"/>
      <w:bookmarkStart w:id="60" w:name="_Toc410738946"/>
      <w:bookmarkStart w:id="61" w:name="_Toc416770223"/>
      <w:r>
        <w:rPr>
          <w:rFonts w:ascii="宋体" w:hAnsi="宋体" w:hint="eastAsia"/>
          <w:b/>
          <w:bCs/>
        </w:rPr>
        <w:t>响应文件的编写</w:t>
      </w:r>
      <w:bookmarkEnd w:id="58"/>
      <w:bookmarkEnd w:id="59"/>
      <w:bookmarkEnd w:id="60"/>
      <w:bookmarkEnd w:id="61"/>
    </w:p>
    <w:p w14:paraId="3EDF76FA" w14:textId="77777777" w:rsidR="004839B6" w:rsidRDefault="000F1194">
      <w:pPr>
        <w:pStyle w:val="aff2"/>
        <w:numPr>
          <w:ilvl w:val="0"/>
          <w:numId w:val="25"/>
        </w:numPr>
        <w:tabs>
          <w:tab w:val="left" w:pos="567"/>
          <w:tab w:val="left" w:pos="851"/>
          <w:tab w:val="left" w:pos="993"/>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供应商应完整</w:t>
      </w:r>
      <w:r>
        <w:rPr>
          <w:rFonts w:ascii="宋体" w:hAnsi="宋体" w:cs="宋体" w:hint="eastAsia"/>
        </w:rPr>
        <w:t>、真实、准确</w:t>
      </w:r>
      <w:r>
        <w:rPr>
          <w:rFonts w:ascii="宋体" w:hAnsi="宋体" w:cs="宋体" w:hint="eastAsia"/>
          <w:lang w:eastAsia="zh-TW"/>
        </w:rPr>
        <w:t>地填写磋商文件中提供的磋商函、报价表以及磋商文件中规定的其它</w:t>
      </w:r>
      <w:r>
        <w:rPr>
          <w:rFonts w:ascii="宋体" w:hAnsi="宋体" w:cs="宋体" w:hint="eastAsia"/>
        </w:rPr>
        <w:t>所有</w:t>
      </w:r>
      <w:r>
        <w:rPr>
          <w:rFonts w:ascii="宋体" w:hAnsi="宋体" w:cs="宋体" w:hint="eastAsia"/>
          <w:lang w:eastAsia="zh-TW"/>
        </w:rPr>
        <w:t>内容。</w:t>
      </w:r>
    </w:p>
    <w:p w14:paraId="1DE42226" w14:textId="77777777" w:rsidR="004839B6" w:rsidRDefault="000F1194">
      <w:pPr>
        <w:pStyle w:val="aff2"/>
        <w:numPr>
          <w:ilvl w:val="0"/>
          <w:numId w:val="25"/>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供应商对磋商文件中多个包组进行磋商的，其响应文件的编制</w:t>
      </w:r>
      <w:r>
        <w:rPr>
          <w:rFonts w:ascii="宋体" w:hAnsi="宋体" w:cs="宋体" w:hint="eastAsia"/>
        </w:rPr>
        <w:t>可按</w:t>
      </w:r>
      <w:r>
        <w:rPr>
          <w:rFonts w:ascii="宋体" w:hAnsi="宋体" w:cs="宋体" w:hint="eastAsia"/>
          <w:lang w:eastAsia="zh-TW"/>
        </w:rPr>
        <w:t>每个包组的要求分别装订和</w:t>
      </w:r>
      <w:r>
        <w:rPr>
          <w:rFonts w:ascii="宋体" w:hAnsi="宋体" w:hint="eastAsia"/>
          <w:bCs/>
        </w:rPr>
        <w:t>密封</w:t>
      </w:r>
      <w:r>
        <w:rPr>
          <w:rFonts w:ascii="宋体" w:hAnsi="宋体" w:cs="宋体" w:hint="eastAsia"/>
          <w:lang w:eastAsia="zh-TW"/>
        </w:rPr>
        <w:t>。供应商应当对响应文件进行装订，对未经装订的响应文件可能发生的文件散落或缺损，由此造成的后果</w:t>
      </w:r>
      <w:r>
        <w:rPr>
          <w:rFonts w:ascii="宋体" w:hAnsi="宋体" w:cs="宋体" w:hint="eastAsia"/>
        </w:rPr>
        <w:t>和</w:t>
      </w:r>
      <w:r>
        <w:rPr>
          <w:rFonts w:ascii="宋体" w:hAnsi="宋体" w:cs="宋体" w:hint="eastAsia"/>
          <w:lang w:eastAsia="zh-TW"/>
        </w:rPr>
        <w:t>责任由供应商承担</w:t>
      </w:r>
      <w:r>
        <w:rPr>
          <w:rFonts w:ascii="宋体" w:hAnsi="宋体" w:cs="宋体" w:hint="eastAsia"/>
        </w:rPr>
        <w:t>。</w:t>
      </w:r>
    </w:p>
    <w:p w14:paraId="53FED0AA" w14:textId="77777777" w:rsidR="004839B6" w:rsidRDefault="000F1194">
      <w:pPr>
        <w:pStyle w:val="aff2"/>
        <w:numPr>
          <w:ilvl w:val="0"/>
          <w:numId w:val="25"/>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供应商必须对响应文件所提供的全部资料的真实性承担法律责任，并无条件接受采购人对其中任何资料进行核实的要求。</w:t>
      </w:r>
    </w:p>
    <w:p w14:paraId="7197E0D2" w14:textId="77777777" w:rsidR="004839B6" w:rsidRDefault="000F1194">
      <w:pPr>
        <w:pStyle w:val="aff2"/>
        <w:numPr>
          <w:ilvl w:val="0"/>
          <w:numId w:val="25"/>
        </w:numPr>
        <w:tabs>
          <w:tab w:val="left" w:pos="567"/>
          <w:tab w:val="left" w:pos="851"/>
          <w:tab w:val="left" w:pos="993"/>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如果因为供应商</w:t>
      </w:r>
      <w:r>
        <w:rPr>
          <w:rFonts w:ascii="宋体" w:hAnsi="宋体" w:cs="宋体" w:hint="eastAsia"/>
        </w:rPr>
        <w:t>的响应文件</w:t>
      </w:r>
      <w:r>
        <w:rPr>
          <w:rFonts w:ascii="宋体" w:hAnsi="宋体" w:cs="宋体" w:hint="eastAsia"/>
          <w:lang w:eastAsia="zh-TW"/>
        </w:rPr>
        <w:t>只填写和提供了本</w:t>
      </w:r>
      <w:r>
        <w:rPr>
          <w:rFonts w:ascii="宋体" w:hAnsi="宋体" w:cs="宋体" w:hint="eastAsia"/>
        </w:rPr>
        <w:t>磋商文件</w:t>
      </w:r>
      <w:r>
        <w:rPr>
          <w:rFonts w:ascii="宋体" w:hAnsi="宋体" w:cs="宋体" w:hint="eastAsia"/>
          <w:lang w:eastAsia="zh-TW"/>
        </w:rPr>
        <w:t>要求的部分内容和附件，或没有提供磋商文件中所要求的全部资料及数据，而给磋商造成困难的，其可能导致的结果和责任由供应商自行承担。</w:t>
      </w:r>
    </w:p>
    <w:p w14:paraId="6A98DB09"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bookmarkStart w:id="62" w:name="_Toc410738947"/>
      <w:bookmarkStart w:id="63" w:name="_Toc416770224"/>
      <w:bookmarkStart w:id="64" w:name="_Toc416771334"/>
      <w:bookmarkStart w:id="65" w:name="_Toc410736147"/>
      <w:r>
        <w:rPr>
          <w:rFonts w:ascii="宋体" w:hAnsi="宋体" w:hint="eastAsia"/>
          <w:b/>
          <w:bCs/>
        </w:rPr>
        <w:t>磋商报价</w:t>
      </w:r>
      <w:bookmarkEnd w:id="62"/>
      <w:bookmarkEnd w:id="63"/>
      <w:bookmarkEnd w:id="64"/>
      <w:bookmarkEnd w:id="65"/>
    </w:p>
    <w:p w14:paraId="0517E721" w14:textId="77777777" w:rsidR="004839B6" w:rsidRDefault="000F1194">
      <w:pPr>
        <w:pStyle w:val="aff2"/>
        <w:numPr>
          <w:ilvl w:val="0"/>
          <w:numId w:val="26"/>
        </w:numPr>
        <w:tabs>
          <w:tab w:val="left" w:pos="567"/>
        </w:tabs>
        <w:autoSpaceDE w:val="0"/>
        <w:autoSpaceDN w:val="0"/>
        <w:spacing w:line="360" w:lineRule="auto"/>
        <w:ind w:left="567" w:firstLineChars="0" w:hanging="567"/>
        <w:jc w:val="left"/>
        <w:rPr>
          <w:rFonts w:ascii="宋体" w:hAnsi="宋体" w:cs="黑体"/>
          <w:b/>
          <w:bCs/>
        </w:rPr>
      </w:pPr>
      <w:r>
        <w:rPr>
          <w:rFonts w:ascii="宋体" w:hAnsi="宋体" w:cs="宋体" w:hint="eastAsia"/>
          <w:lang w:eastAsia="zh-TW"/>
        </w:rPr>
        <w:t>供应商应按照“第</w:t>
      </w:r>
      <w:r>
        <w:rPr>
          <w:rFonts w:ascii="宋体" w:hAnsi="宋体" w:cs="宋体" w:hint="eastAsia"/>
        </w:rPr>
        <w:t xml:space="preserve">二部分 </w:t>
      </w:r>
      <w:r>
        <w:rPr>
          <w:rFonts w:ascii="宋体" w:hAnsi="宋体" w:cs="宋体" w:hint="eastAsia"/>
          <w:b/>
          <w:bCs/>
          <w:lang w:eastAsia="zh-TW"/>
        </w:rPr>
        <w:t>采购需求</w:t>
      </w:r>
      <w:r>
        <w:rPr>
          <w:rFonts w:ascii="宋体" w:hAnsi="宋体" w:cs="宋体" w:hint="eastAsia"/>
          <w:lang w:eastAsia="zh-TW"/>
        </w:rPr>
        <w:t>”</w:t>
      </w:r>
      <w:r>
        <w:rPr>
          <w:rFonts w:ascii="宋体" w:hAnsi="宋体" w:cs="宋体" w:hint="eastAsia"/>
        </w:rPr>
        <w:t>中</w:t>
      </w:r>
      <w:r>
        <w:rPr>
          <w:rFonts w:ascii="宋体" w:hAnsi="宋体" w:cs="宋体" w:hint="eastAsia"/>
          <w:lang w:eastAsia="zh-TW"/>
        </w:rPr>
        <w:t>采购项目技术或服务要求规定的内容、责任范围进行报价</w:t>
      </w:r>
      <w:r>
        <w:rPr>
          <w:rFonts w:ascii="宋体" w:hAnsi="宋体" w:cs="宋体" w:hint="eastAsia"/>
        </w:rPr>
        <w:t>，</w:t>
      </w:r>
      <w:r>
        <w:rPr>
          <w:rFonts w:ascii="宋体" w:hAnsi="宋体" w:cs="宋体" w:hint="eastAsia"/>
          <w:lang w:eastAsia="zh-TW"/>
        </w:rPr>
        <w:t>并按报价表的</w:t>
      </w:r>
      <w:r>
        <w:rPr>
          <w:rFonts w:ascii="宋体" w:hAnsi="宋体" w:cs="宋体" w:hint="eastAsia"/>
        </w:rPr>
        <w:t>要求</w:t>
      </w:r>
      <w:r>
        <w:rPr>
          <w:rFonts w:ascii="宋体" w:hAnsi="宋体" w:cs="宋体" w:hint="eastAsia"/>
          <w:lang w:eastAsia="zh-TW"/>
        </w:rPr>
        <w:t>报出价格。</w:t>
      </w:r>
      <w:r>
        <w:rPr>
          <w:rFonts w:ascii="宋体" w:hAnsi="宋体" w:cs="宋体" w:hint="eastAsia"/>
        </w:rPr>
        <w:t>报价</w:t>
      </w:r>
      <w:r>
        <w:rPr>
          <w:rFonts w:ascii="宋体" w:hAnsi="宋体" w:cs="宋体" w:hint="eastAsia"/>
          <w:lang w:eastAsia="zh-TW"/>
        </w:rPr>
        <w:t>总价中不得</w:t>
      </w:r>
      <w:proofErr w:type="gramStart"/>
      <w:r>
        <w:rPr>
          <w:rFonts w:ascii="宋体" w:hAnsi="宋体" w:cs="宋体" w:hint="eastAsia"/>
          <w:lang w:eastAsia="zh-TW"/>
        </w:rPr>
        <w:t>包含</w:t>
      </w:r>
      <w:r>
        <w:rPr>
          <w:rFonts w:ascii="宋体" w:hAnsi="宋体" w:cs="宋体" w:hint="eastAsia"/>
        </w:rPr>
        <w:t>磋商</w:t>
      </w:r>
      <w:proofErr w:type="gramEnd"/>
      <w:r>
        <w:rPr>
          <w:rFonts w:ascii="宋体" w:hAnsi="宋体" w:cs="宋体" w:hint="eastAsia"/>
        </w:rPr>
        <w:t>文件</w:t>
      </w:r>
      <w:r>
        <w:rPr>
          <w:rFonts w:ascii="宋体" w:hAnsi="宋体" w:cs="宋体" w:hint="eastAsia"/>
          <w:lang w:eastAsia="zh-TW"/>
        </w:rPr>
        <w:t>要求以外的内容，否则，在评</w:t>
      </w:r>
      <w:r>
        <w:rPr>
          <w:rFonts w:ascii="宋体" w:hAnsi="宋体" w:cs="宋体" w:hint="eastAsia"/>
        </w:rPr>
        <w:t>审</w:t>
      </w:r>
      <w:r>
        <w:rPr>
          <w:rFonts w:ascii="宋体" w:hAnsi="宋体" w:cs="宋体" w:hint="eastAsia"/>
          <w:lang w:eastAsia="zh-TW"/>
        </w:rPr>
        <w:t>时不予核减。若</w:t>
      </w:r>
      <w:r>
        <w:rPr>
          <w:rFonts w:ascii="宋体" w:hAnsi="宋体" w:cs="宋体" w:hint="eastAsia"/>
        </w:rPr>
        <w:t>磋商</w:t>
      </w:r>
      <w:r>
        <w:rPr>
          <w:rFonts w:ascii="宋体" w:hAnsi="宋体" w:cs="宋体" w:hint="eastAsia"/>
          <w:lang w:eastAsia="zh-TW"/>
        </w:rPr>
        <w:t>报价有缺漏项的，缺漏项部分的价格视为已包含在</w:t>
      </w:r>
      <w:r>
        <w:rPr>
          <w:rFonts w:ascii="宋体" w:hAnsi="宋体" w:cs="宋体" w:hint="eastAsia"/>
        </w:rPr>
        <w:t>磋商</w:t>
      </w:r>
      <w:r>
        <w:rPr>
          <w:rFonts w:ascii="宋体" w:hAnsi="宋体" w:cs="宋体" w:hint="eastAsia"/>
          <w:lang w:eastAsia="zh-TW"/>
        </w:rPr>
        <w:t>报价中，</w:t>
      </w:r>
      <w:r>
        <w:rPr>
          <w:rFonts w:ascii="宋体" w:hAnsi="宋体" w:cs="宋体" w:hint="eastAsia"/>
        </w:rPr>
        <w:t>成交</w:t>
      </w:r>
      <w:r>
        <w:rPr>
          <w:rFonts w:ascii="宋体" w:hAnsi="宋体" w:cs="宋体" w:hint="eastAsia"/>
          <w:lang w:eastAsia="zh-TW"/>
        </w:rPr>
        <w:t>后不作任何调整。</w:t>
      </w:r>
    </w:p>
    <w:p w14:paraId="010A7DF6" w14:textId="77777777" w:rsidR="004839B6" w:rsidRDefault="000F1194">
      <w:pPr>
        <w:pStyle w:val="aff2"/>
        <w:numPr>
          <w:ilvl w:val="0"/>
          <w:numId w:val="26"/>
        </w:numPr>
        <w:tabs>
          <w:tab w:val="left" w:pos="567"/>
        </w:tabs>
        <w:autoSpaceDE w:val="0"/>
        <w:autoSpaceDN w:val="0"/>
        <w:spacing w:line="360" w:lineRule="auto"/>
        <w:ind w:left="567" w:firstLineChars="0" w:hanging="567"/>
        <w:jc w:val="left"/>
        <w:rPr>
          <w:rFonts w:ascii="宋体" w:hAnsi="宋体"/>
        </w:rPr>
      </w:pPr>
      <w:r>
        <w:rPr>
          <w:rFonts w:ascii="宋体" w:hAnsi="宋体" w:cs="宋体" w:hint="eastAsia"/>
        </w:rPr>
        <w:t>磋商</w:t>
      </w:r>
      <w:r>
        <w:rPr>
          <w:rFonts w:ascii="宋体" w:hAnsi="宋体" w:cs="宋体" w:hint="eastAsia"/>
          <w:lang w:eastAsia="zh-TW"/>
        </w:rPr>
        <w:t>报价</w:t>
      </w:r>
      <w:r>
        <w:rPr>
          <w:rFonts w:ascii="宋体" w:hAnsi="宋体" w:cs="宋体" w:hint="eastAsia"/>
        </w:rPr>
        <w:t>应包含：</w:t>
      </w:r>
    </w:p>
    <w:p w14:paraId="0A8EF6D9" w14:textId="77777777" w:rsidR="004839B6" w:rsidRDefault="000F1194">
      <w:pPr>
        <w:pStyle w:val="aff2"/>
        <w:numPr>
          <w:ilvl w:val="0"/>
          <w:numId w:val="27"/>
        </w:numPr>
        <w:tabs>
          <w:tab w:val="left" w:pos="360"/>
          <w:tab w:val="left" w:pos="720"/>
          <w:tab w:val="left" w:pos="851"/>
        </w:tabs>
        <w:autoSpaceDE w:val="0"/>
        <w:autoSpaceDN w:val="0"/>
        <w:spacing w:line="360" w:lineRule="auto"/>
        <w:ind w:firstLineChars="0" w:hanging="704"/>
        <w:jc w:val="left"/>
        <w:rPr>
          <w:rFonts w:ascii="宋体" w:hAnsi="宋体" w:cs="宋体"/>
          <w:lang w:eastAsia="zh-TW"/>
        </w:rPr>
      </w:pPr>
      <w:r>
        <w:rPr>
          <w:rFonts w:ascii="宋体" w:hAnsi="宋体" w:cs="宋体" w:hint="eastAsia"/>
        </w:rPr>
        <w:t>按磋商文件的要求全部货物及服务内容所需的所有费用，</w:t>
      </w:r>
      <w:r>
        <w:rPr>
          <w:rFonts w:ascii="宋体" w:hAnsi="宋体"/>
        </w:rPr>
        <w:t>包括但不限于项目的</w:t>
      </w:r>
      <w:r>
        <w:rPr>
          <w:rFonts w:ascii="宋体" w:hAnsi="宋体" w:cs="宋体" w:hint="eastAsia"/>
        </w:rPr>
        <w:t>全部</w:t>
      </w:r>
      <w:r>
        <w:rPr>
          <w:rFonts w:ascii="宋体" w:hAnsi="宋体" w:cs="宋体" w:hint="eastAsia"/>
          <w:lang w:eastAsia="zh-TW"/>
        </w:rPr>
        <w:t>产品</w:t>
      </w:r>
      <w:r>
        <w:rPr>
          <w:rFonts w:ascii="宋体" w:hAnsi="宋体" w:cs="宋体" w:hint="eastAsia"/>
        </w:rPr>
        <w:t>价格、服务价格、</w:t>
      </w:r>
      <w:r>
        <w:rPr>
          <w:rFonts w:ascii="宋体" w:hAnsi="宋体" w:cs="宋体" w:hint="eastAsia"/>
          <w:lang w:eastAsia="zh-TW"/>
        </w:rPr>
        <w:t>应向中华人民共和国政府缴纳的增值税和其它税等全部税费、</w:t>
      </w:r>
      <w:r>
        <w:rPr>
          <w:rFonts w:ascii="宋体" w:hAnsi="宋体"/>
        </w:rPr>
        <w:t>运输、保险、安装、伴随服务、</w:t>
      </w:r>
      <w:r>
        <w:rPr>
          <w:rFonts w:ascii="宋体" w:hAnsi="宋体" w:cs="宋体" w:hint="eastAsia"/>
          <w:lang w:eastAsia="zh-TW"/>
        </w:rPr>
        <w:t>标准附件价、备品备件及专用</w:t>
      </w:r>
      <w:proofErr w:type="gramStart"/>
      <w:r>
        <w:rPr>
          <w:rFonts w:ascii="宋体" w:hAnsi="宋体" w:cs="宋体" w:hint="eastAsia"/>
          <w:lang w:eastAsia="zh-TW"/>
        </w:rPr>
        <w:t>工具价</w:t>
      </w:r>
      <w:proofErr w:type="gramEnd"/>
      <w:r>
        <w:rPr>
          <w:rFonts w:ascii="宋体" w:hAnsi="宋体" w:cs="宋体"/>
          <w:lang w:eastAsia="zh-TW"/>
        </w:rPr>
        <w:t>(</w:t>
      </w:r>
      <w:r>
        <w:rPr>
          <w:rFonts w:ascii="宋体" w:hAnsi="宋体" w:cs="宋体" w:hint="eastAsia"/>
          <w:lang w:eastAsia="zh-TW"/>
        </w:rPr>
        <w:t>如有</w:t>
      </w:r>
      <w:r>
        <w:rPr>
          <w:rFonts w:ascii="宋体" w:hAnsi="宋体" w:cs="宋体"/>
          <w:lang w:eastAsia="zh-TW"/>
        </w:rPr>
        <w:t>)</w:t>
      </w:r>
      <w:r>
        <w:rPr>
          <w:rFonts w:ascii="宋体" w:hAnsi="宋体"/>
        </w:rPr>
        <w:t>以及</w:t>
      </w:r>
      <w:r>
        <w:rPr>
          <w:rFonts w:ascii="宋体" w:hAnsi="宋体" w:cs="宋体" w:hint="eastAsia"/>
        </w:rPr>
        <w:t>履行合同所需的费用、</w:t>
      </w:r>
      <w:r>
        <w:rPr>
          <w:rFonts w:ascii="宋体" w:hAnsi="宋体"/>
        </w:rPr>
        <w:t>所有风险、责任等</w:t>
      </w:r>
      <w:r>
        <w:rPr>
          <w:rFonts w:ascii="宋体" w:hAnsi="宋体" w:cs="宋体" w:hint="eastAsia"/>
        </w:rPr>
        <w:t>其他一切隐含及不可预见的费用</w:t>
      </w:r>
      <w:r>
        <w:rPr>
          <w:rFonts w:ascii="宋体" w:hAnsi="宋体"/>
        </w:rPr>
        <w:t>。如是</w:t>
      </w:r>
      <w:r>
        <w:rPr>
          <w:rFonts w:ascii="宋体" w:hAnsi="宋体" w:cs="宋体" w:hint="eastAsia"/>
          <w:lang w:eastAsia="zh-TW"/>
        </w:rPr>
        <w:t>提供境外的货物</w:t>
      </w:r>
      <w:r>
        <w:rPr>
          <w:rFonts w:ascii="宋体" w:hAnsi="宋体" w:cs="宋体" w:hint="eastAsia"/>
        </w:rPr>
        <w:t>，</w:t>
      </w:r>
      <w:r>
        <w:rPr>
          <w:rFonts w:ascii="宋体" w:hAnsi="宋体" w:cs="宋体" w:hint="eastAsia"/>
          <w:lang w:eastAsia="zh-TW"/>
        </w:rPr>
        <w:t>还应包括货物从境外进口己缴纳或应缴纳的全部关税、增值税和其它税</w:t>
      </w:r>
      <w:r>
        <w:rPr>
          <w:rFonts w:ascii="宋体" w:hAnsi="宋体" w:cs="宋体" w:hint="eastAsia"/>
        </w:rPr>
        <w:t>、</w:t>
      </w:r>
      <w:r>
        <w:rPr>
          <w:rFonts w:ascii="宋体" w:hAnsi="宋体" w:cs="宋体" w:hint="eastAsia"/>
          <w:lang w:eastAsia="zh-TW"/>
        </w:rPr>
        <w:t>报货物境外离岸价格、国外运输费、国外运输保险费等费用。</w:t>
      </w:r>
    </w:p>
    <w:p w14:paraId="29A0AA51" w14:textId="77777777" w:rsidR="004839B6" w:rsidRDefault="000F1194">
      <w:pPr>
        <w:pStyle w:val="aff2"/>
        <w:numPr>
          <w:ilvl w:val="0"/>
          <w:numId w:val="26"/>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lang w:eastAsia="zh-TW"/>
        </w:rPr>
        <w:t>供应商所报的磋商价在合同执行过程中是固定不变的</w:t>
      </w:r>
      <w:r>
        <w:rPr>
          <w:rFonts w:ascii="宋体" w:hAnsi="宋体" w:cs="宋体" w:hint="eastAsia"/>
        </w:rPr>
        <w:t>，</w:t>
      </w:r>
      <w:r>
        <w:rPr>
          <w:rFonts w:ascii="宋体" w:hAnsi="宋体" w:cs="宋体" w:hint="eastAsia"/>
          <w:lang w:eastAsia="zh-TW"/>
        </w:rPr>
        <w:t>不得以任何理由予以变更。任何包含价格调整要求的磋商被认为是非实质性响应磋商而予以拒绝。</w:t>
      </w:r>
    </w:p>
    <w:p w14:paraId="13B2AF58" w14:textId="77777777" w:rsidR="004839B6" w:rsidRDefault="000F1194">
      <w:pPr>
        <w:pStyle w:val="aff2"/>
        <w:numPr>
          <w:ilvl w:val="0"/>
          <w:numId w:val="26"/>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本次磋商不接受选择性报价，</w:t>
      </w:r>
      <w:r>
        <w:rPr>
          <w:rFonts w:ascii="宋体" w:hAnsi="宋体" w:cs="宋体" w:hint="eastAsia"/>
        </w:rPr>
        <w:t>否则将被视为无效报价。</w:t>
      </w:r>
    </w:p>
    <w:p w14:paraId="48FD90DB" w14:textId="77777777" w:rsidR="004839B6" w:rsidRDefault="000F1194">
      <w:pPr>
        <w:pStyle w:val="aff2"/>
        <w:numPr>
          <w:ilvl w:val="0"/>
          <w:numId w:val="26"/>
        </w:numPr>
        <w:tabs>
          <w:tab w:val="left" w:pos="567"/>
        </w:tabs>
        <w:autoSpaceDE w:val="0"/>
        <w:autoSpaceDN w:val="0"/>
        <w:spacing w:line="360" w:lineRule="auto"/>
        <w:ind w:left="567" w:firstLineChars="0" w:hanging="567"/>
        <w:jc w:val="left"/>
        <w:rPr>
          <w:rFonts w:ascii="宋体" w:hAnsi="宋体"/>
        </w:rPr>
      </w:pPr>
      <w:r>
        <w:rPr>
          <w:rFonts w:ascii="宋体" w:hAnsi="宋体" w:cs="宋体" w:hint="eastAsia"/>
        </w:rPr>
        <w:lastRenderedPageBreak/>
        <w:t>本次磋商不接受具有附加条件的报价，否则将被视为无效响应。</w:t>
      </w:r>
    </w:p>
    <w:p w14:paraId="42AB0780" w14:textId="77777777" w:rsidR="004839B6" w:rsidRDefault="000F1194">
      <w:pPr>
        <w:pStyle w:val="aff2"/>
        <w:numPr>
          <w:ilvl w:val="0"/>
          <w:numId w:val="26"/>
        </w:numPr>
        <w:tabs>
          <w:tab w:val="left" w:pos="567"/>
        </w:tabs>
        <w:autoSpaceDE w:val="0"/>
        <w:autoSpaceDN w:val="0"/>
        <w:spacing w:line="360" w:lineRule="auto"/>
        <w:ind w:left="567" w:firstLineChars="0" w:hanging="567"/>
        <w:jc w:val="left"/>
        <w:rPr>
          <w:rFonts w:ascii="宋体" w:hAnsi="宋体"/>
        </w:rPr>
      </w:pPr>
      <w:r>
        <w:rPr>
          <w:rFonts w:ascii="宋体" w:hAnsi="宋体" w:hint="eastAsia"/>
          <w:b/>
          <w:bCs/>
          <w:spacing w:val="-6"/>
          <w:szCs w:val="21"/>
        </w:rPr>
        <w:t>供应商的首次报价高于采购预算的，该供应商的响应文件将被视为非响应性报价，作无效响应处理。</w:t>
      </w:r>
    </w:p>
    <w:p w14:paraId="364B84E1" w14:textId="77777777" w:rsidR="004839B6" w:rsidRDefault="000F1194">
      <w:pPr>
        <w:numPr>
          <w:ilvl w:val="0"/>
          <w:numId w:val="13"/>
        </w:numPr>
        <w:tabs>
          <w:tab w:val="clear" w:pos="360"/>
          <w:tab w:val="left" w:pos="567"/>
        </w:tabs>
        <w:autoSpaceDE w:val="0"/>
        <w:autoSpaceDN w:val="0"/>
        <w:spacing w:beforeLines="100" w:before="312" w:line="360" w:lineRule="auto"/>
        <w:ind w:left="709" w:hanging="709"/>
        <w:rPr>
          <w:rFonts w:ascii="宋体" w:hAnsi="宋体"/>
          <w:b/>
          <w:bCs/>
        </w:rPr>
      </w:pPr>
      <w:bookmarkStart w:id="66" w:name="_Toc416770226"/>
      <w:bookmarkStart w:id="67" w:name="_Toc416771336"/>
      <w:r>
        <w:rPr>
          <w:rFonts w:ascii="宋体" w:hAnsi="宋体" w:hint="eastAsia"/>
          <w:b/>
          <w:bCs/>
        </w:rPr>
        <w:t>联合体</w:t>
      </w:r>
      <w:bookmarkEnd w:id="66"/>
      <w:bookmarkEnd w:id="67"/>
      <w:r>
        <w:rPr>
          <w:rFonts w:ascii="宋体" w:hAnsi="宋体" w:hint="eastAsia"/>
          <w:b/>
          <w:bCs/>
        </w:rPr>
        <w:t>响应</w:t>
      </w:r>
    </w:p>
    <w:p w14:paraId="0A357B3E" w14:textId="77777777" w:rsidR="004839B6" w:rsidRDefault="000F1194">
      <w:pPr>
        <w:pStyle w:val="aff2"/>
        <w:numPr>
          <w:ilvl w:val="0"/>
          <w:numId w:val="28"/>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除非</w:t>
      </w:r>
      <w:r>
        <w:rPr>
          <w:rFonts w:ascii="宋体" w:hAnsi="宋体" w:hint="eastAsia"/>
          <w:b/>
        </w:rPr>
        <w:t>磋商邀请</w:t>
      </w:r>
      <w:r>
        <w:rPr>
          <w:rFonts w:ascii="宋体" w:hAnsi="宋体" w:hint="eastAsia"/>
        </w:rPr>
        <w:t>中另有规定，不接受联合体</w:t>
      </w:r>
      <w:bookmarkStart w:id="68" w:name="_Hlk19179260"/>
      <w:r>
        <w:rPr>
          <w:rFonts w:ascii="宋体" w:hAnsi="宋体" w:hint="eastAsia"/>
        </w:rPr>
        <w:t>响应</w:t>
      </w:r>
      <w:bookmarkEnd w:id="68"/>
      <w:r>
        <w:rPr>
          <w:rFonts w:ascii="宋体" w:hAnsi="宋体" w:hint="eastAsia"/>
        </w:rPr>
        <w:t>。如果磋商邀请中规定允许联合体响应的，则必须满足：</w:t>
      </w:r>
    </w:p>
    <w:p w14:paraId="40C5A249" w14:textId="77777777" w:rsidR="004839B6" w:rsidRDefault="000F1194">
      <w:pPr>
        <w:pStyle w:val="aff2"/>
        <w:numPr>
          <w:ilvl w:val="0"/>
          <w:numId w:val="29"/>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以联合体形</w:t>
      </w:r>
      <w:proofErr w:type="gramStart"/>
      <w:r>
        <w:rPr>
          <w:rFonts w:ascii="宋体" w:hAnsi="宋体" w:hint="eastAsia"/>
          <w:bCs/>
          <w:szCs w:val="21"/>
        </w:rPr>
        <w:t>式参加</w:t>
      </w:r>
      <w:proofErr w:type="gramEnd"/>
      <w:r>
        <w:rPr>
          <w:rFonts w:ascii="宋体" w:hAnsi="宋体" w:hint="eastAsia"/>
          <w:bCs/>
          <w:szCs w:val="21"/>
        </w:rPr>
        <w:t>磋商的，联合体各方均必须符合本须知“合格的供应商”的一般规定，并至少有一方符合满足“合格的供应商”的特殊条款要求；</w:t>
      </w:r>
    </w:p>
    <w:p w14:paraId="78EF9D2A" w14:textId="77777777" w:rsidR="004839B6" w:rsidRDefault="000F1194">
      <w:pPr>
        <w:pStyle w:val="aff2"/>
        <w:numPr>
          <w:ilvl w:val="0"/>
          <w:numId w:val="29"/>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以联合体形式进行采购的，参加联合体的供应商均应当具备《中华人民共和国政府采购法》第二十二条规定的条件，联合体各方之间应当签订联合体协议，明确约定联合体各方承担的工作和义务，并将共同联合体协议连同响应文件一并提交；</w:t>
      </w:r>
    </w:p>
    <w:p w14:paraId="1B6D3B83" w14:textId="77777777" w:rsidR="004839B6" w:rsidRDefault="000F1194">
      <w:pPr>
        <w:pStyle w:val="aff2"/>
        <w:numPr>
          <w:ilvl w:val="0"/>
          <w:numId w:val="29"/>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以联合体形</w:t>
      </w:r>
      <w:proofErr w:type="gramStart"/>
      <w:r>
        <w:rPr>
          <w:rFonts w:ascii="宋体" w:hAnsi="宋体" w:hint="eastAsia"/>
          <w:bCs/>
          <w:szCs w:val="21"/>
        </w:rPr>
        <w:t>式参加</w:t>
      </w:r>
      <w:proofErr w:type="gramEnd"/>
      <w:r>
        <w:rPr>
          <w:rFonts w:ascii="宋体" w:hAnsi="宋体" w:hint="eastAsia"/>
          <w:bCs/>
          <w:szCs w:val="21"/>
        </w:rPr>
        <w:t>采购活动的，联合体各方不得再单独参加或者与其</w:t>
      </w:r>
      <w:proofErr w:type="gramStart"/>
      <w:r>
        <w:rPr>
          <w:rFonts w:ascii="宋体" w:hAnsi="宋体" w:hint="eastAsia"/>
          <w:bCs/>
          <w:szCs w:val="21"/>
        </w:rPr>
        <w:t>他供应</w:t>
      </w:r>
      <w:proofErr w:type="gramEnd"/>
      <w:r>
        <w:rPr>
          <w:rFonts w:ascii="宋体" w:hAnsi="宋体" w:hint="eastAsia"/>
          <w:bCs/>
          <w:szCs w:val="21"/>
        </w:rPr>
        <w:t>商另外组成联合体参加同一合同项下的采购活动；</w:t>
      </w:r>
    </w:p>
    <w:p w14:paraId="4890CFC1" w14:textId="77777777" w:rsidR="004839B6" w:rsidRDefault="000F1194">
      <w:pPr>
        <w:pStyle w:val="aff2"/>
        <w:numPr>
          <w:ilvl w:val="0"/>
          <w:numId w:val="29"/>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联合体参加的，可以由联合体中的一方或者共同提交投标保证金，以一方名义提交投标保证金的，对联合体各方均具有约束力；</w:t>
      </w:r>
    </w:p>
    <w:p w14:paraId="767EFDAB" w14:textId="77777777" w:rsidR="004839B6" w:rsidRDefault="000F1194">
      <w:pPr>
        <w:pStyle w:val="aff2"/>
        <w:numPr>
          <w:ilvl w:val="0"/>
          <w:numId w:val="29"/>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联合体中有同类资质的供应</w:t>
      </w:r>
      <w:proofErr w:type="gramStart"/>
      <w:r>
        <w:rPr>
          <w:rFonts w:ascii="宋体" w:hAnsi="宋体" w:hint="eastAsia"/>
          <w:bCs/>
          <w:szCs w:val="21"/>
        </w:rPr>
        <w:t>商按照</w:t>
      </w:r>
      <w:proofErr w:type="gramEnd"/>
      <w:r>
        <w:rPr>
          <w:rFonts w:ascii="宋体" w:hAnsi="宋体" w:hint="eastAsia"/>
          <w:bCs/>
          <w:szCs w:val="21"/>
        </w:rPr>
        <w:t>联合体分工承担相同工作的，按照资质等级较低的供应商确定资质等级；</w:t>
      </w:r>
    </w:p>
    <w:p w14:paraId="00D6922B" w14:textId="77777777" w:rsidR="004839B6" w:rsidRDefault="000F1194">
      <w:pPr>
        <w:pStyle w:val="aff2"/>
        <w:numPr>
          <w:ilvl w:val="0"/>
          <w:numId w:val="29"/>
        </w:numPr>
        <w:tabs>
          <w:tab w:val="left" w:pos="360"/>
          <w:tab w:val="left" w:pos="709"/>
        </w:tabs>
        <w:autoSpaceDE w:val="0"/>
        <w:autoSpaceDN w:val="0"/>
        <w:spacing w:line="360" w:lineRule="auto"/>
        <w:ind w:firstLineChars="0" w:hanging="704"/>
        <w:jc w:val="left"/>
        <w:rPr>
          <w:rFonts w:ascii="宋体" w:hAnsi="宋体"/>
        </w:rPr>
      </w:pPr>
      <w:r>
        <w:rPr>
          <w:rFonts w:ascii="宋体" w:hAnsi="宋体" w:hint="eastAsia"/>
          <w:bCs/>
          <w:szCs w:val="21"/>
        </w:rPr>
        <w:t>联合体各方应当共同与采购人签订采购合同，就采购合同约定的事项对采购人承担连带责任。</w:t>
      </w:r>
    </w:p>
    <w:p w14:paraId="42B237A4"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bookmarkStart w:id="69" w:name="_Toc416771337"/>
      <w:bookmarkStart w:id="70" w:name="_Toc410736150"/>
      <w:bookmarkStart w:id="71" w:name="_Toc410738950"/>
      <w:bookmarkStart w:id="72" w:name="_Toc416770227"/>
      <w:r>
        <w:rPr>
          <w:rFonts w:ascii="宋体" w:hAnsi="宋体" w:hint="eastAsia"/>
          <w:b/>
          <w:bCs/>
        </w:rPr>
        <w:t>证明供应商合格和资格的文件</w:t>
      </w:r>
      <w:bookmarkEnd w:id="69"/>
      <w:bookmarkEnd w:id="70"/>
      <w:bookmarkEnd w:id="71"/>
      <w:bookmarkEnd w:id="72"/>
    </w:p>
    <w:p w14:paraId="4A0D5503" w14:textId="77777777" w:rsidR="004839B6" w:rsidRDefault="000F1194">
      <w:pPr>
        <w:pStyle w:val="aff2"/>
        <w:numPr>
          <w:ilvl w:val="0"/>
          <w:numId w:val="30"/>
        </w:numPr>
        <w:tabs>
          <w:tab w:val="left" w:pos="360"/>
          <w:tab w:val="left" w:pos="567"/>
        </w:tabs>
        <w:autoSpaceDE w:val="0"/>
        <w:autoSpaceDN w:val="0"/>
        <w:spacing w:line="360" w:lineRule="auto"/>
        <w:ind w:left="567" w:firstLineChars="0" w:hanging="567"/>
        <w:jc w:val="left"/>
        <w:rPr>
          <w:rFonts w:ascii="宋体" w:hAnsi="宋体"/>
        </w:rPr>
      </w:pPr>
      <w:r>
        <w:rPr>
          <w:rFonts w:ascii="宋体" w:hAnsi="宋体" w:hint="eastAsia"/>
        </w:rPr>
        <w:t>供应商应提交证明其有资格参加磋商和成交后有能力履行合同的文件</w:t>
      </w:r>
      <w:r>
        <w:rPr>
          <w:rFonts w:ascii="宋体" w:hAnsi="宋体" w:cs="宋体" w:hint="eastAsia"/>
        </w:rPr>
        <w:t>，</w:t>
      </w:r>
      <w:r>
        <w:rPr>
          <w:rFonts w:ascii="宋体" w:hAnsi="宋体" w:cs="宋体" w:hint="eastAsia"/>
          <w:lang w:eastAsia="zh-TW"/>
        </w:rPr>
        <w:t>并作为其响应文件的一部分。</w:t>
      </w:r>
      <w:r>
        <w:rPr>
          <w:rFonts w:ascii="宋体" w:hAnsi="宋体" w:hint="eastAsia"/>
          <w:bCs/>
          <w:szCs w:val="21"/>
        </w:rPr>
        <w:t>如果</w:t>
      </w:r>
      <w:r>
        <w:rPr>
          <w:rFonts w:ascii="宋体" w:hAnsi="宋体" w:hint="eastAsia"/>
        </w:rPr>
        <w:t>供应商</w:t>
      </w:r>
      <w:r>
        <w:rPr>
          <w:rFonts w:ascii="宋体" w:hAnsi="宋体" w:hint="eastAsia"/>
          <w:bCs/>
          <w:szCs w:val="21"/>
        </w:rPr>
        <w:t>为联合体，应提交联合体各方的资格证明文件、共同采购协议并注明主体方及各方拟承担的工作和责任。</w:t>
      </w:r>
    </w:p>
    <w:p w14:paraId="7C832F80" w14:textId="77777777" w:rsidR="004839B6" w:rsidRDefault="000F1194">
      <w:pPr>
        <w:pStyle w:val="aff2"/>
        <w:numPr>
          <w:ilvl w:val="0"/>
          <w:numId w:val="30"/>
        </w:numPr>
        <w:tabs>
          <w:tab w:val="left" w:pos="360"/>
          <w:tab w:val="left" w:pos="567"/>
        </w:tabs>
        <w:autoSpaceDE w:val="0"/>
        <w:autoSpaceDN w:val="0"/>
        <w:spacing w:line="360" w:lineRule="auto"/>
        <w:ind w:left="567" w:firstLineChars="0" w:hanging="567"/>
        <w:jc w:val="left"/>
        <w:rPr>
          <w:rFonts w:ascii="宋体" w:hAnsi="宋体"/>
        </w:rPr>
      </w:pPr>
      <w:r>
        <w:rPr>
          <w:rFonts w:ascii="宋体" w:hAnsi="宋体" w:hint="eastAsia"/>
        </w:rPr>
        <w:t>供应商提交的资格证明文件应证明其满足本须知</w:t>
      </w:r>
      <w:r>
        <w:rPr>
          <w:rFonts w:ascii="宋体" w:hAnsi="宋体" w:cs="宋体" w:hint="eastAsia"/>
          <w:lang w:eastAsia="zh-TW"/>
        </w:rPr>
        <w:t>定义的合格</w:t>
      </w:r>
      <w:r>
        <w:rPr>
          <w:rFonts w:ascii="宋体" w:hAnsi="宋体" w:cs="宋体" w:hint="eastAsia"/>
        </w:rPr>
        <w:t>供应商</w:t>
      </w:r>
      <w:r>
        <w:rPr>
          <w:rFonts w:ascii="宋体" w:hAnsi="宋体" w:cs="宋体" w:hint="eastAsia"/>
          <w:lang w:eastAsia="zh-TW"/>
        </w:rPr>
        <w:t>。</w:t>
      </w:r>
    </w:p>
    <w:p w14:paraId="4FC2326B"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bookmarkStart w:id="73" w:name="_Toc410738951"/>
      <w:bookmarkStart w:id="74" w:name="_Toc410736151"/>
      <w:bookmarkStart w:id="75" w:name="_Toc416770228"/>
      <w:bookmarkStart w:id="76" w:name="_Toc416771338"/>
      <w:r>
        <w:rPr>
          <w:rFonts w:ascii="宋体" w:hAnsi="宋体" w:hint="eastAsia"/>
          <w:b/>
          <w:bCs/>
        </w:rPr>
        <w:t>证明货物或服务或工程的合格性和</w:t>
      </w:r>
      <w:proofErr w:type="gramStart"/>
      <w:r>
        <w:rPr>
          <w:rFonts w:ascii="宋体" w:hAnsi="宋体" w:hint="eastAsia"/>
          <w:b/>
          <w:bCs/>
        </w:rPr>
        <w:t>符合磋商</w:t>
      </w:r>
      <w:proofErr w:type="gramEnd"/>
      <w:r>
        <w:rPr>
          <w:rFonts w:ascii="宋体" w:hAnsi="宋体" w:hint="eastAsia"/>
          <w:b/>
          <w:bCs/>
        </w:rPr>
        <w:t>文件规定的文件</w:t>
      </w:r>
      <w:bookmarkEnd w:id="73"/>
      <w:bookmarkEnd w:id="74"/>
      <w:bookmarkEnd w:id="75"/>
      <w:bookmarkEnd w:id="76"/>
    </w:p>
    <w:p w14:paraId="68150285" w14:textId="77777777" w:rsidR="004839B6" w:rsidRDefault="000F1194">
      <w:pPr>
        <w:pStyle w:val="aff2"/>
        <w:numPr>
          <w:ilvl w:val="0"/>
          <w:numId w:val="31"/>
        </w:numPr>
        <w:tabs>
          <w:tab w:val="left" w:pos="709"/>
        </w:tabs>
        <w:autoSpaceDE w:val="0"/>
        <w:autoSpaceDN w:val="0"/>
        <w:spacing w:line="360" w:lineRule="auto"/>
        <w:ind w:left="567" w:firstLineChars="0" w:hanging="567"/>
        <w:jc w:val="left"/>
        <w:rPr>
          <w:rFonts w:ascii="宋体" w:hAnsi="宋体" w:cs="黑体"/>
          <w:bCs/>
        </w:rPr>
      </w:pPr>
      <w:r>
        <w:rPr>
          <w:rFonts w:ascii="宋体" w:hAnsi="宋体" w:cs="宋体" w:hint="eastAsia"/>
          <w:lang w:eastAsia="zh-TW"/>
        </w:rPr>
        <w:t>供应商应提交证明文件</w:t>
      </w:r>
      <w:r>
        <w:rPr>
          <w:rFonts w:ascii="宋体" w:hAnsi="宋体" w:cs="宋体" w:hint="eastAsia"/>
        </w:rPr>
        <w:t>，</w:t>
      </w:r>
      <w:r>
        <w:rPr>
          <w:rFonts w:ascii="宋体" w:hAnsi="宋体" w:cs="宋体" w:hint="eastAsia"/>
          <w:lang w:eastAsia="zh-TW"/>
        </w:rPr>
        <w:t>证明其</w:t>
      </w:r>
      <w:r>
        <w:rPr>
          <w:rFonts w:ascii="宋体" w:hAnsi="宋体" w:cs="宋体" w:hint="eastAsia"/>
        </w:rPr>
        <w:t>磋商</w:t>
      </w:r>
      <w:r>
        <w:rPr>
          <w:rFonts w:ascii="宋体" w:hAnsi="宋体" w:cs="宋体" w:hint="eastAsia"/>
          <w:lang w:eastAsia="zh-TW"/>
        </w:rPr>
        <w:t>的</w:t>
      </w:r>
      <w:r>
        <w:rPr>
          <w:rFonts w:ascii="宋体" w:hAnsi="宋体" w:cs="宋体" w:hint="eastAsia"/>
        </w:rPr>
        <w:t>货物或</w:t>
      </w:r>
      <w:r>
        <w:rPr>
          <w:rFonts w:ascii="宋体" w:hAnsi="宋体" w:cs="宋体" w:hint="eastAsia"/>
          <w:lang w:eastAsia="zh-TW"/>
        </w:rPr>
        <w:t>服务</w:t>
      </w:r>
      <w:r>
        <w:rPr>
          <w:rFonts w:ascii="宋体" w:hAnsi="宋体" w:cs="宋体" w:hint="eastAsia"/>
        </w:rPr>
        <w:t>或工程</w:t>
      </w:r>
      <w:r>
        <w:rPr>
          <w:rFonts w:ascii="宋体" w:hAnsi="宋体" w:cs="宋体" w:hint="eastAsia"/>
          <w:lang w:eastAsia="zh-TW"/>
        </w:rPr>
        <w:t>的合格性符合磋商文件规定。该证明文件作为响应文件的一部分。</w:t>
      </w:r>
    </w:p>
    <w:p w14:paraId="090E8562" w14:textId="77777777" w:rsidR="004839B6" w:rsidRDefault="000F1194">
      <w:pPr>
        <w:pStyle w:val="aff2"/>
        <w:numPr>
          <w:ilvl w:val="0"/>
          <w:numId w:val="31"/>
        </w:numPr>
        <w:tabs>
          <w:tab w:val="left" w:pos="709"/>
        </w:tabs>
        <w:autoSpaceDE w:val="0"/>
        <w:autoSpaceDN w:val="0"/>
        <w:spacing w:line="360" w:lineRule="auto"/>
        <w:ind w:left="567" w:firstLineChars="0" w:hanging="567"/>
        <w:jc w:val="left"/>
        <w:rPr>
          <w:rFonts w:ascii="宋体" w:hAnsi="宋体" w:cs="黑体"/>
          <w:bCs/>
        </w:rPr>
      </w:pPr>
      <w:r>
        <w:rPr>
          <w:rFonts w:ascii="宋体" w:hAnsi="宋体" w:cs="宋体" w:hint="eastAsia"/>
          <w:lang w:eastAsia="zh-TW"/>
        </w:rPr>
        <w:t>证明</w:t>
      </w:r>
      <w:r>
        <w:rPr>
          <w:rFonts w:ascii="宋体" w:hAnsi="宋体" w:cs="宋体" w:hint="eastAsia"/>
        </w:rPr>
        <w:t>货物或</w:t>
      </w:r>
      <w:r>
        <w:rPr>
          <w:rFonts w:ascii="宋体" w:hAnsi="宋体" w:cs="宋体" w:hint="eastAsia"/>
          <w:lang w:eastAsia="zh-TW"/>
        </w:rPr>
        <w:t>服务</w:t>
      </w:r>
      <w:r>
        <w:rPr>
          <w:rFonts w:ascii="宋体" w:hAnsi="宋体" w:cs="宋体" w:hint="eastAsia"/>
        </w:rPr>
        <w:t>或工程</w:t>
      </w:r>
      <w:r>
        <w:rPr>
          <w:rFonts w:ascii="宋体" w:hAnsi="宋体" w:cs="宋体" w:hint="eastAsia"/>
          <w:lang w:eastAsia="zh-TW"/>
        </w:rPr>
        <w:t>与磋商文件的要求相一致的文件，可以是文字资料、图纸和数据，它包括：</w:t>
      </w:r>
    </w:p>
    <w:p w14:paraId="0D1FA4A5" w14:textId="77777777" w:rsidR="004839B6" w:rsidRDefault="000F1194">
      <w:pPr>
        <w:pStyle w:val="aff2"/>
        <w:numPr>
          <w:ilvl w:val="0"/>
          <w:numId w:val="32"/>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cs="宋体" w:hint="eastAsia"/>
          <w:lang w:eastAsia="zh-TW"/>
        </w:rPr>
        <w:lastRenderedPageBreak/>
        <w:t>货物主要技术指标和性能的详细说明</w:t>
      </w:r>
      <w:r>
        <w:rPr>
          <w:rFonts w:ascii="宋体" w:hAnsi="宋体" w:cs="宋体" w:hint="eastAsia"/>
        </w:rPr>
        <w:t>；</w:t>
      </w:r>
      <w:r>
        <w:rPr>
          <w:rFonts w:ascii="宋体" w:hAnsi="宋体" w:cs="宋体" w:hint="eastAsia"/>
          <w:lang w:eastAsia="zh-TW"/>
        </w:rPr>
        <w:t>货物正常使用所必须的备件和专用工具清单</w:t>
      </w:r>
      <w:r>
        <w:rPr>
          <w:rFonts w:ascii="宋体" w:hAnsi="宋体" w:cs="宋体" w:hint="eastAsia"/>
        </w:rPr>
        <w:t>，</w:t>
      </w:r>
      <w:r>
        <w:rPr>
          <w:rFonts w:ascii="宋体" w:hAnsi="宋体" w:cs="宋体" w:hint="eastAsia"/>
          <w:lang w:eastAsia="zh-TW"/>
        </w:rPr>
        <w:t>包括备件和专用工具的货源及现行价格</w:t>
      </w:r>
      <w:r>
        <w:rPr>
          <w:rFonts w:ascii="宋体" w:hAnsi="宋体" w:cs="宋体" w:hint="eastAsia"/>
        </w:rPr>
        <w:t>；（适用货物类项目）</w:t>
      </w:r>
    </w:p>
    <w:p w14:paraId="11FC0F95" w14:textId="77777777" w:rsidR="004839B6" w:rsidRDefault="000F1194">
      <w:pPr>
        <w:pStyle w:val="aff2"/>
        <w:numPr>
          <w:ilvl w:val="0"/>
          <w:numId w:val="32"/>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cs="宋体" w:hint="eastAsia"/>
        </w:rPr>
        <w:t>服务</w:t>
      </w:r>
      <w:r>
        <w:rPr>
          <w:rFonts w:ascii="宋体" w:hAnsi="宋体" w:cs="宋体" w:hint="eastAsia"/>
          <w:lang w:eastAsia="zh-TW"/>
        </w:rPr>
        <w:t>主要</w:t>
      </w:r>
      <w:r>
        <w:rPr>
          <w:rFonts w:ascii="宋体" w:hAnsi="宋体" w:cs="宋体" w:hint="eastAsia"/>
        </w:rPr>
        <w:t>内容、方案、质量、标准</w:t>
      </w:r>
      <w:r>
        <w:rPr>
          <w:rFonts w:ascii="宋体" w:hAnsi="宋体" w:cs="宋体" w:hint="eastAsia"/>
          <w:lang w:eastAsia="zh-TW"/>
        </w:rPr>
        <w:t>指标</w:t>
      </w:r>
      <w:r>
        <w:rPr>
          <w:rFonts w:ascii="宋体" w:hAnsi="宋体" w:cs="宋体" w:hint="eastAsia"/>
        </w:rPr>
        <w:t>等</w:t>
      </w:r>
      <w:r>
        <w:rPr>
          <w:rFonts w:ascii="宋体" w:hAnsi="宋体" w:cs="宋体" w:hint="eastAsia"/>
          <w:lang w:eastAsia="zh-TW"/>
        </w:rPr>
        <w:t>的详细说明</w:t>
      </w:r>
      <w:r>
        <w:rPr>
          <w:rFonts w:ascii="宋体" w:hAnsi="宋体" w:cs="宋体" w:hint="eastAsia"/>
        </w:rPr>
        <w:t>；（适用服务类项目）</w:t>
      </w:r>
    </w:p>
    <w:p w14:paraId="0DEE7F1B" w14:textId="77777777" w:rsidR="004839B6" w:rsidRDefault="000F1194">
      <w:pPr>
        <w:pStyle w:val="aff2"/>
        <w:numPr>
          <w:ilvl w:val="0"/>
          <w:numId w:val="32"/>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hint="eastAsia"/>
        </w:rPr>
        <w:t>工程主要内容、施工方案、质量、标准指标等的详细说明；</w:t>
      </w:r>
      <w:r>
        <w:rPr>
          <w:rFonts w:ascii="宋体" w:hAnsi="宋体" w:cs="宋体" w:hint="eastAsia"/>
        </w:rPr>
        <w:t>（适用工程类项目）</w:t>
      </w:r>
    </w:p>
    <w:p w14:paraId="118ED639" w14:textId="77777777" w:rsidR="004839B6" w:rsidRDefault="000F1194">
      <w:pPr>
        <w:pStyle w:val="aff2"/>
        <w:numPr>
          <w:ilvl w:val="0"/>
          <w:numId w:val="32"/>
        </w:numPr>
        <w:tabs>
          <w:tab w:val="left" w:pos="360"/>
          <w:tab w:val="left" w:pos="720"/>
          <w:tab w:val="left" w:pos="851"/>
        </w:tabs>
        <w:autoSpaceDE w:val="0"/>
        <w:autoSpaceDN w:val="0"/>
        <w:spacing w:line="360" w:lineRule="auto"/>
        <w:ind w:firstLineChars="0" w:hanging="704"/>
        <w:rPr>
          <w:rFonts w:ascii="宋体" w:hAnsi="宋体"/>
        </w:rPr>
      </w:pPr>
      <w:r>
        <w:rPr>
          <w:rFonts w:ascii="宋体" w:hAnsi="宋体" w:cs="宋体" w:hint="eastAsia"/>
          <w:lang w:eastAsia="zh-TW"/>
        </w:rPr>
        <w:t>对照磋商文件</w:t>
      </w:r>
      <w:r>
        <w:rPr>
          <w:rFonts w:ascii="宋体" w:hAnsi="宋体" w:cs="宋体" w:hint="eastAsia"/>
        </w:rPr>
        <w:t>货物或服务或工程内容与要求</w:t>
      </w:r>
      <w:r>
        <w:rPr>
          <w:rFonts w:ascii="宋体" w:hAnsi="宋体" w:cs="宋体" w:hint="eastAsia"/>
          <w:lang w:eastAsia="zh-TW"/>
        </w:rPr>
        <w:t>，逐条说明所提供</w:t>
      </w:r>
      <w:r>
        <w:rPr>
          <w:rFonts w:ascii="宋体" w:hAnsi="宋体" w:cs="宋体" w:hint="eastAsia"/>
        </w:rPr>
        <w:t>货物或</w:t>
      </w:r>
      <w:r>
        <w:rPr>
          <w:rFonts w:ascii="宋体" w:hAnsi="宋体" w:cs="宋体" w:hint="eastAsia"/>
          <w:lang w:eastAsia="zh-TW"/>
        </w:rPr>
        <w:t>服务</w:t>
      </w:r>
      <w:r>
        <w:rPr>
          <w:rFonts w:ascii="宋体" w:hAnsi="宋体" w:cs="宋体" w:hint="eastAsia"/>
        </w:rPr>
        <w:t>或工程</w:t>
      </w:r>
      <w:r>
        <w:rPr>
          <w:rFonts w:ascii="宋体" w:hAnsi="宋体" w:cs="宋体" w:hint="eastAsia"/>
          <w:lang w:eastAsia="zh-TW"/>
        </w:rPr>
        <w:t>已对磋商文件的</w:t>
      </w:r>
      <w:r>
        <w:rPr>
          <w:rFonts w:ascii="宋体" w:hAnsi="宋体" w:cs="宋体" w:hint="eastAsia"/>
        </w:rPr>
        <w:t>采购内容与要求</w:t>
      </w:r>
      <w:r>
        <w:rPr>
          <w:rFonts w:ascii="宋体" w:hAnsi="宋体" w:cs="宋体" w:hint="eastAsia"/>
          <w:lang w:eastAsia="zh-TW"/>
        </w:rPr>
        <w:t>作出了实质性的响应</w:t>
      </w:r>
      <w:r>
        <w:rPr>
          <w:rFonts w:ascii="宋体" w:hAnsi="宋体" w:cs="宋体" w:hint="eastAsia"/>
        </w:rPr>
        <w:t>，</w:t>
      </w:r>
      <w:r>
        <w:rPr>
          <w:rFonts w:ascii="宋体" w:hAnsi="宋体" w:cs="宋体" w:hint="eastAsia"/>
          <w:lang w:eastAsia="zh-TW"/>
        </w:rPr>
        <w:t>并申明与</w:t>
      </w:r>
      <w:r>
        <w:rPr>
          <w:rFonts w:ascii="宋体" w:hAnsi="宋体" w:cs="宋体" w:hint="eastAsia"/>
        </w:rPr>
        <w:t>采购内容与要求</w:t>
      </w:r>
      <w:r>
        <w:rPr>
          <w:rFonts w:ascii="宋体" w:hAnsi="宋体" w:cs="宋体" w:hint="eastAsia"/>
          <w:lang w:eastAsia="zh-TW"/>
        </w:rPr>
        <w:t>条文的偏差和例外。特别对有具体参数要求的指标</w:t>
      </w:r>
      <w:r>
        <w:rPr>
          <w:rFonts w:ascii="宋体" w:hAnsi="宋体" w:cs="宋体" w:hint="eastAsia"/>
        </w:rPr>
        <w:t>，</w:t>
      </w:r>
      <w:r>
        <w:rPr>
          <w:rFonts w:ascii="宋体" w:hAnsi="宋体" w:cs="宋体" w:hint="eastAsia"/>
          <w:lang w:eastAsia="zh-TW"/>
        </w:rPr>
        <w:t>供应商须提供所投</w:t>
      </w:r>
      <w:r>
        <w:rPr>
          <w:rFonts w:ascii="宋体" w:hAnsi="宋体" w:cs="宋体" w:hint="eastAsia"/>
        </w:rPr>
        <w:t>服务</w:t>
      </w:r>
      <w:r>
        <w:rPr>
          <w:rFonts w:ascii="宋体" w:hAnsi="宋体" w:cs="宋体" w:hint="eastAsia"/>
          <w:lang w:eastAsia="zh-TW"/>
        </w:rPr>
        <w:t>的具体参数值。</w:t>
      </w:r>
      <w:r>
        <w:rPr>
          <w:rFonts w:ascii="宋体" w:hAnsi="宋体" w:hint="eastAsia"/>
        </w:rPr>
        <w:t>供应商在阐述</w:t>
      </w:r>
      <w:r>
        <w:rPr>
          <w:rFonts w:ascii="宋体" w:hAnsi="宋体" w:cs="宋体" w:hint="eastAsia"/>
          <w:lang w:eastAsia="zh-TW"/>
        </w:rPr>
        <w:t>时应注意磋商文件的</w:t>
      </w:r>
      <w:r>
        <w:rPr>
          <w:rFonts w:ascii="宋体" w:hAnsi="宋体" w:cs="宋体" w:hint="eastAsia"/>
        </w:rPr>
        <w:t>采购内容、要求和</w:t>
      </w:r>
      <w:r>
        <w:rPr>
          <w:rFonts w:ascii="宋体" w:hAnsi="宋体" w:cs="宋体" w:hint="eastAsia"/>
          <w:lang w:eastAsia="zh-TW"/>
        </w:rPr>
        <w:t>标准</w:t>
      </w:r>
      <w:r>
        <w:rPr>
          <w:rFonts w:ascii="宋体" w:hAnsi="宋体" w:cs="宋体" w:hint="eastAsia"/>
        </w:rPr>
        <w:t>，</w:t>
      </w:r>
      <w:r>
        <w:rPr>
          <w:rFonts w:ascii="宋体" w:hAnsi="宋体" w:cs="宋体" w:hint="eastAsia"/>
          <w:lang w:eastAsia="zh-TW"/>
        </w:rPr>
        <w:t>供应商在磋商中要实质上满足或</w:t>
      </w:r>
      <w:proofErr w:type="gramStart"/>
      <w:r>
        <w:rPr>
          <w:rFonts w:ascii="宋体" w:hAnsi="宋体" w:cs="宋体" w:hint="eastAsia"/>
        </w:rPr>
        <w:t>优于</w:t>
      </w:r>
      <w:r>
        <w:rPr>
          <w:rFonts w:ascii="宋体" w:hAnsi="宋体" w:cs="宋体" w:hint="eastAsia"/>
          <w:lang w:eastAsia="zh-TW"/>
        </w:rPr>
        <w:t>磋商</w:t>
      </w:r>
      <w:proofErr w:type="gramEnd"/>
      <w:r>
        <w:rPr>
          <w:rFonts w:ascii="宋体" w:hAnsi="宋体" w:cs="宋体" w:hint="eastAsia"/>
          <w:lang w:eastAsia="zh-TW"/>
        </w:rPr>
        <w:t>文件的要求。</w:t>
      </w:r>
    </w:p>
    <w:p w14:paraId="2FBD1104"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r>
        <w:rPr>
          <w:rFonts w:ascii="宋体" w:hAnsi="宋体" w:hint="eastAsia"/>
          <w:b/>
          <w:bCs/>
        </w:rPr>
        <w:t>投标担保</w:t>
      </w:r>
    </w:p>
    <w:p w14:paraId="034284CC" w14:textId="77777777" w:rsidR="004839B6" w:rsidRDefault="000F1194">
      <w:pPr>
        <w:pStyle w:val="aff2"/>
        <w:numPr>
          <w:ilvl w:val="0"/>
          <w:numId w:val="33"/>
        </w:numPr>
        <w:tabs>
          <w:tab w:val="left" w:pos="360"/>
          <w:tab w:val="left" w:pos="567"/>
        </w:tabs>
        <w:autoSpaceDE w:val="0"/>
        <w:autoSpaceDN w:val="0"/>
        <w:spacing w:line="360" w:lineRule="auto"/>
        <w:ind w:firstLineChars="0" w:hanging="704"/>
        <w:rPr>
          <w:rFonts w:ascii="宋体" w:hAnsi="宋体"/>
          <w:lang w:eastAsia="zh-TW"/>
        </w:rPr>
      </w:pPr>
      <w:r>
        <w:rPr>
          <w:rFonts w:ascii="宋体" w:hAnsi="宋体" w:hint="eastAsia"/>
          <w:bCs/>
          <w:szCs w:val="21"/>
        </w:rPr>
        <w:t>供应商参加磋商时须</w:t>
      </w:r>
      <w:r>
        <w:rPr>
          <w:rFonts w:ascii="宋体" w:hAnsi="宋体"/>
          <w:bCs/>
          <w:szCs w:val="21"/>
        </w:rPr>
        <w:t>附有</w:t>
      </w:r>
      <w:r>
        <w:rPr>
          <w:rFonts w:ascii="宋体" w:hAnsi="宋体" w:hint="eastAsia"/>
          <w:bCs/>
          <w:szCs w:val="21"/>
        </w:rPr>
        <w:t>投标保证金为：</w:t>
      </w:r>
      <w:r>
        <w:rPr>
          <w:rFonts w:ascii="宋体" w:hAnsi="宋体" w:hint="eastAsia"/>
          <w:bCs/>
          <w:szCs w:val="21"/>
          <w:u w:val="single"/>
        </w:rPr>
        <w:t>（</w:t>
      </w:r>
      <w:r>
        <w:rPr>
          <w:rFonts w:ascii="宋体" w:hAnsi="宋体" w:hint="eastAsia"/>
          <w:b/>
          <w:bCs/>
          <w:szCs w:val="21"/>
          <w:u w:val="single"/>
        </w:rPr>
        <w:t>详见磋商须知前附表</w:t>
      </w:r>
      <w:r>
        <w:rPr>
          <w:rFonts w:ascii="宋体" w:hAnsi="宋体" w:hint="eastAsia"/>
          <w:bCs/>
          <w:szCs w:val="21"/>
          <w:u w:val="single"/>
        </w:rPr>
        <w:t>）</w:t>
      </w:r>
      <w:r>
        <w:rPr>
          <w:rFonts w:ascii="宋体" w:hAnsi="宋体" w:hint="eastAsia"/>
          <w:bCs/>
          <w:szCs w:val="21"/>
        </w:rPr>
        <w:t>。</w:t>
      </w:r>
    </w:p>
    <w:p w14:paraId="29ED3E62" w14:textId="77777777" w:rsidR="004839B6" w:rsidRDefault="000F1194">
      <w:pPr>
        <w:pStyle w:val="aff2"/>
        <w:numPr>
          <w:ilvl w:val="0"/>
          <w:numId w:val="33"/>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投标保证金作为供应商</w:t>
      </w:r>
      <w:proofErr w:type="gramStart"/>
      <w:r>
        <w:rPr>
          <w:rFonts w:ascii="宋体" w:hAnsi="宋体" w:hint="eastAsia"/>
          <w:bCs/>
          <w:szCs w:val="21"/>
        </w:rPr>
        <w:t>参见磋商</w:t>
      </w:r>
      <w:proofErr w:type="gramEnd"/>
      <w:r>
        <w:rPr>
          <w:rFonts w:ascii="宋体" w:hAnsi="宋体" w:hint="eastAsia"/>
          <w:bCs/>
          <w:szCs w:val="21"/>
        </w:rPr>
        <w:t>的组成部分，与响应文件一同递交。</w:t>
      </w:r>
    </w:p>
    <w:p w14:paraId="0D7EF8E5" w14:textId="77777777" w:rsidR="004839B6" w:rsidRDefault="000F1194">
      <w:pPr>
        <w:pStyle w:val="aff2"/>
        <w:numPr>
          <w:ilvl w:val="0"/>
          <w:numId w:val="33"/>
        </w:numPr>
        <w:tabs>
          <w:tab w:val="left" w:pos="360"/>
          <w:tab w:val="left" w:pos="567"/>
        </w:tabs>
        <w:autoSpaceDE w:val="0"/>
        <w:autoSpaceDN w:val="0"/>
        <w:spacing w:line="360" w:lineRule="auto"/>
        <w:ind w:left="567" w:firstLineChars="0" w:hanging="567"/>
        <w:rPr>
          <w:rFonts w:ascii="宋体" w:hAnsi="宋体"/>
        </w:rPr>
      </w:pPr>
      <w:r>
        <w:rPr>
          <w:rFonts w:ascii="宋体" w:hAnsi="宋体" w:hint="eastAsia"/>
          <w:bCs/>
          <w:szCs w:val="21"/>
        </w:rPr>
        <w:t>供应商应按要求提交投标保证金，供应商应当以银行转账、电汇或《采购投标担保函》形式缴交，供应商与交款人名称必须一致，</w:t>
      </w:r>
      <w:proofErr w:type="gramStart"/>
      <w:r>
        <w:rPr>
          <w:rFonts w:ascii="宋体" w:hAnsi="宋体" w:hint="eastAsia"/>
          <w:bCs/>
          <w:szCs w:val="21"/>
        </w:rPr>
        <w:t>非供应</w:t>
      </w:r>
      <w:proofErr w:type="gramEnd"/>
      <w:r>
        <w:rPr>
          <w:rFonts w:ascii="宋体" w:hAnsi="宋体" w:hint="eastAsia"/>
          <w:bCs/>
          <w:szCs w:val="21"/>
        </w:rPr>
        <w:t>商缴纳的投标保证金无效。</w:t>
      </w:r>
    </w:p>
    <w:p w14:paraId="5B1F11A7" w14:textId="77777777" w:rsidR="004839B6" w:rsidRDefault="000F1194">
      <w:pPr>
        <w:pStyle w:val="aff2"/>
        <w:numPr>
          <w:ilvl w:val="0"/>
          <w:numId w:val="33"/>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如项目出现分包情况的，供应商必须</w:t>
      </w:r>
      <w:proofErr w:type="gramStart"/>
      <w:r>
        <w:rPr>
          <w:rFonts w:ascii="宋体" w:hAnsi="宋体" w:hint="eastAsia"/>
          <w:bCs/>
          <w:szCs w:val="21"/>
        </w:rPr>
        <w:t>按包号</w:t>
      </w:r>
      <w:proofErr w:type="gramEnd"/>
      <w:r>
        <w:rPr>
          <w:rFonts w:ascii="宋体" w:hAnsi="宋体" w:hint="eastAsia"/>
          <w:bCs/>
          <w:szCs w:val="21"/>
        </w:rPr>
        <w:t>分别提交投标保证金并注明包号。</w:t>
      </w:r>
    </w:p>
    <w:p w14:paraId="51F510CE" w14:textId="77777777" w:rsidR="004839B6" w:rsidRDefault="000F1194">
      <w:pPr>
        <w:pStyle w:val="aff2"/>
        <w:numPr>
          <w:ilvl w:val="0"/>
          <w:numId w:val="33"/>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提交保证金时应符合下列规定：</w:t>
      </w:r>
    </w:p>
    <w:p w14:paraId="41928035" w14:textId="77777777" w:rsidR="004839B6" w:rsidRDefault="000F1194">
      <w:pPr>
        <w:pStyle w:val="aff2"/>
        <w:numPr>
          <w:ilvl w:val="0"/>
          <w:numId w:val="34"/>
        </w:numPr>
        <w:tabs>
          <w:tab w:val="left" w:pos="360"/>
          <w:tab w:val="left" w:pos="720"/>
          <w:tab w:val="left" w:pos="851"/>
        </w:tabs>
        <w:autoSpaceDE w:val="0"/>
        <w:autoSpaceDN w:val="0"/>
        <w:spacing w:line="360" w:lineRule="auto"/>
        <w:ind w:firstLineChars="0" w:hanging="704"/>
        <w:jc w:val="left"/>
        <w:rPr>
          <w:rFonts w:ascii="宋体" w:hAnsi="宋体"/>
        </w:rPr>
      </w:pPr>
      <w:r>
        <w:rPr>
          <w:rFonts w:ascii="宋体" w:hAnsi="宋体" w:hint="eastAsia"/>
          <w:bCs/>
          <w:szCs w:val="21"/>
        </w:rPr>
        <w:t>投标保证金以转账形式递交的，请</w:t>
      </w:r>
      <w:proofErr w:type="gramStart"/>
      <w:r>
        <w:rPr>
          <w:rFonts w:ascii="宋体" w:hAnsi="宋体" w:hint="eastAsia"/>
          <w:bCs/>
          <w:szCs w:val="21"/>
        </w:rPr>
        <w:t>务必按</w:t>
      </w:r>
      <w:proofErr w:type="gramEnd"/>
      <w:r>
        <w:rPr>
          <w:rFonts w:ascii="宋体" w:hAnsi="宋体" w:hint="eastAsia"/>
          <w:bCs/>
          <w:szCs w:val="21"/>
        </w:rPr>
        <w:t>以下信息填写汇款单：</w:t>
      </w:r>
      <w:r>
        <w:rPr>
          <w:rFonts w:ascii="宋体" w:hAnsi="宋体" w:hint="eastAsia"/>
          <w:bCs/>
          <w:szCs w:val="21"/>
          <w:u w:val="single"/>
        </w:rPr>
        <w:t>（</w:t>
      </w:r>
      <w:r>
        <w:rPr>
          <w:rFonts w:ascii="宋体" w:hAnsi="宋体" w:hint="eastAsia"/>
          <w:b/>
          <w:bCs/>
          <w:szCs w:val="21"/>
          <w:u w:val="single"/>
        </w:rPr>
        <w:t>详见磋商须知前附表</w:t>
      </w:r>
      <w:r>
        <w:rPr>
          <w:rFonts w:ascii="宋体" w:hAnsi="宋体" w:hint="eastAsia"/>
          <w:bCs/>
          <w:szCs w:val="21"/>
          <w:u w:val="single"/>
        </w:rPr>
        <w:t>）</w:t>
      </w:r>
      <w:r>
        <w:rPr>
          <w:rFonts w:ascii="宋体" w:hAnsi="宋体" w:hint="eastAsia"/>
          <w:bCs/>
          <w:szCs w:val="21"/>
        </w:rPr>
        <w:t>账户上；</w:t>
      </w:r>
    </w:p>
    <w:p w14:paraId="2C4D5523" w14:textId="77777777" w:rsidR="004839B6" w:rsidRDefault="000F1194">
      <w:pPr>
        <w:pStyle w:val="aff2"/>
        <w:numPr>
          <w:ilvl w:val="0"/>
          <w:numId w:val="34"/>
        </w:numPr>
        <w:tabs>
          <w:tab w:val="left" w:pos="360"/>
          <w:tab w:val="left" w:pos="720"/>
          <w:tab w:val="left" w:pos="851"/>
        </w:tabs>
        <w:autoSpaceDE w:val="0"/>
        <w:autoSpaceDN w:val="0"/>
        <w:spacing w:line="360" w:lineRule="auto"/>
        <w:ind w:firstLineChars="0" w:hanging="704"/>
        <w:jc w:val="left"/>
        <w:rPr>
          <w:rFonts w:ascii="宋体" w:hAnsi="宋体"/>
        </w:rPr>
      </w:pPr>
      <w:r>
        <w:rPr>
          <w:rFonts w:ascii="宋体" w:hAnsi="宋体" w:hint="eastAsia"/>
          <w:bCs/>
          <w:szCs w:val="21"/>
        </w:rPr>
        <w:t>采用《采购投标担保函》递交的，投标担保函有效期应与磋商有效期一致。</w:t>
      </w:r>
      <w:bookmarkStart w:id="77" w:name="_Toc416770230"/>
      <w:bookmarkStart w:id="78" w:name="_Toc410736153"/>
      <w:bookmarkStart w:id="79" w:name="_Toc410738953"/>
      <w:bookmarkStart w:id="80" w:name="_Toc416771340"/>
    </w:p>
    <w:p w14:paraId="2DC7D810" w14:textId="77777777" w:rsidR="004839B6" w:rsidRDefault="000F1194">
      <w:pPr>
        <w:pStyle w:val="aff2"/>
        <w:numPr>
          <w:ilvl w:val="0"/>
          <w:numId w:val="33"/>
        </w:numPr>
        <w:tabs>
          <w:tab w:val="left" w:pos="360"/>
          <w:tab w:val="left" w:pos="567"/>
        </w:tabs>
        <w:autoSpaceDE w:val="0"/>
        <w:autoSpaceDN w:val="0"/>
        <w:spacing w:line="360" w:lineRule="auto"/>
        <w:ind w:left="567" w:firstLineChars="0" w:hanging="567"/>
        <w:rPr>
          <w:rFonts w:ascii="宋体" w:hAnsi="宋体"/>
        </w:rPr>
      </w:pPr>
      <w:r>
        <w:rPr>
          <w:rFonts w:ascii="宋体" w:hAnsi="宋体" w:hint="eastAsia"/>
          <w:bCs/>
          <w:szCs w:val="21"/>
        </w:rPr>
        <w:t>任何未按第</w:t>
      </w:r>
      <w:r>
        <w:rPr>
          <w:rFonts w:ascii="宋体" w:hAnsi="宋体"/>
          <w:bCs/>
          <w:szCs w:val="21"/>
        </w:rPr>
        <w:t>17</w:t>
      </w:r>
      <w:r>
        <w:rPr>
          <w:rFonts w:ascii="宋体" w:hAnsi="宋体" w:hint="eastAsia"/>
          <w:bCs/>
          <w:szCs w:val="21"/>
        </w:rPr>
        <w:t>.1款和第</w:t>
      </w:r>
      <w:r>
        <w:rPr>
          <w:rFonts w:ascii="宋体" w:hAnsi="宋体"/>
          <w:bCs/>
          <w:szCs w:val="21"/>
        </w:rPr>
        <w:t>17</w:t>
      </w:r>
      <w:r>
        <w:rPr>
          <w:rFonts w:ascii="宋体" w:hAnsi="宋体" w:hint="eastAsia"/>
          <w:bCs/>
          <w:szCs w:val="21"/>
        </w:rPr>
        <w:t>.4款规定的要求提交投标保证金的，将被视为非响应性磋商予以拒绝。</w:t>
      </w:r>
    </w:p>
    <w:p w14:paraId="66B8A810" w14:textId="77777777" w:rsidR="004839B6" w:rsidRDefault="000F1194">
      <w:pPr>
        <w:pStyle w:val="aff2"/>
        <w:numPr>
          <w:ilvl w:val="0"/>
          <w:numId w:val="33"/>
        </w:numPr>
        <w:tabs>
          <w:tab w:val="left" w:pos="360"/>
          <w:tab w:val="left" w:pos="567"/>
        </w:tabs>
        <w:autoSpaceDE w:val="0"/>
        <w:autoSpaceDN w:val="0"/>
        <w:spacing w:line="360" w:lineRule="auto"/>
        <w:ind w:left="567" w:firstLineChars="0" w:hanging="567"/>
        <w:rPr>
          <w:rFonts w:ascii="宋体" w:hAnsi="宋体"/>
        </w:rPr>
      </w:pPr>
      <w:r>
        <w:rPr>
          <w:rFonts w:ascii="宋体" w:hAnsi="宋体" w:hint="eastAsia"/>
          <w:bCs/>
          <w:szCs w:val="21"/>
        </w:rPr>
        <w:t>采购人或者采购代理机构应当在采购活动结束后及时退还供应商的投标保证金，但因供应商自身原因导致无法及时退还的除外。未成交供应商的投标保证金应当在成交通知书发出后5个工作日内退还，成交供应商的投标保证金应当在采购合同签订后5个工作日内退还。</w:t>
      </w:r>
    </w:p>
    <w:p w14:paraId="55146E3D" w14:textId="77777777" w:rsidR="004839B6" w:rsidRDefault="000F1194">
      <w:pPr>
        <w:pStyle w:val="aff2"/>
        <w:numPr>
          <w:ilvl w:val="0"/>
          <w:numId w:val="33"/>
        </w:numPr>
        <w:tabs>
          <w:tab w:val="left" w:pos="360"/>
          <w:tab w:val="left" w:pos="567"/>
        </w:tabs>
        <w:autoSpaceDE w:val="0"/>
        <w:autoSpaceDN w:val="0"/>
        <w:spacing w:line="360" w:lineRule="auto"/>
        <w:ind w:firstLineChars="0" w:hanging="704"/>
        <w:rPr>
          <w:rFonts w:ascii="宋体" w:hAnsi="宋体"/>
        </w:rPr>
      </w:pPr>
      <w:r>
        <w:rPr>
          <w:rFonts w:ascii="宋体" w:hAnsi="宋体" w:hint="eastAsia"/>
          <w:bCs/>
          <w:szCs w:val="21"/>
        </w:rPr>
        <w:t>成交供应商有下列情形之一的，投标保证金将被没收：</w:t>
      </w:r>
    </w:p>
    <w:p w14:paraId="0BD600BE" w14:textId="77777777" w:rsidR="004839B6" w:rsidRDefault="000F1194">
      <w:pPr>
        <w:pStyle w:val="aff2"/>
        <w:numPr>
          <w:ilvl w:val="0"/>
          <w:numId w:val="35"/>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供应商在提交响应文件截止时间后撤</w:t>
      </w:r>
      <w:r>
        <w:rPr>
          <w:rFonts w:ascii="宋体" w:hAnsi="宋体" w:cs="Arial" w:hint="eastAsia"/>
          <w:szCs w:val="21"/>
          <w:shd w:val="clear" w:color="auto" w:fill="FFFFFF"/>
        </w:rPr>
        <w:t>销</w:t>
      </w:r>
      <w:r>
        <w:rPr>
          <w:rFonts w:ascii="宋体" w:hAnsi="宋体" w:cs="Arial"/>
          <w:szCs w:val="21"/>
          <w:shd w:val="clear" w:color="auto" w:fill="FFFFFF"/>
        </w:rPr>
        <w:t>响应文件的；</w:t>
      </w:r>
    </w:p>
    <w:p w14:paraId="2BE71FB0" w14:textId="77777777" w:rsidR="004839B6" w:rsidRDefault="000F1194">
      <w:pPr>
        <w:pStyle w:val="aff2"/>
        <w:numPr>
          <w:ilvl w:val="0"/>
          <w:numId w:val="35"/>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供应商在响应文件中提供虚假材料的；</w:t>
      </w:r>
    </w:p>
    <w:p w14:paraId="5CB77249" w14:textId="77777777" w:rsidR="004839B6" w:rsidRDefault="000F1194">
      <w:pPr>
        <w:pStyle w:val="aff2"/>
        <w:numPr>
          <w:ilvl w:val="0"/>
          <w:numId w:val="35"/>
        </w:numPr>
        <w:tabs>
          <w:tab w:val="left" w:pos="360"/>
          <w:tab w:val="left" w:pos="993"/>
        </w:tabs>
        <w:autoSpaceDE w:val="0"/>
        <w:autoSpaceDN w:val="0"/>
        <w:spacing w:line="360" w:lineRule="auto"/>
        <w:ind w:firstLineChars="0" w:hanging="704"/>
        <w:jc w:val="left"/>
        <w:rPr>
          <w:rFonts w:ascii="宋体" w:hAnsi="宋体"/>
        </w:rPr>
      </w:pPr>
      <w:r>
        <w:rPr>
          <w:rFonts w:ascii="宋体" w:hAnsi="宋体" w:hint="eastAsia"/>
        </w:rPr>
        <w:t>除因不可抗力或磋商文件认可的情形以外，成交供应商不与采购人签订合同的；</w:t>
      </w:r>
    </w:p>
    <w:p w14:paraId="04A84213" w14:textId="77777777" w:rsidR="004839B6" w:rsidRDefault="000F1194">
      <w:pPr>
        <w:pStyle w:val="aff2"/>
        <w:numPr>
          <w:ilvl w:val="0"/>
          <w:numId w:val="35"/>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供应商与采购人、其他供应商或者采购代理机构恶意串通的；</w:t>
      </w:r>
    </w:p>
    <w:p w14:paraId="45FB876D" w14:textId="77777777" w:rsidR="004839B6" w:rsidRDefault="000F1194">
      <w:pPr>
        <w:pStyle w:val="aff2"/>
        <w:numPr>
          <w:ilvl w:val="0"/>
          <w:numId w:val="35"/>
        </w:numPr>
        <w:tabs>
          <w:tab w:val="left" w:pos="360"/>
          <w:tab w:val="left" w:pos="993"/>
        </w:tabs>
        <w:autoSpaceDE w:val="0"/>
        <w:autoSpaceDN w:val="0"/>
        <w:spacing w:line="360" w:lineRule="auto"/>
        <w:ind w:firstLineChars="0" w:hanging="704"/>
        <w:jc w:val="left"/>
        <w:rPr>
          <w:rFonts w:ascii="宋体" w:hAnsi="宋体"/>
        </w:rPr>
      </w:pPr>
      <w:r>
        <w:rPr>
          <w:rFonts w:ascii="宋体" w:hAnsi="宋体" w:cs="Arial"/>
          <w:szCs w:val="21"/>
          <w:shd w:val="clear" w:color="auto" w:fill="FFFFFF"/>
        </w:rPr>
        <w:t>磋商文件规定的其他情形。</w:t>
      </w:r>
    </w:p>
    <w:p w14:paraId="5D874719"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lastRenderedPageBreak/>
        <w:t>磋商有效期</w:t>
      </w:r>
      <w:bookmarkEnd w:id="77"/>
      <w:bookmarkEnd w:id="78"/>
      <w:bookmarkEnd w:id="79"/>
      <w:bookmarkEnd w:id="80"/>
    </w:p>
    <w:p w14:paraId="29BF7681" w14:textId="77777777" w:rsidR="004839B6" w:rsidRDefault="000F1194">
      <w:pPr>
        <w:pStyle w:val="aff2"/>
        <w:numPr>
          <w:ilvl w:val="0"/>
          <w:numId w:val="36"/>
        </w:numPr>
        <w:tabs>
          <w:tab w:val="left" w:pos="360"/>
          <w:tab w:val="left" w:pos="567"/>
        </w:tabs>
        <w:autoSpaceDE w:val="0"/>
        <w:autoSpaceDN w:val="0"/>
        <w:spacing w:line="360" w:lineRule="auto"/>
        <w:ind w:left="567" w:firstLineChars="0" w:hanging="567"/>
        <w:jc w:val="left"/>
        <w:rPr>
          <w:rFonts w:ascii="宋体" w:hAnsi="宋体" w:cs="宋体"/>
        </w:rPr>
      </w:pPr>
      <w:r>
        <w:rPr>
          <w:rFonts w:ascii="宋体" w:hAnsi="宋体" w:hint="eastAsia"/>
        </w:rPr>
        <w:t>磋商有效期自磋商文件规定的响应文件递交截止时间起算，并在</w:t>
      </w:r>
      <w:r>
        <w:rPr>
          <w:rFonts w:ascii="宋体" w:hAnsi="宋体" w:hint="eastAsia"/>
          <w:b/>
          <w:u w:val="single"/>
        </w:rPr>
        <w:t>磋商须知前附表</w:t>
      </w:r>
      <w:r>
        <w:rPr>
          <w:rFonts w:ascii="宋体" w:hAnsi="宋体" w:hint="eastAsia"/>
        </w:rPr>
        <w:t>中所述期限内有效。磋商有效期比规定时间短的响应将被认定为非实质性响应，视为无效响应。</w:t>
      </w:r>
    </w:p>
    <w:p w14:paraId="31320656" w14:textId="77777777" w:rsidR="004839B6" w:rsidRDefault="000F1194">
      <w:pPr>
        <w:pStyle w:val="aff2"/>
        <w:numPr>
          <w:ilvl w:val="0"/>
          <w:numId w:val="36"/>
        </w:numPr>
        <w:tabs>
          <w:tab w:val="left" w:pos="360"/>
          <w:tab w:val="left" w:pos="567"/>
        </w:tabs>
        <w:autoSpaceDE w:val="0"/>
        <w:autoSpaceDN w:val="0"/>
        <w:spacing w:line="360" w:lineRule="auto"/>
        <w:ind w:left="567" w:firstLineChars="0" w:hanging="567"/>
        <w:jc w:val="left"/>
        <w:rPr>
          <w:rFonts w:ascii="宋体" w:hAnsi="宋体"/>
        </w:rPr>
      </w:pPr>
      <w:r>
        <w:rPr>
          <w:rFonts w:ascii="宋体" w:hAnsi="宋体" w:cs="宋体" w:hint="eastAsia"/>
          <w:lang w:eastAsia="zh-TW"/>
        </w:rPr>
        <w:t>特殊情况下</w:t>
      </w:r>
      <w:r>
        <w:rPr>
          <w:rFonts w:ascii="宋体" w:hAnsi="宋体" w:cs="宋体" w:hint="eastAsia"/>
        </w:rPr>
        <w:t>，</w:t>
      </w:r>
      <w:r>
        <w:rPr>
          <w:rFonts w:ascii="宋体" w:hAnsi="宋体" w:hint="eastAsia"/>
        </w:rPr>
        <w:t>在原磋商有效期截止之前</w:t>
      </w:r>
      <w:r>
        <w:rPr>
          <w:rFonts w:ascii="宋体" w:hAnsi="宋体" w:cs="宋体" w:hint="eastAsia"/>
        </w:rPr>
        <w:t>，</w:t>
      </w:r>
      <w:r>
        <w:rPr>
          <w:rFonts w:ascii="宋体" w:hAnsi="宋体" w:cs="宋体" w:hint="eastAsia"/>
          <w:lang w:eastAsia="zh-TW"/>
        </w:rPr>
        <w:t>采购代理机构可要求供应商延长磋商有效期。这种要求与答复均应以书面形式提交。供应商可拒绝采购代理机构的这种要求</w:t>
      </w:r>
      <w:r>
        <w:rPr>
          <w:rFonts w:ascii="宋体" w:hAnsi="宋体" w:cs="宋体" w:hint="eastAsia"/>
        </w:rPr>
        <w:t>，</w:t>
      </w:r>
      <w:r>
        <w:rPr>
          <w:rFonts w:ascii="宋体" w:hAnsi="宋体" w:cs="宋体" w:hint="eastAsia"/>
          <w:lang w:eastAsia="zh-TW"/>
        </w:rPr>
        <w:t>其</w:t>
      </w:r>
      <w:r>
        <w:rPr>
          <w:rFonts w:ascii="宋体" w:hAnsi="宋体" w:hint="eastAsia"/>
        </w:rPr>
        <w:t>投标保证金</w:t>
      </w:r>
      <w:r>
        <w:rPr>
          <w:rFonts w:ascii="宋体" w:hAnsi="宋体" w:cs="宋体" w:hint="eastAsia"/>
          <w:lang w:eastAsia="zh-TW"/>
        </w:rPr>
        <w:t>将</w:t>
      </w:r>
      <w:r>
        <w:rPr>
          <w:rFonts w:ascii="宋体" w:hAnsi="宋体" w:cs="宋体" w:hint="eastAsia"/>
        </w:rPr>
        <w:t>予以退还，</w:t>
      </w:r>
      <w:r>
        <w:rPr>
          <w:rFonts w:ascii="宋体" w:hAnsi="宋体" w:cs="宋体" w:hint="eastAsia"/>
          <w:lang w:eastAsia="zh-TW"/>
        </w:rPr>
        <w:t>但其磋商在原磋商有效期期满后将不再有效。同意延长磋商有效期的供应商将不会被要求和允许修正其磋商</w:t>
      </w:r>
      <w:r>
        <w:rPr>
          <w:rFonts w:ascii="宋体" w:hAnsi="宋体" w:cs="宋体" w:hint="eastAsia"/>
        </w:rPr>
        <w:t>，</w:t>
      </w:r>
      <w:r>
        <w:rPr>
          <w:rFonts w:ascii="宋体" w:hAnsi="宋体" w:cs="宋体" w:hint="eastAsia"/>
          <w:lang w:eastAsia="zh-TW"/>
        </w:rPr>
        <w:t>而只会被要求相应地延长其</w:t>
      </w:r>
      <w:r>
        <w:rPr>
          <w:rFonts w:ascii="宋体" w:hAnsi="宋体" w:hint="eastAsia"/>
        </w:rPr>
        <w:t>投标保证金</w:t>
      </w:r>
      <w:r>
        <w:rPr>
          <w:rFonts w:ascii="宋体" w:hAnsi="宋体" w:cs="宋体" w:hint="eastAsia"/>
          <w:lang w:eastAsia="zh-TW"/>
        </w:rPr>
        <w:t>的有效期。在这种情况下</w:t>
      </w:r>
      <w:r>
        <w:rPr>
          <w:rFonts w:ascii="宋体" w:hAnsi="宋体" w:cs="宋体" w:hint="eastAsia"/>
        </w:rPr>
        <w:t>，</w:t>
      </w:r>
      <w:r>
        <w:rPr>
          <w:rFonts w:ascii="宋体" w:hAnsi="宋体" w:cs="宋体" w:hint="eastAsia"/>
          <w:lang w:eastAsia="zh-TW"/>
        </w:rPr>
        <w:t>本须知有关</w:t>
      </w:r>
      <w:r>
        <w:rPr>
          <w:rFonts w:ascii="宋体" w:hAnsi="宋体" w:hint="eastAsia"/>
        </w:rPr>
        <w:t>投标保证金</w:t>
      </w:r>
      <w:r>
        <w:rPr>
          <w:rFonts w:ascii="宋体" w:hAnsi="宋体" w:cs="宋体" w:hint="eastAsia"/>
          <w:lang w:eastAsia="zh-TW"/>
        </w:rPr>
        <w:t>的退还和</w:t>
      </w:r>
      <w:r>
        <w:rPr>
          <w:rFonts w:ascii="宋体" w:hAnsi="宋体" w:cs="宋体" w:hint="eastAsia"/>
        </w:rPr>
        <w:t>不予退还</w:t>
      </w:r>
      <w:r>
        <w:rPr>
          <w:rFonts w:ascii="宋体" w:hAnsi="宋体" w:cs="宋体" w:hint="eastAsia"/>
          <w:lang w:eastAsia="zh-TW"/>
        </w:rPr>
        <w:t>的规定将在延长了的有效期内继续有效。</w:t>
      </w:r>
    </w:p>
    <w:p w14:paraId="6729D20E"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bookmarkStart w:id="81" w:name="_Toc410738954"/>
      <w:bookmarkStart w:id="82" w:name="_Toc416770231"/>
      <w:bookmarkStart w:id="83" w:name="_Toc416771341"/>
      <w:bookmarkStart w:id="84" w:name="_Toc410736154"/>
      <w:r>
        <w:rPr>
          <w:rFonts w:ascii="宋体" w:hAnsi="宋体" w:hint="eastAsia"/>
          <w:b/>
          <w:bCs/>
        </w:rPr>
        <w:t>响应文件的式样和签署</w:t>
      </w:r>
      <w:bookmarkEnd w:id="81"/>
      <w:bookmarkEnd w:id="82"/>
      <w:bookmarkEnd w:id="83"/>
      <w:bookmarkEnd w:id="84"/>
    </w:p>
    <w:p w14:paraId="4A6C417F" w14:textId="77777777" w:rsidR="004839B6" w:rsidRDefault="000F1194">
      <w:pPr>
        <w:pStyle w:val="aff2"/>
        <w:numPr>
          <w:ilvl w:val="0"/>
          <w:numId w:val="37"/>
        </w:numPr>
        <w:tabs>
          <w:tab w:val="left" w:pos="567"/>
          <w:tab w:val="left" w:pos="851"/>
        </w:tabs>
        <w:autoSpaceDE w:val="0"/>
        <w:autoSpaceDN w:val="0"/>
        <w:spacing w:line="360" w:lineRule="auto"/>
        <w:ind w:left="567" w:firstLineChars="0" w:hanging="567"/>
        <w:jc w:val="left"/>
        <w:rPr>
          <w:rFonts w:ascii="宋体" w:hAnsi="宋体"/>
        </w:rPr>
      </w:pPr>
      <w:r>
        <w:rPr>
          <w:rFonts w:ascii="宋体" w:hAnsi="宋体" w:hint="eastAsia"/>
          <w:bCs/>
          <w:szCs w:val="21"/>
        </w:rPr>
        <w:t>响应文件的式样：供应商应准备一份响应文件正本、电子文件</w:t>
      </w:r>
      <w:r>
        <w:rPr>
          <w:rFonts w:ascii="宋体" w:hAnsi="宋体" w:hint="eastAsia"/>
          <w:bCs/>
          <w:color w:val="00B0F0"/>
          <w:szCs w:val="21"/>
        </w:rPr>
        <w:t>、</w:t>
      </w:r>
      <w:r>
        <w:rPr>
          <w:rFonts w:ascii="宋体" w:hAnsi="宋体" w:hint="eastAsia"/>
          <w:bCs/>
          <w:szCs w:val="21"/>
        </w:rPr>
        <w:t>保证金信封和</w:t>
      </w:r>
      <w:r>
        <w:rPr>
          <w:rFonts w:ascii="宋体" w:hAnsi="宋体" w:hint="eastAsia"/>
          <w:b/>
          <w:bCs/>
          <w:szCs w:val="21"/>
          <w:u w:val="single"/>
        </w:rPr>
        <w:t>磋商须知前附表</w:t>
      </w:r>
      <w:r>
        <w:rPr>
          <w:rFonts w:ascii="宋体" w:hAnsi="宋体" w:hint="eastAsia"/>
          <w:bCs/>
          <w:szCs w:val="21"/>
        </w:rPr>
        <w:t>中规定数目的副本，响应文件的副本可采用正本的复印件。每套响应文件须清楚地标明“正本”或“副本”。若副本与正本不符，以正本为准。</w:t>
      </w:r>
    </w:p>
    <w:p w14:paraId="361979E2" w14:textId="77777777" w:rsidR="004839B6" w:rsidRDefault="000F1194">
      <w:pPr>
        <w:pStyle w:val="aff2"/>
        <w:numPr>
          <w:ilvl w:val="0"/>
          <w:numId w:val="37"/>
        </w:numPr>
        <w:tabs>
          <w:tab w:val="left" w:pos="567"/>
          <w:tab w:val="left" w:pos="851"/>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响应文件</w:t>
      </w:r>
      <w:r>
        <w:rPr>
          <w:rFonts w:ascii="宋体" w:hAnsi="宋体" w:cs="宋体" w:hint="eastAsia"/>
        </w:rPr>
        <w:t>的签署</w:t>
      </w:r>
    </w:p>
    <w:p w14:paraId="0A65974A" w14:textId="77777777" w:rsidR="004839B6" w:rsidRDefault="000F1194">
      <w:pPr>
        <w:pStyle w:val="aff2"/>
        <w:numPr>
          <w:ilvl w:val="0"/>
          <w:numId w:val="38"/>
        </w:numPr>
        <w:tabs>
          <w:tab w:val="left" w:pos="360"/>
          <w:tab w:val="left" w:pos="567"/>
          <w:tab w:val="left" w:pos="851"/>
        </w:tabs>
        <w:autoSpaceDE w:val="0"/>
        <w:autoSpaceDN w:val="0"/>
        <w:spacing w:line="360" w:lineRule="auto"/>
        <w:ind w:firstLineChars="0" w:hanging="704"/>
        <w:rPr>
          <w:rFonts w:ascii="宋体" w:hAnsi="宋体" w:cs="宋体"/>
          <w:lang w:eastAsia="zh-TW"/>
        </w:rPr>
      </w:pPr>
      <w:r>
        <w:rPr>
          <w:rFonts w:ascii="宋体" w:hAnsi="宋体" w:hint="eastAsia"/>
          <w:bCs/>
          <w:szCs w:val="21"/>
        </w:rPr>
        <w:t>响应文件的正本需打印或用不褪色墨水书写，响应文件要求签名的由法定代表人或经其正式授权的代表签字，响应文件要求盖章的需加盖供应商公章，副本可由正本复印而成，与正本具有同等法律效力。授权代表须将以书面形式出具的《法定代表人授权委托书》附在响应文件中；</w:t>
      </w:r>
    </w:p>
    <w:p w14:paraId="7669B098" w14:textId="77777777" w:rsidR="004839B6" w:rsidRDefault="000F1194">
      <w:pPr>
        <w:pStyle w:val="aff2"/>
        <w:numPr>
          <w:ilvl w:val="0"/>
          <w:numId w:val="38"/>
        </w:numPr>
        <w:tabs>
          <w:tab w:val="left" w:pos="360"/>
          <w:tab w:val="left" w:pos="567"/>
          <w:tab w:val="left" w:pos="851"/>
        </w:tabs>
        <w:autoSpaceDE w:val="0"/>
        <w:autoSpaceDN w:val="0"/>
        <w:spacing w:line="360" w:lineRule="auto"/>
        <w:ind w:firstLineChars="0" w:hanging="704"/>
        <w:rPr>
          <w:rFonts w:ascii="宋体" w:hAnsi="宋体" w:cs="宋体"/>
        </w:rPr>
      </w:pPr>
      <w:r>
        <w:rPr>
          <w:rFonts w:ascii="宋体" w:hAnsi="宋体" w:hint="eastAsia"/>
          <w:bCs/>
          <w:szCs w:val="21"/>
        </w:rPr>
        <w:t>响应文件中的任何重要的插字、涂改和增删，必须由法定代表人或经其正式授权的代表在旁边签署。</w:t>
      </w:r>
    </w:p>
    <w:p w14:paraId="4FA8B8B2" w14:textId="77777777" w:rsidR="004839B6" w:rsidRDefault="000F1194">
      <w:pPr>
        <w:pStyle w:val="aff2"/>
        <w:numPr>
          <w:ilvl w:val="0"/>
          <w:numId w:val="37"/>
        </w:numPr>
        <w:tabs>
          <w:tab w:val="left" w:pos="567"/>
          <w:tab w:val="left" w:pos="851"/>
        </w:tabs>
        <w:autoSpaceDE w:val="0"/>
        <w:autoSpaceDN w:val="0"/>
        <w:spacing w:line="360" w:lineRule="auto"/>
        <w:ind w:left="567" w:firstLineChars="0" w:hanging="567"/>
        <w:jc w:val="left"/>
        <w:rPr>
          <w:rFonts w:ascii="宋体" w:hAnsi="宋体" w:cs="宋体"/>
        </w:rPr>
      </w:pPr>
      <w:r>
        <w:rPr>
          <w:rFonts w:ascii="宋体" w:hAnsi="宋体" w:hint="eastAsia"/>
          <w:bCs/>
          <w:szCs w:val="21"/>
        </w:rPr>
        <w:t>响应文件的“正本”及所有“副本”的封面及骑缝均须加盖供应商公章。</w:t>
      </w:r>
    </w:p>
    <w:p w14:paraId="16C259B6" w14:textId="77777777" w:rsidR="004839B6" w:rsidRDefault="000F1194">
      <w:pPr>
        <w:pStyle w:val="aff2"/>
        <w:numPr>
          <w:ilvl w:val="0"/>
          <w:numId w:val="12"/>
        </w:numPr>
        <w:spacing w:beforeLines="100" w:before="312" w:afterLines="50" w:after="156"/>
        <w:ind w:left="510" w:firstLineChars="0" w:hanging="510"/>
        <w:rPr>
          <w:rFonts w:ascii="宋体" w:hAnsi="宋体"/>
          <w:b/>
        </w:rPr>
      </w:pPr>
      <w:bookmarkStart w:id="85" w:name="_Toc502738627"/>
      <w:bookmarkStart w:id="86" w:name="_Toc410738955"/>
      <w:bookmarkStart w:id="87" w:name="_Toc410736155"/>
      <w:bookmarkStart w:id="88" w:name="_Toc416770232"/>
      <w:bookmarkStart w:id="89" w:name="_Toc416771342"/>
      <w:r>
        <w:rPr>
          <w:rFonts w:ascii="宋体" w:hAnsi="宋体" w:hint="eastAsia"/>
          <w:b/>
        </w:rPr>
        <w:t>响应文件的递交</w:t>
      </w:r>
      <w:bookmarkEnd w:id="85"/>
      <w:bookmarkEnd w:id="86"/>
      <w:bookmarkEnd w:id="87"/>
      <w:bookmarkEnd w:id="88"/>
      <w:bookmarkEnd w:id="89"/>
    </w:p>
    <w:p w14:paraId="38F854D0" w14:textId="77777777" w:rsidR="004839B6" w:rsidRDefault="000F1194">
      <w:pPr>
        <w:numPr>
          <w:ilvl w:val="0"/>
          <w:numId w:val="13"/>
        </w:numPr>
        <w:tabs>
          <w:tab w:val="clear" w:pos="360"/>
          <w:tab w:val="left" w:pos="709"/>
        </w:tabs>
        <w:autoSpaceDE w:val="0"/>
        <w:autoSpaceDN w:val="0"/>
        <w:spacing w:line="360" w:lineRule="auto"/>
        <w:ind w:left="567" w:hanging="567"/>
        <w:rPr>
          <w:rFonts w:ascii="宋体" w:hAnsi="宋体"/>
          <w:b/>
          <w:bCs/>
        </w:rPr>
      </w:pPr>
      <w:bookmarkStart w:id="90" w:name="_Toc416771343"/>
      <w:bookmarkStart w:id="91" w:name="_Toc416770233"/>
      <w:bookmarkStart w:id="92" w:name="_Toc410736156"/>
      <w:bookmarkStart w:id="93" w:name="_Toc410738956"/>
      <w:r>
        <w:rPr>
          <w:rFonts w:ascii="宋体" w:hAnsi="宋体" w:hint="eastAsia"/>
          <w:b/>
          <w:bCs/>
        </w:rPr>
        <w:t>响应文件的密封和标记</w:t>
      </w:r>
      <w:bookmarkEnd w:id="90"/>
      <w:bookmarkEnd w:id="91"/>
      <w:bookmarkEnd w:id="92"/>
      <w:bookmarkEnd w:id="93"/>
    </w:p>
    <w:p w14:paraId="29DA8429" w14:textId="77777777" w:rsidR="004839B6" w:rsidRDefault="000F1194">
      <w:pPr>
        <w:pStyle w:val="aff2"/>
        <w:numPr>
          <w:ilvl w:val="0"/>
          <w:numId w:val="39"/>
        </w:numPr>
        <w:tabs>
          <w:tab w:val="left" w:pos="360"/>
          <w:tab w:val="left" w:pos="567"/>
        </w:tabs>
        <w:autoSpaceDE w:val="0"/>
        <w:autoSpaceDN w:val="0"/>
        <w:spacing w:line="360" w:lineRule="auto"/>
        <w:ind w:left="567" w:firstLineChars="0" w:hanging="567"/>
        <w:jc w:val="left"/>
        <w:rPr>
          <w:rFonts w:ascii="宋体" w:hAnsi="宋体" w:cs="宋体"/>
        </w:rPr>
      </w:pPr>
      <w:r>
        <w:rPr>
          <w:rFonts w:ascii="宋体" w:hAnsi="宋体" w:hint="eastAsia"/>
          <w:bCs/>
          <w:szCs w:val="21"/>
        </w:rPr>
        <w:t>供应商应当对响应文件进行装订（所有文件均不允许采用活动</w:t>
      </w:r>
      <w:proofErr w:type="gramStart"/>
      <w:r>
        <w:rPr>
          <w:rFonts w:ascii="宋体" w:hAnsi="宋体" w:hint="eastAsia"/>
          <w:bCs/>
          <w:szCs w:val="21"/>
        </w:rPr>
        <w:t>夹方式</w:t>
      </w:r>
      <w:proofErr w:type="gramEnd"/>
      <w:r>
        <w:rPr>
          <w:rFonts w:ascii="宋体" w:hAnsi="宋体" w:hint="eastAsia"/>
          <w:bCs/>
          <w:szCs w:val="21"/>
        </w:rPr>
        <w:t>装订），如供应商对磋商文件多个包组进行参加磋商的，其响应文件的编制应按每个包的要求分别装订和封装。</w:t>
      </w:r>
    </w:p>
    <w:tbl>
      <w:tblPr>
        <w:tblStyle w:val="af9"/>
        <w:tblW w:w="8522" w:type="dxa"/>
        <w:tblLayout w:type="fixed"/>
        <w:tblLook w:val="04A0" w:firstRow="1" w:lastRow="0" w:firstColumn="1" w:lastColumn="0" w:noHBand="0" w:noVBand="1"/>
      </w:tblPr>
      <w:tblGrid>
        <w:gridCol w:w="676"/>
        <w:gridCol w:w="2407"/>
        <w:gridCol w:w="1845"/>
        <w:gridCol w:w="3594"/>
      </w:tblGrid>
      <w:tr w:rsidR="004839B6" w14:paraId="58A081E8" w14:textId="77777777">
        <w:trPr>
          <w:trHeight w:val="441"/>
        </w:trPr>
        <w:tc>
          <w:tcPr>
            <w:tcW w:w="676" w:type="dxa"/>
            <w:vAlign w:val="center"/>
          </w:tcPr>
          <w:p w14:paraId="3F0CCF25" w14:textId="77777777" w:rsidR="004839B6" w:rsidRDefault="000F1194">
            <w:pPr>
              <w:spacing w:line="360" w:lineRule="auto"/>
              <w:jc w:val="center"/>
              <w:rPr>
                <w:rFonts w:ascii="宋体" w:hAnsi="宋体"/>
                <w:b/>
                <w:szCs w:val="21"/>
              </w:rPr>
            </w:pPr>
            <w:r>
              <w:rPr>
                <w:rFonts w:ascii="宋体" w:hAnsi="宋体" w:hint="eastAsia"/>
                <w:b/>
                <w:szCs w:val="21"/>
              </w:rPr>
              <w:t>序号</w:t>
            </w:r>
          </w:p>
        </w:tc>
        <w:tc>
          <w:tcPr>
            <w:tcW w:w="2407" w:type="dxa"/>
            <w:vAlign w:val="center"/>
          </w:tcPr>
          <w:p w14:paraId="69738565" w14:textId="77777777" w:rsidR="004839B6" w:rsidRDefault="000F1194">
            <w:pPr>
              <w:spacing w:line="360" w:lineRule="auto"/>
              <w:jc w:val="center"/>
              <w:rPr>
                <w:rFonts w:ascii="宋体" w:hAnsi="宋体"/>
                <w:b/>
                <w:szCs w:val="21"/>
              </w:rPr>
            </w:pPr>
            <w:r>
              <w:rPr>
                <w:rFonts w:ascii="宋体" w:hAnsi="宋体" w:hint="eastAsia"/>
                <w:b/>
                <w:szCs w:val="21"/>
              </w:rPr>
              <w:t>文件名称</w:t>
            </w:r>
          </w:p>
        </w:tc>
        <w:tc>
          <w:tcPr>
            <w:tcW w:w="1845" w:type="dxa"/>
            <w:vAlign w:val="center"/>
          </w:tcPr>
          <w:p w14:paraId="0FD1746C" w14:textId="77777777" w:rsidR="004839B6" w:rsidRDefault="000F1194">
            <w:pPr>
              <w:spacing w:line="360" w:lineRule="auto"/>
              <w:jc w:val="center"/>
              <w:rPr>
                <w:rFonts w:ascii="宋体" w:hAnsi="宋体"/>
                <w:b/>
                <w:szCs w:val="21"/>
              </w:rPr>
            </w:pPr>
            <w:r>
              <w:rPr>
                <w:rFonts w:ascii="宋体" w:hAnsi="宋体" w:hint="eastAsia"/>
                <w:b/>
                <w:szCs w:val="21"/>
              </w:rPr>
              <w:t>装订</w:t>
            </w:r>
          </w:p>
        </w:tc>
        <w:tc>
          <w:tcPr>
            <w:tcW w:w="3594" w:type="dxa"/>
            <w:vAlign w:val="center"/>
          </w:tcPr>
          <w:p w14:paraId="716C08F5" w14:textId="77777777" w:rsidR="004839B6" w:rsidRDefault="000F1194">
            <w:pPr>
              <w:spacing w:line="360" w:lineRule="auto"/>
              <w:jc w:val="center"/>
              <w:rPr>
                <w:rFonts w:ascii="宋体" w:hAnsi="宋体"/>
                <w:b/>
                <w:szCs w:val="21"/>
              </w:rPr>
            </w:pPr>
            <w:r>
              <w:rPr>
                <w:rFonts w:ascii="宋体" w:hAnsi="宋体" w:hint="eastAsia"/>
                <w:b/>
                <w:szCs w:val="21"/>
              </w:rPr>
              <w:t>包装</w:t>
            </w:r>
          </w:p>
        </w:tc>
      </w:tr>
      <w:tr w:rsidR="004839B6" w14:paraId="75D014A6" w14:textId="77777777">
        <w:tc>
          <w:tcPr>
            <w:tcW w:w="676" w:type="dxa"/>
          </w:tcPr>
          <w:p w14:paraId="20A4987F" w14:textId="77777777" w:rsidR="004839B6" w:rsidRDefault="000F1194">
            <w:pPr>
              <w:spacing w:line="360" w:lineRule="auto"/>
              <w:jc w:val="center"/>
              <w:rPr>
                <w:rFonts w:ascii="宋体" w:hAnsi="宋体"/>
                <w:szCs w:val="21"/>
              </w:rPr>
            </w:pPr>
            <w:r>
              <w:rPr>
                <w:rFonts w:ascii="宋体" w:hAnsi="宋体"/>
                <w:szCs w:val="21"/>
              </w:rPr>
              <w:t>1</w:t>
            </w:r>
          </w:p>
        </w:tc>
        <w:tc>
          <w:tcPr>
            <w:tcW w:w="2407" w:type="dxa"/>
          </w:tcPr>
          <w:p w14:paraId="657AF33C" w14:textId="77777777" w:rsidR="004839B6" w:rsidRDefault="000F1194">
            <w:pPr>
              <w:spacing w:line="360" w:lineRule="auto"/>
              <w:jc w:val="center"/>
              <w:rPr>
                <w:rFonts w:ascii="宋体" w:hAnsi="宋体"/>
                <w:szCs w:val="21"/>
              </w:rPr>
            </w:pPr>
            <w:r>
              <w:rPr>
                <w:rFonts w:ascii="宋体" w:hAnsi="宋体" w:hint="eastAsia"/>
                <w:szCs w:val="21"/>
              </w:rPr>
              <w:t>响应文件</w:t>
            </w:r>
          </w:p>
        </w:tc>
        <w:tc>
          <w:tcPr>
            <w:tcW w:w="1845" w:type="dxa"/>
          </w:tcPr>
          <w:p w14:paraId="38D2405B" w14:textId="77777777" w:rsidR="004839B6" w:rsidRDefault="000F1194">
            <w:pPr>
              <w:spacing w:line="360" w:lineRule="auto"/>
              <w:jc w:val="center"/>
              <w:rPr>
                <w:rFonts w:ascii="宋体" w:hAnsi="宋体"/>
                <w:szCs w:val="21"/>
              </w:rPr>
            </w:pPr>
            <w:r>
              <w:rPr>
                <w:rFonts w:ascii="宋体" w:hAnsi="宋体" w:hint="eastAsia"/>
                <w:szCs w:val="21"/>
              </w:rPr>
              <w:t>每份独立装订</w:t>
            </w:r>
          </w:p>
        </w:tc>
        <w:tc>
          <w:tcPr>
            <w:tcW w:w="3594" w:type="dxa"/>
          </w:tcPr>
          <w:p w14:paraId="74FBAAB0" w14:textId="77777777" w:rsidR="004839B6" w:rsidRDefault="000F1194">
            <w:pPr>
              <w:spacing w:line="360" w:lineRule="auto"/>
              <w:jc w:val="center"/>
              <w:rPr>
                <w:rFonts w:ascii="宋体" w:hAnsi="宋体"/>
                <w:szCs w:val="21"/>
              </w:rPr>
            </w:pPr>
            <w:r>
              <w:rPr>
                <w:rFonts w:ascii="宋体" w:hAnsi="宋体" w:hint="eastAsia"/>
                <w:szCs w:val="21"/>
              </w:rPr>
              <w:t>正本、副本、</w:t>
            </w:r>
            <w:r>
              <w:rPr>
                <w:rFonts w:ascii="宋体" w:hAnsi="宋体"/>
                <w:bCs/>
                <w:szCs w:val="21"/>
              </w:rPr>
              <w:t>电子文件</w:t>
            </w:r>
            <w:r>
              <w:rPr>
                <w:rFonts w:ascii="宋体" w:hAnsi="宋体" w:hint="eastAsia"/>
                <w:szCs w:val="21"/>
              </w:rPr>
              <w:t>一起密封包装</w:t>
            </w:r>
          </w:p>
        </w:tc>
      </w:tr>
      <w:tr w:rsidR="004839B6" w14:paraId="429C1CBF" w14:textId="77777777">
        <w:tc>
          <w:tcPr>
            <w:tcW w:w="676" w:type="dxa"/>
          </w:tcPr>
          <w:p w14:paraId="4AB5281A" w14:textId="77777777" w:rsidR="004839B6" w:rsidRDefault="000F1194">
            <w:pPr>
              <w:spacing w:line="360" w:lineRule="auto"/>
              <w:jc w:val="center"/>
              <w:rPr>
                <w:rFonts w:ascii="宋体" w:hAnsi="宋体"/>
                <w:szCs w:val="21"/>
              </w:rPr>
            </w:pPr>
            <w:r>
              <w:rPr>
                <w:rFonts w:ascii="宋体" w:hAnsi="宋体"/>
                <w:szCs w:val="21"/>
              </w:rPr>
              <w:t>2</w:t>
            </w:r>
          </w:p>
        </w:tc>
        <w:tc>
          <w:tcPr>
            <w:tcW w:w="2407" w:type="dxa"/>
            <w:vAlign w:val="center"/>
          </w:tcPr>
          <w:p w14:paraId="22D05AC5" w14:textId="77777777" w:rsidR="004839B6" w:rsidRDefault="000F1194">
            <w:pPr>
              <w:spacing w:line="360" w:lineRule="auto"/>
              <w:jc w:val="center"/>
              <w:rPr>
                <w:rFonts w:ascii="宋体" w:hAnsi="宋体"/>
                <w:szCs w:val="21"/>
              </w:rPr>
            </w:pPr>
            <w:r>
              <w:rPr>
                <w:rFonts w:ascii="宋体" w:hAnsi="宋体" w:hint="eastAsia"/>
                <w:szCs w:val="21"/>
              </w:rPr>
              <w:t>保证金信封</w:t>
            </w:r>
          </w:p>
        </w:tc>
        <w:tc>
          <w:tcPr>
            <w:tcW w:w="1845" w:type="dxa"/>
            <w:vAlign w:val="center"/>
          </w:tcPr>
          <w:p w14:paraId="2E36EB91" w14:textId="77777777" w:rsidR="004839B6" w:rsidRDefault="000F1194">
            <w:pPr>
              <w:spacing w:line="360" w:lineRule="auto"/>
              <w:jc w:val="center"/>
              <w:rPr>
                <w:rFonts w:ascii="宋体" w:hAnsi="宋体"/>
                <w:szCs w:val="21"/>
              </w:rPr>
            </w:pPr>
            <w:r>
              <w:rPr>
                <w:rFonts w:ascii="宋体" w:hAnsi="宋体" w:hint="eastAsia"/>
                <w:szCs w:val="21"/>
              </w:rPr>
              <w:t>独立装订</w:t>
            </w:r>
          </w:p>
        </w:tc>
        <w:tc>
          <w:tcPr>
            <w:tcW w:w="3594" w:type="dxa"/>
            <w:vAlign w:val="center"/>
          </w:tcPr>
          <w:p w14:paraId="0BF7F5C4" w14:textId="77777777" w:rsidR="004839B6" w:rsidRDefault="000F1194">
            <w:pPr>
              <w:spacing w:line="360" w:lineRule="auto"/>
              <w:jc w:val="center"/>
              <w:rPr>
                <w:rFonts w:ascii="宋体" w:hAnsi="宋体"/>
                <w:szCs w:val="21"/>
              </w:rPr>
            </w:pPr>
            <w:r>
              <w:rPr>
                <w:rFonts w:ascii="宋体" w:hAnsi="宋体" w:hint="eastAsia"/>
                <w:szCs w:val="21"/>
              </w:rPr>
              <w:t>单独密封包装</w:t>
            </w:r>
          </w:p>
        </w:tc>
      </w:tr>
    </w:tbl>
    <w:p w14:paraId="7A079C3B" w14:textId="77777777" w:rsidR="004839B6" w:rsidRDefault="000F1194">
      <w:pPr>
        <w:pStyle w:val="aff2"/>
        <w:numPr>
          <w:ilvl w:val="0"/>
          <w:numId w:val="39"/>
        </w:numPr>
        <w:tabs>
          <w:tab w:val="left" w:pos="360"/>
          <w:tab w:val="left" w:pos="567"/>
        </w:tabs>
        <w:autoSpaceDE w:val="0"/>
        <w:autoSpaceDN w:val="0"/>
        <w:spacing w:line="360" w:lineRule="auto"/>
        <w:ind w:left="567" w:firstLineChars="0" w:hanging="567"/>
        <w:jc w:val="left"/>
        <w:rPr>
          <w:rFonts w:ascii="宋体" w:hAnsi="宋体"/>
          <w:bCs/>
          <w:szCs w:val="21"/>
        </w:rPr>
      </w:pPr>
      <w:r>
        <w:rPr>
          <w:rFonts w:ascii="宋体" w:hAnsi="宋体" w:hint="eastAsia"/>
          <w:bCs/>
          <w:szCs w:val="21"/>
        </w:rPr>
        <w:t>电子文件须同时提交以下文件：①可编辑的WORD或 EXCEL 格式文件。②按磋商文件要求</w:t>
      </w:r>
      <w:r>
        <w:rPr>
          <w:rFonts w:ascii="宋体" w:hAnsi="宋体" w:hint="eastAsia"/>
          <w:bCs/>
          <w:szCs w:val="21"/>
        </w:rPr>
        <w:lastRenderedPageBreak/>
        <w:t>签署、盖章后的正本响应文件扫描成PDF格式文件。电子文件由CD-R光盘或U盘储存。</w:t>
      </w:r>
    </w:p>
    <w:p w14:paraId="11018344" w14:textId="77777777" w:rsidR="004839B6" w:rsidRDefault="000F1194">
      <w:pPr>
        <w:pStyle w:val="aff2"/>
        <w:numPr>
          <w:ilvl w:val="0"/>
          <w:numId w:val="39"/>
        </w:numPr>
        <w:tabs>
          <w:tab w:val="left" w:pos="360"/>
          <w:tab w:val="left" w:pos="567"/>
        </w:tabs>
        <w:autoSpaceDE w:val="0"/>
        <w:autoSpaceDN w:val="0"/>
        <w:spacing w:line="360" w:lineRule="auto"/>
        <w:ind w:left="567" w:firstLineChars="0" w:hanging="567"/>
        <w:jc w:val="left"/>
        <w:rPr>
          <w:rFonts w:ascii="宋体" w:hAnsi="宋体"/>
        </w:rPr>
      </w:pPr>
      <w:bookmarkStart w:id="94" w:name="_Hlk90987241"/>
      <w:r>
        <w:rPr>
          <w:rFonts w:ascii="宋体" w:hAnsi="宋体" w:hint="eastAsia"/>
          <w:bCs/>
          <w:szCs w:val="21"/>
        </w:rPr>
        <w:t>供应商应将响应文件的响应文件（含正、副本、</w:t>
      </w:r>
      <w:r>
        <w:rPr>
          <w:rFonts w:ascii="宋体" w:hAnsi="宋体"/>
          <w:bCs/>
          <w:szCs w:val="21"/>
        </w:rPr>
        <w:t>电子文件</w:t>
      </w:r>
      <w:r>
        <w:rPr>
          <w:rFonts w:ascii="宋体" w:hAnsi="宋体" w:hint="eastAsia"/>
          <w:bCs/>
          <w:szCs w:val="21"/>
        </w:rPr>
        <w:t>）一起密封包装，且在信封上标明“响应</w:t>
      </w:r>
      <w:r>
        <w:rPr>
          <w:rFonts w:ascii="宋体" w:hAnsi="宋体"/>
          <w:bCs/>
          <w:szCs w:val="21"/>
        </w:rPr>
        <w:t>文件”</w:t>
      </w:r>
      <w:r>
        <w:rPr>
          <w:rFonts w:ascii="宋体" w:hAnsi="宋体" w:hint="eastAsia"/>
          <w:bCs/>
          <w:szCs w:val="21"/>
        </w:rPr>
        <w:t>的字样。</w:t>
      </w:r>
    </w:p>
    <w:p w14:paraId="021576B0"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bookmarkStart w:id="95" w:name="_Toc416770234"/>
      <w:bookmarkStart w:id="96" w:name="_Toc416771344"/>
      <w:bookmarkStart w:id="97" w:name="_Toc410738957"/>
      <w:bookmarkStart w:id="98" w:name="_Toc410736157"/>
      <w:bookmarkEnd w:id="94"/>
      <w:r>
        <w:rPr>
          <w:rFonts w:ascii="宋体" w:hAnsi="宋体" w:hint="eastAsia"/>
          <w:b/>
          <w:bCs/>
        </w:rPr>
        <w:t>响应文件包装密封</w:t>
      </w:r>
    </w:p>
    <w:p w14:paraId="0C76ED25" w14:textId="77777777" w:rsidR="004839B6" w:rsidRDefault="000F1194">
      <w:pPr>
        <w:pStyle w:val="aff2"/>
        <w:numPr>
          <w:ilvl w:val="0"/>
          <w:numId w:val="40"/>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zCs w:val="21"/>
        </w:rPr>
        <w:t>供应商应将响应文件密封包装；</w:t>
      </w:r>
    </w:p>
    <w:p w14:paraId="4974688E" w14:textId="77777777" w:rsidR="004839B6" w:rsidRDefault="000F1194">
      <w:pPr>
        <w:pStyle w:val="aff2"/>
        <w:numPr>
          <w:ilvl w:val="0"/>
          <w:numId w:val="40"/>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zCs w:val="21"/>
        </w:rPr>
        <w:t>不足以造成响应文件可从外包装内散出而导致响应文件泄密的，</w:t>
      </w:r>
      <w:proofErr w:type="gramStart"/>
      <w:r>
        <w:rPr>
          <w:rFonts w:ascii="宋体" w:hAnsi="宋体" w:hint="eastAsia"/>
          <w:bCs/>
          <w:szCs w:val="21"/>
        </w:rPr>
        <w:t>不</w:t>
      </w:r>
      <w:proofErr w:type="gramEnd"/>
      <w:r>
        <w:rPr>
          <w:rFonts w:ascii="宋体" w:hAnsi="宋体" w:hint="eastAsia"/>
          <w:bCs/>
          <w:szCs w:val="21"/>
        </w:rPr>
        <w:t>认定为响应文件未密封。</w:t>
      </w:r>
    </w:p>
    <w:p w14:paraId="11DBDE54" w14:textId="77777777" w:rsidR="004839B6" w:rsidRDefault="000F1194">
      <w:pPr>
        <w:pStyle w:val="aff2"/>
        <w:numPr>
          <w:ilvl w:val="0"/>
          <w:numId w:val="40"/>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zCs w:val="21"/>
        </w:rPr>
        <w:t>包装封套均应注明：</w:t>
      </w:r>
    </w:p>
    <w:p w14:paraId="3AED0366" w14:textId="77777777" w:rsidR="004839B6" w:rsidRDefault="000F1194">
      <w:pPr>
        <w:autoSpaceDE w:val="0"/>
        <w:autoSpaceDN w:val="0"/>
        <w:spacing w:line="360" w:lineRule="auto"/>
        <w:ind w:left="567"/>
        <w:jc w:val="left"/>
        <w:rPr>
          <w:rFonts w:ascii="宋体" w:hAnsi="宋体"/>
          <w:bCs/>
        </w:rPr>
      </w:pPr>
      <w:r>
        <w:rPr>
          <w:rFonts w:ascii="宋体" w:hAnsi="宋体" w:hint="eastAsia"/>
          <w:bCs/>
        </w:rPr>
        <w:t>收件人名称：</w:t>
      </w:r>
      <w:r>
        <w:rPr>
          <w:rFonts w:ascii="宋体" w:hAnsi="宋体" w:hint="eastAsia"/>
          <w:bCs/>
          <w:u w:val="single"/>
        </w:rPr>
        <w:t>江西银</w:t>
      </w:r>
      <w:proofErr w:type="gramStart"/>
      <w:r>
        <w:rPr>
          <w:rFonts w:ascii="宋体" w:hAnsi="宋体" w:hint="eastAsia"/>
          <w:bCs/>
          <w:u w:val="single"/>
        </w:rPr>
        <w:t>信工程</w:t>
      </w:r>
      <w:proofErr w:type="gramEnd"/>
      <w:r>
        <w:rPr>
          <w:rFonts w:ascii="宋体" w:hAnsi="宋体" w:hint="eastAsia"/>
          <w:bCs/>
          <w:u w:val="single"/>
        </w:rPr>
        <w:t xml:space="preserve">造价咨询有限公司         </w:t>
      </w:r>
    </w:p>
    <w:p w14:paraId="31A83373" w14:textId="77777777" w:rsidR="004839B6" w:rsidRDefault="000F1194">
      <w:pPr>
        <w:autoSpaceDE w:val="0"/>
        <w:autoSpaceDN w:val="0"/>
        <w:spacing w:line="360" w:lineRule="auto"/>
        <w:ind w:left="567"/>
        <w:jc w:val="left"/>
        <w:rPr>
          <w:rFonts w:ascii="宋体" w:hAnsi="宋体"/>
          <w:bCs/>
        </w:rPr>
      </w:pPr>
      <w:r>
        <w:rPr>
          <w:rFonts w:ascii="宋体" w:hAnsi="宋体" w:hint="eastAsia"/>
          <w:bCs/>
        </w:rPr>
        <w:t>响应供应商名称：</w:t>
      </w:r>
      <w:r>
        <w:rPr>
          <w:rFonts w:ascii="宋体" w:hAnsi="宋体" w:hint="eastAsia"/>
          <w:bCs/>
          <w:u w:val="single"/>
        </w:rPr>
        <w:t xml:space="preserve">                             </w:t>
      </w:r>
    </w:p>
    <w:p w14:paraId="1CCAA2FD" w14:textId="77777777" w:rsidR="004839B6" w:rsidRDefault="000F1194">
      <w:pPr>
        <w:autoSpaceDE w:val="0"/>
        <w:autoSpaceDN w:val="0"/>
        <w:spacing w:line="360" w:lineRule="auto"/>
        <w:ind w:left="567"/>
        <w:jc w:val="left"/>
        <w:rPr>
          <w:rFonts w:ascii="宋体" w:hAnsi="宋体"/>
          <w:bCs/>
        </w:rPr>
      </w:pPr>
      <w:r>
        <w:rPr>
          <w:rFonts w:ascii="宋体" w:hAnsi="宋体" w:hint="eastAsia"/>
          <w:bCs/>
        </w:rPr>
        <w:t>项目名称：</w:t>
      </w:r>
      <w:r>
        <w:rPr>
          <w:rFonts w:ascii="宋体" w:hAnsi="宋体" w:hint="eastAsia"/>
          <w:bCs/>
          <w:u w:val="single"/>
        </w:rPr>
        <w:t xml:space="preserve">        （详见磋商邀请）         </w:t>
      </w:r>
    </w:p>
    <w:p w14:paraId="24DB8014" w14:textId="77777777" w:rsidR="004839B6" w:rsidRDefault="000F1194">
      <w:pPr>
        <w:autoSpaceDE w:val="0"/>
        <w:autoSpaceDN w:val="0"/>
        <w:spacing w:line="360" w:lineRule="auto"/>
        <w:ind w:left="567"/>
        <w:jc w:val="left"/>
        <w:rPr>
          <w:rFonts w:ascii="宋体" w:hAnsi="宋体"/>
          <w:bCs/>
        </w:rPr>
      </w:pPr>
      <w:r>
        <w:rPr>
          <w:rFonts w:ascii="宋体" w:hAnsi="宋体" w:hint="eastAsia"/>
          <w:bCs/>
        </w:rPr>
        <w:t>项目编号：</w:t>
      </w:r>
      <w:r>
        <w:rPr>
          <w:rFonts w:ascii="宋体" w:hAnsi="宋体" w:hint="eastAsia"/>
          <w:bCs/>
          <w:u w:val="single"/>
        </w:rPr>
        <w:t xml:space="preserve">        （详见磋商邀请）         </w:t>
      </w:r>
    </w:p>
    <w:p w14:paraId="13CD53A3" w14:textId="77777777" w:rsidR="004839B6" w:rsidRDefault="000F1194">
      <w:pPr>
        <w:autoSpaceDE w:val="0"/>
        <w:autoSpaceDN w:val="0"/>
        <w:spacing w:line="360" w:lineRule="auto"/>
        <w:ind w:left="567"/>
        <w:jc w:val="left"/>
        <w:rPr>
          <w:rFonts w:ascii="宋体" w:hAnsi="宋体"/>
          <w:bCs/>
        </w:rPr>
      </w:pPr>
      <w:r>
        <w:rPr>
          <w:rFonts w:ascii="宋体" w:hAnsi="宋体" w:hint="eastAsia"/>
          <w:bCs/>
        </w:rPr>
        <w:t>注明：“</w:t>
      </w:r>
      <w:r>
        <w:rPr>
          <w:rFonts w:ascii="宋体" w:hAnsi="宋体" w:hint="eastAsia"/>
          <w:bCs/>
          <w:u w:val="single"/>
        </w:rPr>
        <w:t xml:space="preserve">于  年  月  日北京时间  ： </w:t>
      </w:r>
      <w:r>
        <w:rPr>
          <w:rFonts w:ascii="宋体" w:hAnsi="宋体"/>
          <w:bCs/>
          <w:u w:val="single"/>
        </w:rPr>
        <w:t xml:space="preserve"> </w:t>
      </w:r>
      <w:r>
        <w:rPr>
          <w:rFonts w:ascii="宋体" w:hAnsi="宋体" w:hint="eastAsia"/>
          <w:bCs/>
        </w:rPr>
        <w:t>（详见磋商邀请）之前不得启封”的字样。</w:t>
      </w:r>
    </w:p>
    <w:p w14:paraId="470E5BEC" w14:textId="77777777" w:rsidR="004839B6" w:rsidRDefault="000F1194">
      <w:pPr>
        <w:pStyle w:val="aff2"/>
        <w:numPr>
          <w:ilvl w:val="0"/>
          <w:numId w:val="40"/>
        </w:numPr>
        <w:tabs>
          <w:tab w:val="left" w:pos="360"/>
        </w:tabs>
        <w:autoSpaceDE w:val="0"/>
        <w:autoSpaceDN w:val="0"/>
        <w:spacing w:line="360" w:lineRule="auto"/>
        <w:ind w:left="567" w:firstLineChars="0" w:hanging="567"/>
        <w:jc w:val="left"/>
        <w:rPr>
          <w:rFonts w:ascii="宋体" w:hAnsi="宋体"/>
          <w:b/>
          <w:bCs/>
        </w:rPr>
      </w:pPr>
      <w:r>
        <w:rPr>
          <w:rFonts w:ascii="宋体" w:hAnsi="宋体" w:hint="eastAsia"/>
          <w:bCs/>
          <w:spacing w:val="-4"/>
          <w:szCs w:val="21"/>
        </w:rPr>
        <w:t>如果未按本须知上款要求加写标记和密封，采购代理机构对误投或提前启封概不负责。</w:t>
      </w:r>
    </w:p>
    <w:p w14:paraId="0CE9400F"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r>
        <w:rPr>
          <w:rFonts w:ascii="宋体" w:hAnsi="宋体" w:hint="eastAsia"/>
          <w:b/>
          <w:bCs/>
        </w:rPr>
        <w:t>响应文件递交截止期</w:t>
      </w:r>
      <w:bookmarkEnd w:id="95"/>
      <w:bookmarkEnd w:id="96"/>
      <w:bookmarkEnd w:id="97"/>
      <w:bookmarkEnd w:id="98"/>
    </w:p>
    <w:p w14:paraId="6B4B3253" w14:textId="77777777" w:rsidR="004839B6" w:rsidRDefault="000F1194">
      <w:pPr>
        <w:pStyle w:val="aff2"/>
        <w:numPr>
          <w:ilvl w:val="0"/>
          <w:numId w:val="41"/>
        </w:numPr>
        <w:tabs>
          <w:tab w:val="left" w:pos="360"/>
        </w:tabs>
        <w:autoSpaceDE w:val="0"/>
        <w:autoSpaceDN w:val="0"/>
        <w:spacing w:line="360" w:lineRule="auto"/>
        <w:ind w:left="567" w:firstLineChars="0" w:hanging="567"/>
        <w:jc w:val="left"/>
        <w:rPr>
          <w:rFonts w:ascii="宋体" w:hAnsi="宋体"/>
        </w:rPr>
      </w:pPr>
      <w:r>
        <w:rPr>
          <w:rFonts w:ascii="宋体" w:hAnsi="宋体" w:hint="eastAsia"/>
          <w:bCs/>
          <w:szCs w:val="21"/>
        </w:rPr>
        <w:t>供应商应在不迟于</w:t>
      </w:r>
      <w:r>
        <w:rPr>
          <w:rFonts w:ascii="宋体" w:hAnsi="宋体" w:hint="eastAsia"/>
          <w:b/>
          <w:bCs/>
          <w:szCs w:val="21"/>
          <w:u w:val="single"/>
        </w:rPr>
        <w:t>磋商邀请</w:t>
      </w:r>
      <w:r>
        <w:rPr>
          <w:rFonts w:ascii="宋体" w:hAnsi="宋体" w:hint="eastAsia"/>
          <w:bCs/>
          <w:szCs w:val="21"/>
        </w:rPr>
        <w:t>中规定的截止日期和时间将响应文件递交至采购代理机构，递交地点应是</w:t>
      </w:r>
      <w:r>
        <w:rPr>
          <w:rFonts w:ascii="宋体" w:hAnsi="宋体" w:hint="eastAsia"/>
          <w:b/>
          <w:bCs/>
          <w:szCs w:val="21"/>
          <w:u w:val="single"/>
        </w:rPr>
        <w:t>磋商邀请</w:t>
      </w:r>
      <w:r>
        <w:rPr>
          <w:rFonts w:ascii="宋体" w:hAnsi="宋体" w:hint="eastAsia"/>
          <w:bCs/>
          <w:szCs w:val="21"/>
        </w:rPr>
        <w:t>中指明的地址。</w:t>
      </w:r>
    </w:p>
    <w:p w14:paraId="3ED680CE" w14:textId="77777777" w:rsidR="004839B6" w:rsidRDefault="000F1194">
      <w:pPr>
        <w:pStyle w:val="aff2"/>
        <w:numPr>
          <w:ilvl w:val="0"/>
          <w:numId w:val="41"/>
        </w:numPr>
        <w:tabs>
          <w:tab w:val="left" w:pos="360"/>
        </w:tabs>
        <w:autoSpaceDE w:val="0"/>
        <w:autoSpaceDN w:val="0"/>
        <w:spacing w:line="360" w:lineRule="auto"/>
        <w:ind w:left="567" w:firstLineChars="0" w:hanging="567"/>
        <w:jc w:val="left"/>
        <w:rPr>
          <w:rFonts w:ascii="宋体" w:hAnsi="宋体"/>
        </w:rPr>
      </w:pPr>
      <w:r>
        <w:rPr>
          <w:rFonts w:ascii="宋体" w:hAnsi="宋体" w:hint="eastAsia"/>
          <w:bCs/>
          <w:szCs w:val="21"/>
        </w:rPr>
        <w:t>为使供应商准备磋商时有充分时间对磋商文件的修改部分进行研究，采购代理机构可适当</w:t>
      </w:r>
      <w:proofErr w:type="gramStart"/>
      <w:r>
        <w:rPr>
          <w:rFonts w:ascii="宋体" w:hAnsi="宋体" w:hint="eastAsia"/>
          <w:bCs/>
          <w:szCs w:val="21"/>
        </w:rPr>
        <w:t>推迟磋商</w:t>
      </w:r>
      <w:proofErr w:type="gramEnd"/>
      <w:r>
        <w:rPr>
          <w:rFonts w:ascii="宋体" w:hAnsi="宋体" w:hint="eastAsia"/>
          <w:bCs/>
          <w:szCs w:val="21"/>
        </w:rPr>
        <w:t>截止期，但应发布公告并书面通知所有</w:t>
      </w:r>
      <w:proofErr w:type="gramStart"/>
      <w:r>
        <w:rPr>
          <w:rFonts w:ascii="宋体" w:hAnsi="宋体" w:hint="eastAsia"/>
          <w:bCs/>
          <w:szCs w:val="21"/>
        </w:rPr>
        <w:t>获取磋商</w:t>
      </w:r>
      <w:proofErr w:type="gramEnd"/>
      <w:r>
        <w:rPr>
          <w:rFonts w:ascii="宋体" w:hAnsi="宋体" w:hint="eastAsia"/>
          <w:bCs/>
          <w:szCs w:val="21"/>
        </w:rPr>
        <w:t>文件的潜在供应商。在此情况下，采购人和供应商受磋商截止期制约的所有权利和义务均应延长至新的截止期。</w:t>
      </w:r>
    </w:p>
    <w:p w14:paraId="461832FB" w14:textId="77777777" w:rsidR="004839B6" w:rsidRDefault="000F1194">
      <w:pPr>
        <w:pStyle w:val="aff2"/>
        <w:numPr>
          <w:ilvl w:val="0"/>
          <w:numId w:val="41"/>
        </w:numPr>
        <w:tabs>
          <w:tab w:val="left" w:pos="360"/>
        </w:tabs>
        <w:autoSpaceDE w:val="0"/>
        <w:autoSpaceDN w:val="0"/>
        <w:spacing w:line="360" w:lineRule="auto"/>
        <w:ind w:left="567" w:firstLineChars="0" w:hanging="567"/>
        <w:jc w:val="left"/>
        <w:rPr>
          <w:rFonts w:ascii="宋体" w:hAnsi="宋体"/>
        </w:rPr>
      </w:pPr>
      <w:r>
        <w:rPr>
          <w:rFonts w:ascii="宋体" w:hAnsi="宋体" w:hint="eastAsia"/>
          <w:bCs/>
          <w:szCs w:val="21"/>
        </w:rPr>
        <w:t>采购代理机构将拒绝在规定的磋商截止期后收到的任何响应文件。</w:t>
      </w:r>
    </w:p>
    <w:p w14:paraId="2968A05A" w14:textId="77777777" w:rsidR="004839B6" w:rsidRDefault="000F1194">
      <w:pPr>
        <w:numPr>
          <w:ilvl w:val="0"/>
          <w:numId w:val="13"/>
        </w:numPr>
        <w:tabs>
          <w:tab w:val="clear" w:pos="360"/>
          <w:tab w:val="left" w:pos="567"/>
        </w:tabs>
        <w:autoSpaceDE w:val="0"/>
        <w:autoSpaceDN w:val="0"/>
        <w:spacing w:beforeLines="50" w:before="156" w:line="360" w:lineRule="auto"/>
        <w:ind w:left="709" w:hanging="709"/>
        <w:rPr>
          <w:rFonts w:ascii="宋体" w:hAnsi="宋体"/>
          <w:b/>
          <w:bCs/>
        </w:rPr>
      </w:pPr>
      <w:bookmarkStart w:id="99" w:name="_Toc410738958"/>
      <w:bookmarkStart w:id="100" w:name="_Toc416770235"/>
      <w:bookmarkStart w:id="101" w:name="_Toc410736158"/>
      <w:bookmarkStart w:id="102" w:name="_Toc416771345"/>
      <w:r>
        <w:rPr>
          <w:rFonts w:ascii="宋体" w:hAnsi="宋体" w:hint="eastAsia"/>
          <w:b/>
          <w:bCs/>
        </w:rPr>
        <w:t>响应文件的修改和撤回</w:t>
      </w:r>
      <w:bookmarkEnd w:id="99"/>
      <w:bookmarkEnd w:id="100"/>
      <w:bookmarkEnd w:id="101"/>
      <w:bookmarkEnd w:id="102"/>
    </w:p>
    <w:p w14:paraId="2DDC5604" w14:textId="77777777" w:rsidR="004839B6" w:rsidRDefault="000F1194">
      <w:pPr>
        <w:pStyle w:val="aff2"/>
        <w:numPr>
          <w:ilvl w:val="0"/>
          <w:numId w:val="42"/>
        </w:numPr>
        <w:tabs>
          <w:tab w:val="left" w:pos="360"/>
          <w:tab w:val="left" w:pos="567"/>
        </w:tabs>
        <w:autoSpaceDE w:val="0"/>
        <w:autoSpaceDN w:val="0"/>
        <w:spacing w:line="360" w:lineRule="auto"/>
        <w:ind w:left="567" w:firstLineChars="0" w:hanging="567"/>
        <w:rPr>
          <w:rFonts w:ascii="宋体" w:hAnsi="宋体" w:cs="宋体"/>
        </w:rPr>
      </w:pPr>
      <w:r>
        <w:rPr>
          <w:rFonts w:ascii="宋体" w:hAnsi="宋体" w:hint="eastAsia"/>
          <w:bCs/>
          <w:spacing w:val="-2"/>
          <w:szCs w:val="21"/>
        </w:rPr>
        <w:t>供应商</w:t>
      </w:r>
      <w:r>
        <w:rPr>
          <w:rFonts w:ascii="宋体" w:hAnsi="宋体" w:hint="eastAsia"/>
          <w:bCs/>
          <w:szCs w:val="21"/>
        </w:rPr>
        <w:t>在磋商截止时间前，可以对所递交的响应文件进行补充、修改或者撤回，并书面通知采购代理机构。补充、修改的内容应当按照磋商文件要求签署、盖章，密封后，作为响应文件的组成部分。</w:t>
      </w:r>
    </w:p>
    <w:p w14:paraId="78DCAF91" w14:textId="77777777" w:rsidR="004839B6" w:rsidRDefault="000F1194">
      <w:pPr>
        <w:pStyle w:val="aff2"/>
        <w:numPr>
          <w:ilvl w:val="0"/>
          <w:numId w:val="42"/>
        </w:numPr>
        <w:tabs>
          <w:tab w:val="left" w:pos="360"/>
          <w:tab w:val="left" w:pos="567"/>
        </w:tabs>
        <w:autoSpaceDE w:val="0"/>
        <w:autoSpaceDN w:val="0"/>
        <w:spacing w:line="360" w:lineRule="auto"/>
        <w:ind w:left="567" w:firstLineChars="0" w:hanging="567"/>
        <w:rPr>
          <w:rFonts w:ascii="宋体" w:hAnsi="宋体"/>
          <w:bCs/>
        </w:rPr>
      </w:pPr>
      <w:bookmarkStart w:id="103" w:name="_Toc416771346"/>
      <w:bookmarkStart w:id="104" w:name="_Toc416770236"/>
      <w:bookmarkStart w:id="105" w:name="_Toc410736159"/>
      <w:bookmarkStart w:id="106" w:name="_Toc502738628"/>
      <w:bookmarkStart w:id="107" w:name="_Toc410738959"/>
      <w:r>
        <w:rPr>
          <w:rFonts w:ascii="宋体" w:hAnsi="宋体" w:hint="eastAsia"/>
          <w:bCs/>
          <w:szCs w:val="21"/>
        </w:rPr>
        <w:t>在磋商截止时间之后，供应商不得对其响应文件做任何修改和补充。</w:t>
      </w:r>
    </w:p>
    <w:p w14:paraId="45483EE4" w14:textId="77777777" w:rsidR="004839B6" w:rsidRDefault="000F1194">
      <w:pPr>
        <w:pStyle w:val="22"/>
        <w:numPr>
          <w:ilvl w:val="0"/>
          <w:numId w:val="42"/>
        </w:numPr>
        <w:spacing w:line="360" w:lineRule="auto"/>
        <w:ind w:left="567" w:firstLineChars="0" w:hanging="567"/>
        <w:rPr>
          <w:rFonts w:ascii="宋体" w:eastAsia="宋体"/>
          <w:sz w:val="21"/>
          <w:szCs w:val="21"/>
        </w:rPr>
      </w:pPr>
      <w:bookmarkStart w:id="108" w:name="_Hlk92231500"/>
      <w:r>
        <w:rPr>
          <w:rFonts w:ascii="宋体" w:eastAsia="宋体" w:hint="eastAsia"/>
          <w:sz w:val="21"/>
          <w:szCs w:val="21"/>
        </w:rPr>
        <w:t>在提交响应文件截止时间至磋商有效期满之前，供应商不得撤回其响应文件。</w:t>
      </w:r>
    </w:p>
    <w:bookmarkEnd w:id="108"/>
    <w:p w14:paraId="7FA19C59" w14:textId="77777777" w:rsidR="004839B6" w:rsidRDefault="000F1194">
      <w:pPr>
        <w:pStyle w:val="aff2"/>
        <w:numPr>
          <w:ilvl w:val="0"/>
          <w:numId w:val="12"/>
        </w:numPr>
        <w:spacing w:beforeLines="100" w:before="312" w:afterLines="50" w:after="156"/>
        <w:ind w:left="510" w:firstLineChars="0" w:hanging="510"/>
        <w:rPr>
          <w:rFonts w:ascii="宋体" w:hAnsi="宋体"/>
          <w:b/>
        </w:rPr>
      </w:pPr>
      <w:r>
        <w:rPr>
          <w:rFonts w:ascii="宋体" w:hAnsi="宋体" w:hint="eastAsia"/>
          <w:b/>
        </w:rPr>
        <w:t>竞争性磋商流程</w:t>
      </w:r>
      <w:bookmarkEnd w:id="103"/>
      <w:bookmarkEnd w:id="104"/>
      <w:bookmarkEnd w:id="105"/>
      <w:bookmarkEnd w:id="106"/>
      <w:bookmarkEnd w:id="107"/>
    </w:p>
    <w:p w14:paraId="75F7F545" w14:textId="77777777" w:rsidR="004839B6" w:rsidRDefault="000F1194">
      <w:pPr>
        <w:numPr>
          <w:ilvl w:val="0"/>
          <w:numId w:val="13"/>
        </w:numPr>
        <w:tabs>
          <w:tab w:val="clear" w:pos="360"/>
          <w:tab w:val="left" w:pos="567"/>
        </w:tabs>
        <w:autoSpaceDE w:val="0"/>
        <w:autoSpaceDN w:val="0"/>
        <w:spacing w:line="360" w:lineRule="auto"/>
        <w:ind w:left="567" w:hanging="567"/>
        <w:rPr>
          <w:rFonts w:ascii="宋体" w:hAnsi="宋体"/>
          <w:b/>
          <w:bCs/>
          <w:szCs w:val="21"/>
        </w:rPr>
      </w:pPr>
      <w:bookmarkStart w:id="109" w:name="_Toc416770237"/>
      <w:bookmarkStart w:id="110" w:name="_Toc410738960"/>
      <w:bookmarkStart w:id="111" w:name="_Toc410736160"/>
      <w:bookmarkStart w:id="112" w:name="_Toc416771347"/>
      <w:r>
        <w:rPr>
          <w:rFonts w:ascii="宋体" w:hAnsi="宋体" w:hint="eastAsia"/>
          <w:b/>
          <w:bCs/>
          <w:szCs w:val="21"/>
        </w:rPr>
        <w:t>开标</w:t>
      </w:r>
      <w:bookmarkEnd w:id="109"/>
      <w:bookmarkEnd w:id="110"/>
      <w:bookmarkEnd w:id="111"/>
      <w:bookmarkEnd w:id="112"/>
    </w:p>
    <w:p w14:paraId="44894A7B" w14:textId="77777777" w:rsidR="004839B6" w:rsidRDefault="000F1194">
      <w:pPr>
        <w:pStyle w:val="aff2"/>
        <w:numPr>
          <w:ilvl w:val="0"/>
          <w:numId w:val="43"/>
        </w:numPr>
        <w:tabs>
          <w:tab w:val="left" w:pos="360"/>
          <w:tab w:val="left" w:pos="709"/>
        </w:tabs>
        <w:autoSpaceDE w:val="0"/>
        <w:autoSpaceDN w:val="0"/>
        <w:spacing w:line="360" w:lineRule="auto"/>
        <w:ind w:left="567" w:firstLineChars="0" w:hanging="567"/>
        <w:jc w:val="left"/>
        <w:rPr>
          <w:rFonts w:ascii="宋体" w:hAnsi="宋体"/>
          <w:szCs w:val="21"/>
        </w:rPr>
      </w:pPr>
      <w:r>
        <w:rPr>
          <w:rFonts w:ascii="宋体" w:hAnsi="宋体" w:hint="eastAsia"/>
          <w:bCs/>
          <w:szCs w:val="21"/>
        </w:rPr>
        <w:lastRenderedPageBreak/>
        <w:t>采购代理机构按</w:t>
      </w:r>
      <w:r>
        <w:rPr>
          <w:rFonts w:ascii="宋体" w:hAnsi="宋体" w:hint="eastAsia"/>
          <w:b/>
          <w:bCs/>
          <w:szCs w:val="21"/>
          <w:u w:val="single"/>
        </w:rPr>
        <w:t>磋商邀请</w:t>
      </w:r>
      <w:r>
        <w:rPr>
          <w:rFonts w:ascii="宋体" w:hAnsi="宋体" w:hint="eastAsia"/>
          <w:bCs/>
          <w:szCs w:val="21"/>
        </w:rPr>
        <w:t>中规定的日期、时间和地点组织公开开标。开标时邀请所有供应商代表参加。参加开标的法定代表人或其授权代表携带有效身份证签名报到以证明其出席。</w:t>
      </w:r>
    </w:p>
    <w:p w14:paraId="61FB389B" w14:textId="77777777" w:rsidR="004839B6" w:rsidRDefault="000F1194">
      <w:pPr>
        <w:pStyle w:val="aff2"/>
        <w:numPr>
          <w:ilvl w:val="0"/>
          <w:numId w:val="43"/>
        </w:numPr>
        <w:tabs>
          <w:tab w:val="left" w:pos="360"/>
          <w:tab w:val="left" w:pos="709"/>
        </w:tabs>
        <w:autoSpaceDE w:val="0"/>
        <w:autoSpaceDN w:val="0"/>
        <w:spacing w:line="360" w:lineRule="auto"/>
        <w:ind w:left="567" w:firstLineChars="0" w:hanging="567"/>
        <w:jc w:val="left"/>
        <w:rPr>
          <w:rFonts w:ascii="宋体" w:hAnsi="宋体"/>
          <w:b/>
          <w:szCs w:val="21"/>
        </w:rPr>
      </w:pPr>
      <w:r>
        <w:rPr>
          <w:rFonts w:ascii="宋体" w:hAnsi="宋体" w:cs="宋体" w:hint="eastAsia"/>
          <w:szCs w:val="21"/>
        </w:rPr>
        <w:t>响应文件递交</w:t>
      </w:r>
      <w:r>
        <w:rPr>
          <w:rFonts w:ascii="宋体" w:hAnsi="宋体" w:cs="宋体" w:hint="eastAsia"/>
          <w:szCs w:val="21"/>
          <w:lang w:eastAsia="zh-TW"/>
        </w:rPr>
        <w:t>截止时间后，由全体</w:t>
      </w:r>
      <w:r>
        <w:rPr>
          <w:rFonts w:ascii="宋体" w:hAnsi="宋体" w:cs="宋体" w:hint="eastAsia"/>
          <w:szCs w:val="21"/>
        </w:rPr>
        <w:t>供应商</w:t>
      </w:r>
      <w:r>
        <w:rPr>
          <w:rFonts w:ascii="宋体" w:hAnsi="宋体" w:cs="宋体" w:hint="eastAsia"/>
          <w:szCs w:val="21"/>
          <w:lang w:eastAsia="zh-TW"/>
        </w:rPr>
        <w:t>对全部响应文件的密封情况进行检查。</w:t>
      </w:r>
    </w:p>
    <w:p w14:paraId="7DB79009"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bookmarkStart w:id="113" w:name="_Toc410736161"/>
      <w:bookmarkStart w:id="114" w:name="_Toc416771348"/>
      <w:bookmarkStart w:id="115" w:name="_Toc416770238"/>
      <w:bookmarkStart w:id="116" w:name="_Toc410738961"/>
      <w:r>
        <w:rPr>
          <w:rFonts w:ascii="宋体" w:hAnsi="宋体" w:hint="eastAsia"/>
          <w:b/>
          <w:bCs/>
        </w:rPr>
        <w:t>磋商小组</w:t>
      </w:r>
      <w:bookmarkEnd w:id="113"/>
      <w:bookmarkEnd w:id="114"/>
      <w:bookmarkEnd w:id="115"/>
      <w:bookmarkEnd w:id="116"/>
    </w:p>
    <w:p w14:paraId="061DA189" w14:textId="77777777" w:rsidR="004839B6" w:rsidRDefault="000F1194">
      <w:pPr>
        <w:pStyle w:val="aff2"/>
        <w:numPr>
          <w:ilvl w:val="0"/>
          <w:numId w:val="44"/>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cs="宋体" w:hint="eastAsia"/>
        </w:rPr>
        <w:t>磋商小组参照</w:t>
      </w:r>
      <w:r>
        <w:rPr>
          <w:rFonts w:ascii="宋体" w:hAnsi="宋体" w:cs="宋体" w:hint="eastAsia"/>
          <w:lang w:eastAsia="zh-TW"/>
        </w:rPr>
        <w:t>政府采购法律、法规、规章、政策的规定，组建的</w:t>
      </w:r>
      <w:r>
        <w:rPr>
          <w:rFonts w:ascii="宋体" w:hAnsi="宋体" w:cs="宋体" w:hint="eastAsia"/>
        </w:rPr>
        <w:t>磋商小组</w:t>
      </w:r>
      <w:r>
        <w:rPr>
          <w:rFonts w:ascii="宋体" w:hAnsi="宋体" w:cs="宋体" w:hint="eastAsia"/>
          <w:lang w:eastAsia="zh-TW"/>
        </w:rPr>
        <w:t>负责。</w:t>
      </w:r>
      <w:r>
        <w:rPr>
          <w:rFonts w:ascii="宋体" w:hAnsi="宋体" w:cs="宋体" w:hint="eastAsia"/>
        </w:rPr>
        <w:t>磋商小组由采购人代表和评审专家共3人以上单数组成，其中评审专家人数不得</w:t>
      </w:r>
      <w:proofErr w:type="gramStart"/>
      <w:r>
        <w:rPr>
          <w:rFonts w:ascii="宋体" w:hAnsi="宋体" w:cs="宋体" w:hint="eastAsia"/>
        </w:rPr>
        <w:t>少于磋商</w:t>
      </w:r>
      <w:proofErr w:type="gramEnd"/>
      <w:r>
        <w:rPr>
          <w:rFonts w:ascii="宋体" w:hAnsi="宋体" w:cs="宋体" w:hint="eastAsia"/>
        </w:rPr>
        <w:t>小组成员总数的2/3。</w:t>
      </w:r>
    </w:p>
    <w:p w14:paraId="39CAA66A" w14:textId="77777777" w:rsidR="004839B6" w:rsidRDefault="000F1194">
      <w:pPr>
        <w:pStyle w:val="aff2"/>
        <w:numPr>
          <w:ilvl w:val="0"/>
          <w:numId w:val="44"/>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cs="宋体" w:hint="eastAsia"/>
        </w:rPr>
        <w:t>磋商小组</w:t>
      </w:r>
      <w:r>
        <w:rPr>
          <w:rFonts w:ascii="宋体" w:hAnsi="宋体" w:hint="eastAsia"/>
          <w:bCs/>
          <w:szCs w:val="21"/>
        </w:rPr>
        <w:t>成员依法从代理机构评审专家库中，通过随机方式抽取。</w:t>
      </w:r>
    </w:p>
    <w:p w14:paraId="2E5EF957" w14:textId="77777777" w:rsidR="004839B6" w:rsidRDefault="000F1194">
      <w:pPr>
        <w:pStyle w:val="aff2"/>
        <w:numPr>
          <w:ilvl w:val="0"/>
          <w:numId w:val="44"/>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cs="宋体" w:hint="eastAsia"/>
        </w:rPr>
        <w:t>磋商小组</w:t>
      </w:r>
      <w:r>
        <w:rPr>
          <w:rFonts w:ascii="宋体" w:hAnsi="宋体" w:hint="eastAsia"/>
          <w:bCs/>
          <w:szCs w:val="21"/>
        </w:rPr>
        <w:t>将按照磋商文件确定的评审方法进行评审。磋商小组会对响应文件的评审分为资格性、符合性审查和商务评审、技术评审、价格评审。</w:t>
      </w:r>
    </w:p>
    <w:p w14:paraId="0C90475D"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bookmarkStart w:id="117" w:name="_Toc416771349"/>
      <w:bookmarkStart w:id="118" w:name="_Toc416770239"/>
      <w:r>
        <w:rPr>
          <w:rFonts w:ascii="宋体" w:hAnsi="宋体" w:hint="eastAsia"/>
          <w:b/>
          <w:bCs/>
        </w:rPr>
        <w:t>磋商过程</w:t>
      </w:r>
      <w:bookmarkEnd w:id="117"/>
      <w:bookmarkEnd w:id="118"/>
    </w:p>
    <w:p w14:paraId="160E7C93"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黑体"/>
          <w:b/>
          <w:bCs/>
        </w:rPr>
      </w:pPr>
      <w:r>
        <w:rPr>
          <w:rFonts w:ascii="宋体" w:hAnsi="宋体" w:hint="eastAsia"/>
        </w:rPr>
        <w:t>磋商小组应当对响应文件的有效性、完整性和响应程度进行评审。磋商小组可以要求供应商对响应文件中含义不明确、同类问题表述不一致或者有明显文字和计算错误的内容等</w:t>
      </w:r>
      <w:proofErr w:type="gramStart"/>
      <w:r>
        <w:rPr>
          <w:rFonts w:ascii="宋体" w:hAnsi="宋体" w:hint="eastAsia"/>
        </w:rPr>
        <w:t>作出</w:t>
      </w:r>
      <w:proofErr w:type="gramEnd"/>
      <w:r>
        <w:rPr>
          <w:rFonts w:ascii="宋体" w:hAnsi="宋体" w:hint="eastAsia"/>
        </w:rPr>
        <w:t>必要的澄清、说明或者更正。供应商的澄清、说明或者更正不得超出响应文件的范围或者改变响应文件的实质性内容。</w:t>
      </w:r>
      <w:r>
        <w:rPr>
          <w:rFonts w:ascii="宋体" w:hAnsi="宋体" w:cs="宋体" w:hint="eastAsia"/>
        </w:rPr>
        <w:t>磋商小组要求供应商澄清、说明或者更正响应文件应当以书面形式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。供应商的澄清、说明或者更正应当由法定代表人或其授权代表签字或者加盖公章。由授权代表签字的，应当附法定代表人授权书。供应商为自然人的，应当由本人签字并附身份证明。</w:t>
      </w:r>
    </w:p>
    <w:p w14:paraId="44CDD94F"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资格、符合性评审详见</w:t>
      </w:r>
      <w:r>
        <w:rPr>
          <w:rFonts w:ascii="宋体" w:hAnsi="宋体" w:hint="eastAsia"/>
          <w:b/>
          <w:u w:val="single"/>
        </w:rPr>
        <w:t>评审方法、步骤、标准</w:t>
      </w:r>
      <w:r>
        <w:rPr>
          <w:rFonts w:ascii="宋体" w:hAnsi="宋体" w:hint="eastAsia"/>
        </w:rPr>
        <w:t>，未能通过资格、符合性审查被认定为无效响应。</w:t>
      </w:r>
      <w:r>
        <w:rPr>
          <w:rFonts w:ascii="宋体" w:hAnsi="宋体" w:cs="宋体" w:hint="eastAsia"/>
        </w:rPr>
        <w:t>只</w:t>
      </w:r>
      <w:r>
        <w:rPr>
          <w:rFonts w:ascii="宋体" w:hAnsi="宋体" w:hint="eastAsia"/>
        </w:rPr>
        <w:t>有全部满足《资格性与符合性审查表》所列各项要求的响应才是有效响应，只要不满足资格、符合性条款中所列各项要求之一的，将被认定为无效响应。对响应有效性认定意见不一致的，磋商小组按照少数服从多数的原则确定。</w:t>
      </w:r>
    </w:p>
    <w:p w14:paraId="28169799"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磋商小组所有成员应当集中与单一供应商</w:t>
      </w:r>
      <w:r>
        <w:rPr>
          <w:rFonts w:ascii="宋体" w:hAnsi="宋体" w:cs="宋体" w:hint="eastAsia"/>
          <w:lang w:eastAsia="zh-TW"/>
        </w:rPr>
        <w:t>（以</w:t>
      </w:r>
      <w:r>
        <w:rPr>
          <w:rFonts w:ascii="宋体" w:hAnsi="宋体" w:cs="宋体" w:hint="eastAsia"/>
        </w:rPr>
        <w:t>供应商</w:t>
      </w:r>
      <w:r>
        <w:rPr>
          <w:rFonts w:ascii="宋体" w:hAnsi="宋体" w:cs="宋体" w:hint="eastAsia"/>
          <w:lang w:eastAsia="zh-TW"/>
        </w:rPr>
        <w:t>签到顺序为准）</w:t>
      </w:r>
      <w:r>
        <w:rPr>
          <w:rFonts w:ascii="宋体" w:hAnsi="宋体" w:hint="eastAsia"/>
        </w:rPr>
        <w:t>分别进行磋商，并给予所有参加磋商</w:t>
      </w:r>
      <w:r>
        <w:rPr>
          <w:rFonts w:ascii="宋体" w:hAnsi="宋体" w:cs="宋体" w:hint="eastAsia"/>
        </w:rPr>
        <w:t>的供应商</w:t>
      </w:r>
      <w:r>
        <w:rPr>
          <w:rFonts w:ascii="宋体" w:hAnsi="宋体" w:hint="eastAsia"/>
        </w:rPr>
        <w:t>平等的磋商机</w:t>
      </w:r>
      <w:r>
        <w:rPr>
          <w:rFonts w:ascii="宋体" w:hAnsi="宋体" w:cs="宋体" w:hint="eastAsia"/>
        </w:rPr>
        <w:t>会</w:t>
      </w:r>
      <w:r>
        <w:rPr>
          <w:rFonts w:ascii="宋体" w:hAnsi="宋体" w:hint="eastAsia"/>
        </w:rPr>
        <w:t>。</w:t>
      </w:r>
    </w:p>
    <w:p w14:paraId="05C291A4"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hint="eastAsia"/>
        </w:rPr>
        <w:t>作出</w:t>
      </w:r>
      <w:proofErr w:type="gramEnd"/>
      <w:r>
        <w:rPr>
          <w:rFonts w:ascii="宋体" w:hAnsi="宋体" w:hint="eastAsia"/>
        </w:rPr>
        <w:t>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r>
        <w:rPr>
          <w:rFonts w:ascii="宋体" w:hAnsi="宋体" w:cs="宋体" w:hint="eastAsia"/>
        </w:rPr>
        <w:t>由</w:t>
      </w:r>
      <w:r>
        <w:rPr>
          <w:rFonts w:ascii="宋体" w:hAnsi="宋体" w:cs="宋体" w:hint="eastAsia"/>
        </w:rPr>
        <w:lastRenderedPageBreak/>
        <w:t>授权代表签字的，应当附法定代表人授权书。供应商为自然人的，应当由本人签字并附身份证明。</w:t>
      </w:r>
    </w:p>
    <w:p w14:paraId="1459F7E1"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lang w:eastAsia="zh-TW"/>
        </w:rPr>
      </w:pPr>
      <w:r>
        <w:rPr>
          <w:rFonts w:ascii="宋体" w:hAnsi="宋体" w:hint="eastAsia"/>
        </w:rPr>
        <w:t>在磋商中</w:t>
      </w:r>
      <w:r>
        <w:rPr>
          <w:rFonts w:ascii="宋体" w:hAnsi="宋体" w:cs="宋体" w:hint="eastAsia"/>
          <w:lang w:eastAsia="zh-TW"/>
        </w:rPr>
        <w:t>，磋商小组</w:t>
      </w:r>
      <w:r>
        <w:rPr>
          <w:rFonts w:ascii="宋体" w:hAnsi="宋体" w:cs="宋体" w:hint="eastAsia"/>
        </w:rPr>
        <w:t>及</w:t>
      </w:r>
      <w:r>
        <w:rPr>
          <w:rFonts w:ascii="宋体" w:hAnsi="宋体" w:cs="宋体" w:hint="eastAsia"/>
          <w:lang w:eastAsia="zh-TW"/>
        </w:rPr>
        <w:t>有关当事人应当严格遵守保密原则，任何人不得透露与磋商有关的</w:t>
      </w:r>
      <w:r>
        <w:rPr>
          <w:rFonts w:ascii="宋体" w:hAnsi="宋体" w:cs="宋体" w:hint="eastAsia"/>
        </w:rPr>
        <w:t>其他</w:t>
      </w:r>
      <w:r>
        <w:rPr>
          <w:rFonts w:ascii="宋体" w:hAnsi="宋体" w:cs="宋体" w:hint="eastAsia"/>
          <w:lang w:eastAsia="zh-TW"/>
        </w:rPr>
        <w:t>供应商的技术</w:t>
      </w:r>
      <w:r>
        <w:rPr>
          <w:rFonts w:ascii="宋体" w:hAnsi="宋体" w:cs="宋体" w:hint="eastAsia"/>
        </w:rPr>
        <w:t>资料</w:t>
      </w:r>
      <w:r>
        <w:rPr>
          <w:rFonts w:ascii="宋体" w:hAnsi="宋体" w:cs="宋体" w:hint="eastAsia"/>
          <w:lang w:eastAsia="zh-TW"/>
        </w:rPr>
        <w:t>、价格和其他信息。</w:t>
      </w:r>
    </w:p>
    <w:p w14:paraId="5A872829"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磋商文件能够详细列明采购标的</w:t>
      </w:r>
      <w:proofErr w:type="gramStart"/>
      <w:r>
        <w:rPr>
          <w:rFonts w:ascii="宋体" w:hAnsi="宋体" w:cs="宋体" w:hint="eastAsia"/>
        </w:rPr>
        <w:t>的</w:t>
      </w:r>
      <w:proofErr w:type="gramEnd"/>
      <w:r>
        <w:rPr>
          <w:rFonts w:ascii="宋体" w:hAnsi="宋体" w:cs="宋体" w:hint="eastAsia"/>
        </w:rPr>
        <w:t>技术、服务要求的，</w:t>
      </w:r>
      <w:r>
        <w:rPr>
          <w:rFonts w:ascii="宋体" w:hAnsi="宋体" w:cs="宋体" w:hint="eastAsia"/>
          <w:lang w:eastAsia="zh-TW"/>
        </w:rPr>
        <w:t>磋商结束后，</w:t>
      </w:r>
      <w:r>
        <w:rPr>
          <w:rFonts w:ascii="宋体" w:hAnsi="宋体" w:cs="宋体" w:hint="eastAsia"/>
        </w:rPr>
        <w:t>磋商小组要求</w:t>
      </w:r>
      <w:r>
        <w:rPr>
          <w:rFonts w:ascii="宋体" w:hAnsi="宋体" w:cs="宋体" w:hint="eastAsia"/>
          <w:lang w:eastAsia="zh-TW"/>
        </w:rPr>
        <w:t>所有</w:t>
      </w:r>
      <w:proofErr w:type="gramStart"/>
      <w:r>
        <w:rPr>
          <w:rFonts w:ascii="宋体" w:hAnsi="宋体" w:cs="宋体" w:hint="eastAsia"/>
          <w:lang w:eastAsia="zh-TW"/>
        </w:rPr>
        <w:t>作出</w:t>
      </w:r>
      <w:proofErr w:type="gramEnd"/>
      <w:r>
        <w:rPr>
          <w:rFonts w:ascii="宋体" w:hAnsi="宋体" w:cs="宋体" w:hint="eastAsia"/>
          <w:lang w:eastAsia="zh-TW"/>
        </w:rPr>
        <w:t>实质性响应的有效供应商应在规定的时间内提交最后磋商报价</w:t>
      </w:r>
      <w:r>
        <w:rPr>
          <w:rFonts w:ascii="宋体" w:hAnsi="宋体" w:cs="宋体" w:hint="eastAsia"/>
        </w:rPr>
        <w:t>。</w:t>
      </w:r>
    </w:p>
    <w:p w14:paraId="0E1C9A4B"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如</w:t>
      </w:r>
      <w:proofErr w:type="gramStart"/>
      <w:r>
        <w:rPr>
          <w:rFonts w:ascii="宋体" w:hAnsi="宋体" w:cs="宋体" w:hint="eastAsia"/>
        </w:rPr>
        <w:t>出现磋商</w:t>
      </w:r>
      <w:proofErr w:type="gramEnd"/>
      <w:r>
        <w:rPr>
          <w:rFonts w:ascii="宋体" w:hAnsi="宋体" w:cs="宋体" w:hint="eastAsia"/>
        </w:rPr>
        <w:t>文件不能详细列明采购标的</w:t>
      </w:r>
      <w:proofErr w:type="gramStart"/>
      <w:r>
        <w:rPr>
          <w:rFonts w:ascii="宋体" w:hAnsi="宋体" w:cs="宋体" w:hint="eastAsia"/>
        </w:rPr>
        <w:t>的</w:t>
      </w:r>
      <w:proofErr w:type="gramEnd"/>
      <w:r>
        <w:rPr>
          <w:rFonts w:ascii="宋体" w:hAnsi="宋体" w:cs="宋体" w:hint="eastAsia"/>
        </w:rPr>
        <w:t>技术、服务要求，需经磋商由供应商最终设计方案或解决方案的，</w:t>
      </w:r>
      <w:r>
        <w:rPr>
          <w:rFonts w:ascii="宋体" w:hAnsi="宋体" w:cs="宋体" w:hint="eastAsia"/>
          <w:lang w:eastAsia="zh-TW"/>
        </w:rPr>
        <w:t>磋商结束后，</w:t>
      </w:r>
      <w:r>
        <w:rPr>
          <w:rFonts w:ascii="宋体" w:hAnsi="宋体" w:cs="宋体" w:hint="eastAsia"/>
        </w:rPr>
        <w:t>磋商小组按照少数服从多数的原则，投票推荐3家以上供应商的设计方案或者解决方案</w:t>
      </w:r>
      <w:r>
        <w:rPr>
          <w:rFonts w:ascii="宋体" w:hAnsi="宋体" w:cs="宋体" w:hint="eastAsia"/>
          <w:lang w:eastAsia="zh-TW"/>
        </w:rPr>
        <w:t>在规定的时间内提交最后磋商报价（最后磋商报价时间由磋商小组视磋商进程决定）</w:t>
      </w:r>
      <w:r>
        <w:rPr>
          <w:rFonts w:ascii="宋体" w:hAnsi="宋体" w:cs="宋体" w:hint="eastAsia"/>
        </w:rPr>
        <w:t>。</w:t>
      </w:r>
    </w:p>
    <w:p w14:paraId="7A57EA36"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已提交响应文件的供应商，在提交最后磋商报价之前，可以根据磋商情况退出磋商。采购人、采购代理机构应当退还</w:t>
      </w:r>
      <w:proofErr w:type="gramStart"/>
      <w:r>
        <w:rPr>
          <w:rFonts w:ascii="宋体" w:hAnsi="宋体" w:cs="宋体" w:hint="eastAsia"/>
        </w:rPr>
        <w:t>退出磋商</w:t>
      </w:r>
      <w:proofErr w:type="gramEnd"/>
      <w:r>
        <w:rPr>
          <w:rFonts w:ascii="宋体" w:hAnsi="宋体" w:cs="宋体" w:hint="eastAsia"/>
        </w:rPr>
        <w:t>的供应商的投标保证金。</w:t>
      </w:r>
    </w:p>
    <w:p w14:paraId="19C117F3"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hint="eastAsia"/>
        </w:rPr>
        <w:t>磋商小组</w:t>
      </w:r>
      <w:r>
        <w:rPr>
          <w:rFonts w:ascii="宋体" w:hAnsi="宋体" w:cs="宋体" w:hint="eastAsia"/>
          <w:lang w:eastAsia="zh-TW"/>
        </w:rPr>
        <w:t>认为</w:t>
      </w:r>
      <w:r>
        <w:rPr>
          <w:rFonts w:ascii="宋体" w:hAnsi="宋体" w:cs="宋体" w:hint="eastAsia"/>
        </w:rPr>
        <w:t>供应商</w:t>
      </w:r>
      <w:r>
        <w:rPr>
          <w:rFonts w:ascii="宋体" w:hAnsi="宋体" w:cs="宋体" w:hint="eastAsia"/>
          <w:lang w:eastAsia="zh-TW"/>
        </w:rPr>
        <w:t>的报价明显低于其他通过</w:t>
      </w:r>
      <w:r>
        <w:rPr>
          <w:rFonts w:ascii="宋体" w:hAnsi="宋体" w:cs="宋体" w:hint="eastAsia"/>
        </w:rPr>
        <w:t>资格、</w:t>
      </w:r>
      <w:r>
        <w:rPr>
          <w:rFonts w:ascii="宋体" w:hAnsi="宋体" w:cs="宋体" w:hint="eastAsia"/>
          <w:lang w:eastAsia="zh-TW"/>
        </w:rPr>
        <w:t>符合性审查</w:t>
      </w:r>
      <w:r>
        <w:rPr>
          <w:rFonts w:ascii="宋体" w:hAnsi="宋体" w:cs="宋体" w:hint="eastAsia"/>
        </w:rPr>
        <w:t>供应商</w:t>
      </w:r>
      <w:r>
        <w:rPr>
          <w:rFonts w:ascii="宋体" w:hAnsi="宋体" w:cs="宋体" w:hint="eastAsia"/>
          <w:lang w:eastAsia="zh-TW"/>
        </w:rPr>
        <w:t>的报价，有可能影响产品质量或者不能诚信履约的，应当要求其在</w:t>
      </w:r>
      <w:r>
        <w:rPr>
          <w:rFonts w:ascii="宋体" w:hAnsi="宋体" w:cs="宋体" w:hint="eastAsia"/>
        </w:rPr>
        <w:t>磋商</w:t>
      </w:r>
      <w:r>
        <w:rPr>
          <w:rFonts w:ascii="宋体" w:hAnsi="宋体" w:cs="宋体" w:hint="eastAsia"/>
          <w:lang w:eastAsia="zh-TW"/>
        </w:rPr>
        <w:t>现场合理的时间内提供书面说明，必要时提交相关证明材料；</w:t>
      </w:r>
      <w:r>
        <w:rPr>
          <w:rFonts w:ascii="宋体" w:hAnsi="宋体" w:cs="宋体" w:hint="eastAsia"/>
        </w:rPr>
        <w:t>供应商</w:t>
      </w:r>
      <w:r>
        <w:rPr>
          <w:rFonts w:ascii="宋体" w:hAnsi="宋体" w:cs="宋体" w:hint="eastAsia"/>
          <w:lang w:eastAsia="zh-TW"/>
        </w:rPr>
        <w:t>不能证明其报价合理性的，</w:t>
      </w:r>
      <w:r>
        <w:rPr>
          <w:rFonts w:ascii="宋体" w:hAnsi="宋体" w:cs="宋体" w:hint="eastAsia"/>
        </w:rPr>
        <w:t>磋商小组</w:t>
      </w:r>
      <w:r>
        <w:rPr>
          <w:rFonts w:ascii="宋体" w:hAnsi="宋体" w:cs="宋体" w:hint="eastAsia"/>
          <w:lang w:eastAsia="zh-TW"/>
        </w:rPr>
        <w:t>应当将其作为无效</w:t>
      </w:r>
      <w:r>
        <w:rPr>
          <w:rFonts w:ascii="宋体" w:hAnsi="宋体" w:hint="eastAsia"/>
        </w:rPr>
        <w:t>响应</w:t>
      </w:r>
      <w:r>
        <w:rPr>
          <w:rFonts w:ascii="宋体" w:hAnsi="宋体" w:cs="宋体" w:hint="eastAsia"/>
          <w:lang w:eastAsia="zh-TW"/>
        </w:rPr>
        <w:t>处理</w:t>
      </w:r>
      <w:r>
        <w:rPr>
          <w:rFonts w:ascii="宋体" w:hAnsi="宋体" w:cs="宋体" w:hint="eastAsia"/>
        </w:rPr>
        <w:t>。</w:t>
      </w:r>
    </w:p>
    <w:p w14:paraId="1FC08259"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lang w:eastAsia="zh-TW"/>
        </w:rPr>
      </w:pPr>
      <w:r>
        <w:rPr>
          <w:rFonts w:ascii="宋体" w:hAnsi="宋体" w:cs="宋体" w:hint="eastAsia"/>
        </w:rPr>
        <w:t>报价</w:t>
      </w:r>
      <w:r>
        <w:rPr>
          <w:rFonts w:ascii="宋体" w:hAnsi="宋体" w:cs="宋体" w:hint="eastAsia"/>
          <w:lang w:eastAsia="zh-TW"/>
        </w:rPr>
        <w:t>修正误差的原则如下：</w:t>
      </w:r>
    </w:p>
    <w:p w14:paraId="3755453B" w14:textId="77777777" w:rsidR="004839B6" w:rsidRDefault="000F1194">
      <w:pPr>
        <w:numPr>
          <w:ilvl w:val="2"/>
          <w:numId w:val="13"/>
        </w:numPr>
        <w:tabs>
          <w:tab w:val="left" w:pos="851"/>
        </w:tabs>
        <w:spacing w:line="360" w:lineRule="auto"/>
        <w:rPr>
          <w:rFonts w:ascii="宋体" w:hAnsi="宋体" w:cs="Arial"/>
        </w:rPr>
      </w:pPr>
      <w:r>
        <w:rPr>
          <w:rFonts w:ascii="宋体" w:hAnsi="宋体" w:hint="eastAsia"/>
          <w:bCs/>
        </w:rPr>
        <w:t>响应文件中的大写金额和小写金额不一致的，以大写金额为准；</w:t>
      </w:r>
    </w:p>
    <w:p w14:paraId="5D4DCB6A" w14:textId="77777777" w:rsidR="004839B6" w:rsidRDefault="000F1194">
      <w:pPr>
        <w:numPr>
          <w:ilvl w:val="2"/>
          <w:numId w:val="13"/>
        </w:numPr>
        <w:tabs>
          <w:tab w:val="left" w:pos="851"/>
        </w:tabs>
        <w:spacing w:line="360" w:lineRule="auto"/>
        <w:rPr>
          <w:rFonts w:ascii="宋体" w:hAnsi="宋体"/>
          <w:bCs/>
        </w:rPr>
      </w:pPr>
      <w:r>
        <w:rPr>
          <w:rFonts w:ascii="宋体" w:hAnsi="宋体" w:cs="宋体" w:hint="eastAsia"/>
          <w:lang w:eastAsia="zh-TW"/>
        </w:rPr>
        <w:t>单价金额小数点或者百分比有明显错位的，以</w:t>
      </w:r>
      <w:r>
        <w:rPr>
          <w:rFonts w:ascii="宋体" w:hAnsi="宋体" w:cs="宋体" w:hint="eastAsia"/>
        </w:rPr>
        <w:t>报价表</w:t>
      </w:r>
      <w:r>
        <w:rPr>
          <w:rFonts w:ascii="宋体" w:hAnsi="宋体" w:cs="宋体" w:hint="eastAsia"/>
          <w:lang w:eastAsia="zh-TW"/>
        </w:rPr>
        <w:t>的总价为准，并修改单价</w:t>
      </w:r>
      <w:r>
        <w:rPr>
          <w:rFonts w:ascii="宋体" w:hAnsi="宋体" w:hint="eastAsia"/>
          <w:bCs/>
        </w:rPr>
        <w:t>；</w:t>
      </w:r>
    </w:p>
    <w:p w14:paraId="0C817954" w14:textId="77777777" w:rsidR="004839B6" w:rsidRDefault="000F1194">
      <w:pPr>
        <w:numPr>
          <w:ilvl w:val="2"/>
          <w:numId w:val="13"/>
        </w:numPr>
        <w:tabs>
          <w:tab w:val="clear" w:pos="720"/>
          <w:tab w:val="left" w:pos="851"/>
        </w:tabs>
        <w:spacing w:line="360" w:lineRule="auto"/>
        <w:ind w:left="851" w:hanging="851"/>
        <w:rPr>
          <w:rFonts w:ascii="宋体" w:hAnsi="宋体"/>
          <w:bCs/>
        </w:rPr>
      </w:pPr>
      <w:r>
        <w:rPr>
          <w:rFonts w:ascii="宋体" w:hAnsi="宋体" w:cs="宋体" w:hint="eastAsia"/>
          <w:lang w:eastAsia="zh-TW"/>
        </w:rPr>
        <w:t>总价金额与按单价汇总金额不一致的，以单价金额计算结果为准</w:t>
      </w:r>
    </w:p>
    <w:p w14:paraId="5E183A7F" w14:textId="77777777" w:rsidR="004839B6" w:rsidRDefault="000F1194">
      <w:pPr>
        <w:tabs>
          <w:tab w:val="left" w:pos="851"/>
        </w:tabs>
        <w:spacing w:line="360" w:lineRule="auto"/>
        <w:ind w:left="851"/>
        <w:rPr>
          <w:rFonts w:ascii="宋体" w:hAnsi="宋体"/>
          <w:bCs/>
        </w:rPr>
      </w:pPr>
      <w:r>
        <w:rPr>
          <w:rFonts w:ascii="宋体" w:hAnsi="宋体" w:cs="宋体" w:hint="eastAsia"/>
          <w:lang w:eastAsia="zh-TW"/>
        </w:rPr>
        <w:t>同时出现两种以上不一致的，按照前款规定的顺序修正。磋商小组按上述修正误差的原则调整的价格对其供应商具有约束力。如果供应商不接受修正后的价格，其报价将被拒绝</w:t>
      </w:r>
      <w:r>
        <w:rPr>
          <w:rFonts w:ascii="宋体" w:hAnsi="宋体" w:cs="宋体" w:hint="eastAsia"/>
        </w:rPr>
        <w:t>。</w:t>
      </w:r>
    </w:p>
    <w:p w14:paraId="6288EFB4" w14:textId="77777777" w:rsidR="004839B6" w:rsidRDefault="000F1194">
      <w:pPr>
        <w:numPr>
          <w:ilvl w:val="2"/>
          <w:numId w:val="13"/>
        </w:numPr>
        <w:tabs>
          <w:tab w:val="left" w:pos="851"/>
        </w:tabs>
        <w:spacing w:line="360" w:lineRule="auto"/>
        <w:rPr>
          <w:rFonts w:ascii="宋体" w:hAnsi="宋体"/>
          <w:bCs/>
        </w:rPr>
      </w:pPr>
      <w:r>
        <w:rPr>
          <w:rFonts w:ascii="宋体" w:hAnsi="宋体" w:hint="eastAsia"/>
          <w:bCs/>
        </w:rPr>
        <w:t>对不同文字文本响应文件的解释发生异议的，以中文文本为准。</w:t>
      </w:r>
    </w:p>
    <w:p w14:paraId="3A60B6DD"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B541A66"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cs="宋体"/>
        </w:rPr>
      </w:pPr>
      <w:r>
        <w:rPr>
          <w:rFonts w:ascii="宋体" w:hAnsi="宋体" w:cs="宋体"/>
        </w:rPr>
        <w:t>出现下列情形之一的，</w:t>
      </w:r>
      <w:r>
        <w:rPr>
          <w:rFonts w:ascii="宋体" w:hAnsi="宋体" w:cs="宋体" w:hint="eastAsia"/>
        </w:rPr>
        <w:t>采购人终止竞争性磋商采购活动</w:t>
      </w:r>
      <w:r>
        <w:rPr>
          <w:rFonts w:ascii="宋体" w:hAnsi="宋体" w:cs="宋体"/>
        </w:rPr>
        <w:t xml:space="preserve">： </w:t>
      </w:r>
    </w:p>
    <w:p w14:paraId="548573ED" w14:textId="77777777" w:rsidR="004839B6" w:rsidRDefault="000F1194">
      <w:pPr>
        <w:pStyle w:val="aff2"/>
        <w:numPr>
          <w:ilvl w:val="0"/>
          <w:numId w:val="46"/>
        </w:numPr>
        <w:tabs>
          <w:tab w:val="left" w:pos="360"/>
          <w:tab w:val="left" w:pos="720"/>
          <w:tab w:val="left" w:pos="851"/>
        </w:tabs>
        <w:autoSpaceDE w:val="0"/>
        <w:autoSpaceDN w:val="0"/>
        <w:spacing w:line="360" w:lineRule="auto"/>
        <w:ind w:firstLineChars="0"/>
        <w:jc w:val="left"/>
        <w:rPr>
          <w:rFonts w:ascii="宋体" w:hAnsi="宋体" w:cs="宋体"/>
        </w:rPr>
      </w:pPr>
      <w:r>
        <w:rPr>
          <w:rFonts w:ascii="宋体" w:hAnsi="宋体" w:cs="宋体" w:hint="eastAsia"/>
        </w:rPr>
        <w:t>因情况变化，不再符合规定的竞争性磋商采购方式适用情形的；</w:t>
      </w:r>
    </w:p>
    <w:p w14:paraId="1EBD1FC5" w14:textId="77777777" w:rsidR="004839B6" w:rsidRDefault="000F1194">
      <w:pPr>
        <w:pStyle w:val="aff2"/>
        <w:numPr>
          <w:ilvl w:val="0"/>
          <w:numId w:val="46"/>
        </w:numPr>
        <w:tabs>
          <w:tab w:val="left" w:pos="360"/>
          <w:tab w:val="left" w:pos="720"/>
          <w:tab w:val="left" w:pos="851"/>
        </w:tabs>
        <w:autoSpaceDE w:val="0"/>
        <w:autoSpaceDN w:val="0"/>
        <w:spacing w:line="360" w:lineRule="auto"/>
        <w:ind w:firstLineChars="0"/>
        <w:jc w:val="left"/>
        <w:rPr>
          <w:rFonts w:ascii="宋体" w:hAnsi="宋体" w:cs="宋体"/>
        </w:rPr>
      </w:pPr>
      <w:r>
        <w:rPr>
          <w:rFonts w:ascii="宋体" w:hAnsi="宋体" w:cs="宋体" w:hint="eastAsia"/>
        </w:rPr>
        <w:t>出现影响采购公正的违法、违规行为的；</w:t>
      </w:r>
    </w:p>
    <w:p w14:paraId="587885C8" w14:textId="77777777" w:rsidR="004839B6" w:rsidRDefault="000F1194">
      <w:pPr>
        <w:pStyle w:val="aff2"/>
        <w:numPr>
          <w:ilvl w:val="0"/>
          <w:numId w:val="46"/>
        </w:numPr>
        <w:tabs>
          <w:tab w:val="left" w:pos="709"/>
          <w:tab w:val="left" w:pos="851"/>
        </w:tabs>
        <w:autoSpaceDE w:val="0"/>
        <w:autoSpaceDN w:val="0"/>
        <w:spacing w:line="360" w:lineRule="auto"/>
        <w:ind w:left="851" w:firstLineChars="0" w:hanging="851"/>
        <w:jc w:val="left"/>
        <w:rPr>
          <w:rFonts w:ascii="宋体" w:hAnsi="宋体" w:cs="宋体"/>
        </w:rPr>
      </w:pPr>
      <w:r>
        <w:rPr>
          <w:rFonts w:ascii="宋体" w:hAnsi="宋体" w:cs="宋体" w:hint="eastAsia"/>
        </w:rPr>
        <w:lastRenderedPageBreak/>
        <w:t>除法律法规规定的情形外，在采购过程中符合要求的供应商或者报价未超过采购预算的供应商不足3家的。</w:t>
      </w:r>
    </w:p>
    <w:p w14:paraId="22B132DC"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最后磋商报价是供应商响应文件的有效组成部分。符合“市场竞争不充分的科研项目，以及需要扶持的科技成果转化项目”情形的，提交最后磋商报价的供应商可以为2家。</w:t>
      </w:r>
    </w:p>
    <w:p w14:paraId="02F8D64D" w14:textId="77777777" w:rsidR="004839B6" w:rsidRDefault="000F1194">
      <w:pPr>
        <w:pStyle w:val="aff2"/>
        <w:numPr>
          <w:ilvl w:val="0"/>
          <w:numId w:val="45"/>
        </w:numPr>
        <w:tabs>
          <w:tab w:val="left" w:pos="567"/>
        </w:tabs>
        <w:autoSpaceDE w:val="0"/>
        <w:autoSpaceDN w:val="0"/>
        <w:spacing w:line="360" w:lineRule="auto"/>
        <w:ind w:left="567" w:firstLineChars="0" w:hanging="567"/>
        <w:jc w:val="left"/>
        <w:rPr>
          <w:rFonts w:ascii="宋体" w:hAnsi="宋体"/>
        </w:rPr>
      </w:pPr>
      <w:r>
        <w:rPr>
          <w:rFonts w:ascii="宋体" w:hAnsi="宋体" w:hint="eastAsia"/>
        </w:rPr>
        <w:t>政府购买服务项目（含政府和社会资本合作项目），在采购过程中符合要求的供应商（社会资本）只有2家的，竞争性磋商采购活动可以继续进行。</w:t>
      </w:r>
      <w:bookmarkStart w:id="119" w:name="_Toc434343677"/>
    </w:p>
    <w:p w14:paraId="1F41FA2D"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b/>
          <w:bCs/>
        </w:rPr>
        <w:t>评审方法</w:t>
      </w:r>
      <w:r>
        <w:rPr>
          <w:rFonts w:ascii="宋体" w:hAnsi="宋体" w:hint="eastAsia"/>
          <w:b/>
          <w:bCs/>
        </w:rPr>
        <w:t>和标准</w:t>
      </w:r>
      <w:bookmarkEnd w:id="119"/>
    </w:p>
    <w:p w14:paraId="41275EA6" w14:textId="77777777" w:rsidR="004839B6" w:rsidRDefault="000F1194">
      <w:pPr>
        <w:pStyle w:val="aff2"/>
        <w:numPr>
          <w:ilvl w:val="0"/>
          <w:numId w:val="47"/>
        </w:numPr>
        <w:tabs>
          <w:tab w:val="left" w:pos="567"/>
          <w:tab w:val="left" w:pos="709"/>
        </w:tabs>
        <w:autoSpaceDE w:val="0"/>
        <w:autoSpaceDN w:val="0"/>
        <w:spacing w:line="360" w:lineRule="auto"/>
        <w:ind w:left="567" w:firstLineChars="0" w:hanging="567"/>
        <w:jc w:val="left"/>
        <w:rPr>
          <w:rFonts w:ascii="宋体" w:hAnsi="宋体"/>
        </w:rPr>
      </w:pPr>
      <w:r>
        <w:rPr>
          <w:rFonts w:ascii="宋体" w:hAnsi="宋体" w:hint="eastAsia"/>
        </w:rPr>
        <w:t>磋商结束后，所有</w:t>
      </w:r>
      <w:proofErr w:type="gramStart"/>
      <w:r>
        <w:rPr>
          <w:rFonts w:ascii="宋体" w:hAnsi="宋体" w:hint="eastAsia"/>
        </w:rPr>
        <w:t>作出</w:t>
      </w:r>
      <w:proofErr w:type="gramEnd"/>
      <w:r>
        <w:rPr>
          <w:rFonts w:ascii="宋体" w:hAnsi="宋体" w:hint="eastAsia"/>
        </w:rPr>
        <w:t>实质性响应的有效供应商应在规定的时间内集中密封提交最后磋商报价（最后磋商报价时间视磋商进程由磋商小组决定），最后磋商报价是供应商响应文件的有效组成部分。</w:t>
      </w:r>
    </w:p>
    <w:p w14:paraId="1E66F008" w14:textId="77777777" w:rsidR="004839B6" w:rsidRDefault="000F1194">
      <w:pPr>
        <w:pStyle w:val="aff2"/>
        <w:numPr>
          <w:ilvl w:val="0"/>
          <w:numId w:val="47"/>
        </w:numPr>
        <w:tabs>
          <w:tab w:val="left" w:pos="567"/>
          <w:tab w:val="left" w:pos="709"/>
        </w:tabs>
        <w:autoSpaceDE w:val="0"/>
        <w:autoSpaceDN w:val="0"/>
        <w:spacing w:line="360" w:lineRule="auto"/>
        <w:ind w:left="567" w:firstLineChars="0" w:hanging="567"/>
        <w:jc w:val="left"/>
        <w:rPr>
          <w:rFonts w:ascii="宋体" w:hAnsi="宋体" w:cs="宋体"/>
          <w:lang w:eastAsia="zh-TW"/>
        </w:rPr>
      </w:pPr>
      <w:r>
        <w:rPr>
          <w:rFonts w:ascii="宋体" w:hAnsi="宋体" w:cs="宋体" w:hint="eastAsia"/>
          <w:lang w:eastAsia="zh-TW"/>
        </w:rPr>
        <w:t>磋商小组将按照本磋商文件</w:t>
      </w:r>
      <w:r>
        <w:rPr>
          <w:rFonts w:ascii="宋体" w:hAnsi="宋体" w:cs="宋体" w:hint="eastAsia"/>
          <w:b/>
          <w:u w:val="single"/>
        </w:rPr>
        <w:t>评审方法、步骤、标准</w:t>
      </w:r>
      <w:r>
        <w:rPr>
          <w:rFonts w:ascii="宋体" w:hAnsi="宋体" w:cs="宋体" w:hint="eastAsia"/>
          <w:lang w:eastAsia="zh-TW"/>
        </w:rPr>
        <w:t>中</w:t>
      </w:r>
      <w:r>
        <w:rPr>
          <w:rFonts w:ascii="宋体" w:hAnsi="宋体" w:cs="宋体" w:hint="eastAsia"/>
        </w:rPr>
        <w:t>的评审标准</w:t>
      </w:r>
      <w:r>
        <w:rPr>
          <w:rFonts w:ascii="宋体" w:hAnsi="宋体" w:cs="宋体" w:hint="eastAsia"/>
          <w:lang w:eastAsia="zh-TW"/>
        </w:rPr>
        <w:t>进行评</w:t>
      </w:r>
      <w:r>
        <w:rPr>
          <w:rFonts w:ascii="宋体" w:hAnsi="宋体" w:cs="宋体" w:hint="eastAsia"/>
        </w:rPr>
        <w:t>审</w:t>
      </w:r>
      <w:r>
        <w:rPr>
          <w:rFonts w:ascii="宋体" w:hAnsi="宋体" w:cs="宋体" w:hint="eastAsia"/>
          <w:lang w:eastAsia="zh-TW"/>
        </w:rPr>
        <w:t>。</w:t>
      </w:r>
    </w:p>
    <w:p w14:paraId="6E1321B2"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t>确认成交与授权</w:t>
      </w:r>
    </w:p>
    <w:p w14:paraId="6F008BBE" w14:textId="77777777" w:rsidR="004839B6" w:rsidRDefault="000F1194">
      <w:pPr>
        <w:pStyle w:val="aff2"/>
        <w:numPr>
          <w:ilvl w:val="0"/>
          <w:numId w:val="48"/>
        </w:numPr>
        <w:tabs>
          <w:tab w:val="left" w:pos="567"/>
        </w:tabs>
        <w:autoSpaceDE w:val="0"/>
        <w:autoSpaceDN w:val="0"/>
        <w:spacing w:line="360" w:lineRule="auto"/>
        <w:ind w:left="567" w:firstLineChars="0" w:hanging="567"/>
        <w:jc w:val="left"/>
        <w:rPr>
          <w:rFonts w:ascii="宋体" w:hAnsi="宋体"/>
        </w:rPr>
      </w:pPr>
      <w:r>
        <w:rPr>
          <w:rFonts w:ascii="宋体" w:hAnsi="宋体" w:hint="eastAsia"/>
          <w:bCs/>
          <w:szCs w:val="21"/>
        </w:rPr>
        <w:t>磋商小组按照磋商文件确定的评审方法、步骤、标准，对响应文件进行评审，提出书面评审报告。</w:t>
      </w:r>
    </w:p>
    <w:p w14:paraId="02FDEF63" w14:textId="77777777" w:rsidR="004839B6" w:rsidRDefault="000F1194">
      <w:pPr>
        <w:pStyle w:val="aff2"/>
        <w:numPr>
          <w:ilvl w:val="0"/>
          <w:numId w:val="48"/>
        </w:numPr>
        <w:tabs>
          <w:tab w:val="left" w:pos="567"/>
        </w:tabs>
        <w:autoSpaceDE w:val="0"/>
        <w:autoSpaceDN w:val="0"/>
        <w:spacing w:line="360" w:lineRule="auto"/>
        <w:ind w:left="567" w:firstLineChars="0" w:hanging="567"/>
        <w:jc w:val="left"/>
        <w:rPr>
          <w:rFonts w:ascii="宋体" w:hAnsi="宋体"/>
        </w:rPr>
      </w:pPr>
      <w:r>
        <w:rPr>
          <w:rFonts w:ascii="宋体" w:hAnsi="宋体" w:hint="eastAsia"/>
          <w:bCs/>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宋体" w:hAnsi="宋体" w:hint="eastAsia"/>
          <w:bCs/>
          <w:szCs w:val="21"/>
        </w:rPr>
        <w:t>授权磋商</w:t>
      </w:r>
      <w:proofErr w:type="gramEnd"/>
      <w:r>
        <w:rPr>
          <w:rFonts w:ascii="宋体" w:hAnsi="宋体" w:hint="eastAsia"/>
          <w:bCs/>
          <w:szCs w:val="21"/>
        </w:rPr>
        <w:t>小组直接确定成交供应商。采购人逾期未确定成交</w:t>
      </w:r>
      <w:proofErr w:type="gramStart"/>
      <w:r>
        <w:rPr>
          <w:rFonts w:ascii="宋体" w:hAnsi="宋体" w:hint="eastAsia"/>
          <w:bCs/>
          <w:szCs w:val="21"/>
        </w:rPr>
        <w:t>供应商且不</w:t>
      </w:r>
      <w:proofErr w:type="gramEnd"/>
      <w:r>
        <w:rPr>
          <w:rFonts w:ascii="宋体" w:hAnsi="宋体" w:hint="eastAsia"/>
          <w:bCs/>
          <w:szCs w:val="21"/>
        </w:rPr>
        <w:t>提出异议的，视为确定评审报告提出的排序第一的供应商为成交供应商。</w:t>
      </w:r>
      <w:bookmarkStart w:id="120" w:name="_Toc433127783"/>
      <w:bookmarkStart w:id="121" w:name="_Toc410738966"/>
      <w:bookmarkStart w:id="122" w:name="_Toc416771352"/>
      <w:bookmarkStart w:id="123" w:name="_Toc416770242"/>
      <w:bookmarkStart w:id="124" w:name="_Toc410736166"/>
    </w:p>
    <w:p w14:paraId="62D56A13"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r>
        <w:rPr>
          <w:rFonts w:ascii="宋体" w:hAnsi="宋体" w:hint="eastAsia"/>
          <w:b/>
          <w:bCs/>
        </w:rPr>
        <w:t>询问、质疑、投诉</w:t>
      </w:r>
      <w:bookmarkEnd w:id="120"/>
    </w:p>
    <w:p w14:paraId="30535530" w14:textId="77777777" w:rsidR="004839B6" w:rsidRDefault="000F1194">
      <w:pPr>
        <w:pStyle w:val="aff2"/>
        <w:numPr>
          <w:ilvl w:val="0"/>
          <w:numId w:val="49"/>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询问</w:t>
      </w:r>
    </w:p>
    <w:p w14:paraId="07F7EDB4" w14:textId="77777777" w:rsidR="004839B6" w:rsidRDefault="000F1194">
      <w:pPr>
        <w:pStyle w:val="aff2"/>
        <w:numPr>
          <w:ilvl w:val="0"/>
          <w:numId w:val="50"/>
        </w:numPr>
        <w:tabs>
          <w:tab w:val="left" w:pos="851"/>
        </w:tabs>
        <w:autoSpaceDE w:val="0"/>
        <w:autoSpaceDN w:val="0"/>
        <w:spacing w:line="360" w:lineRule="auto"/>
        <w:ind w:left="851" w:firstLineChars="0" w:hanging="851"/>
        <w:rPr>
          <w:rFonts w:ascii="宋体" w:hAnsi="宋体" w:cs="黑体"/>
          <w:bCs/>
        </w:rPr>
      </w:pPr>
      <w:r>
        <w:rPr>
          <w:rFonts w:ascii="宋体" w:hAnsi="宋体" w:cs="黑体" w:hint="eastAsia"/>
          <w:bCs/>
        </w:rPr>
        <w:t>供应商对采购活动事项有疑问的，可以向采购人提出询问，询问可以口头方式提出，也可以书面方式提出。</w:t>
      </w:r>
    </w:p>
    <w:p w14:paraId="4D66CF02" w14:textId="77777777" w:rsidR="004839B6" w:rsidRDefault="000F1194">
      <w:pPr>
        <w:pStyle w:val="aff2"/>
        <w:numPr>
          <w:ilvl w:val="0"/>
          <w:numId w:val="50"/>
        </w:numPr>
        <w:tabs>
          <w:tab w:val="left" w:pos="851"/>
        </w:tabs>
        <w:autoSpaceDE w:val="0"/>
        <w:autoSpaceDN w:val="0"/>
        <w:spacing w:line="360" w:lineRule="auto"/>
        <w:ind w:left="851" w:firstLineChars="0" w:hanging="851"/>
        <w:rPr>
          <w:rFonts w:ascii="宋体" w:hAnsi="宋体" w:cs="黑体"/>
          <w:bCs/>
        </w:rPr>
      </w:pPr>
      <w:r>
        <w:rPr>
          <w:rFonts w:ascii="宋体" w:hAnsi="宋体" w:hint="eastAsia"/>
          <w:bCs/>
          <w:szCs w:val="21"/>
        </w:rPr>
        <w:t>如采用书面方式提出询问，供应商为自然人的，询问</w:t>
      </w:r>
      <w:proofErr w:type="gramStart"/>
      <w:r>
        <w:rPr>
          <w:rFonts w:ascii="宋体" w:hAnsi="宋体" w:hint="eastAsia"/>
          <w:bCs/>
          <w:szCs w:val="21"/>
        </w:rPr>
        <w:t>函应当</w:t>
      </w:r>
      <w:proofErr w:type="gramEnd"/>
      <w:r>
        <w:rPr>
          <w:rFonts w:ascii="宋体" w:hAnsi="宋体" w:hint="eastAsia"/>
          <w:bCs/>
          <w:szCs w:val="21"/>
        </w:rPr>
        <w:t>由本人签字；供应商为法人或者其他组织的，应当由法定代表人、主要负责人或授权代表签字或者盖私章，并加盖公章。供应商递交询问函时非法定代表人亲自办理的需提供法定代表人授权委托书（应载明授权代表的姓名或者名称、代理事项、具体权限、期限和相关事项）及授权代表身份证复印件。</w:t>
      </w:r>
    </w:p>
    <w:p w14:paraId="7C20578A" w14:textId="77777777" w:rsidR="004839B6" w:rsidRDefault="000F1194">
      <w:pPr>
        <w:pStyle w:val="aff2"/>
        <w:numPr>
          <w:ilvl w:val="0"/>
          <w:numId w:val="50"/>
        </w:numPr>
        <w:tabs>
          <w:tab w:val="left" w:pos="851"/>
        </w:tabs>
        <w:autoSpaceDE w:val="0"/>
        <w:autoSpaceDN w:val="0"/>
        <w:spacing w:line="360" w:lineRule="auto"/>
        <w:ind w:left="851" w:firstLineChars="0" w:hanging="851"/>
        <w:rPr>
          <w:rFonts w:ascii="宋体" w:hAnsi="宋体" w:cs="黑体"/>
          <w:bCs/>
        </w:rPr>
      </w:pPr>
      <w:r>
        <w:rPr>
          <w:rFonts w:ascii="宋体" w:hAnsi="宋体" w:hint="eastAsia"/>
          <w:bCs/>
          <w:szCs w:val="21"/>
        </w:rPr>
        <w:t>采购人或者采购代理机构在三个工作日内对供应</w:t>
      </w:r>
      <w:proofErr w:type="gramStart"/>
      <w:r>
        <w:rPr>
          <w:rFonts w:ascii="宋体" w:hAnsi="宋体" w:hint="eastAsia"/>
          <w:bCs/>
          <w:szCs w:val="21"/>
        </w:rPr>
        <w:t>商依法</w:t>
      </w:r>
      <w:proofErr w:type="gramEnd"/>
      <w:r>
        <w:rPr>
          <w:rFonts w:ascii="宋体" w:hAnsi="宋体" w:hint="eastAsia"/>
          <w:bCs/>
          <w:szCs w:val="21"/>
        </w:rPr>
        <w:t>提出的询问</w:t>
      </w:r>
      <w:proofErr w:type="gramStart"/>
      <w:r>
        <w:rPr>
          <w:rFonts w:ascii="宋体" w:hAnsi="宋体" w:hint="eastAsia"/>
          <w:bCs/>
          <w:szCs w:val="21"/>
        </w:rPr>
        <w:t>作出</w:t>
      </w:r>
      <w:proofErr w:type="gramEnd"/>
      <w:r>
        <w:rPr>
          <w:rFonts w:ascii="宋体" w:hAnsi="宋体" w:hint="eastAsia"/>
          <w:bCs/>
          <w:szCs w:val="21"/>
        </w:rPr>
        <w:t>答复。</w:t>
      </w:r>
    </w:p>
    <w:p w14:paraId="7FCB44D6" w14:textId="77777777" w:rsidR="004839B6" w:rsidRDefault="000F1194">
      <w:pPr>
        <w:pStyle w:val="aff2"/>
        <w:numPr>
          <w:ilvl w:val="0"/>
          <w:numId w:val="49"/>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质疑</w:t>
      </w:r>
    </w:p>
    <w:p w14:paraId="341CC1C0" w14:textId="77777777" w:rsidR="004839B6" w:rsidRDefault="000F1194">
      <w:pPr>
        <w:pStyle w:val="aff2"/>
        <w:numPr>
          <w:ilvl w:val="0"/>
          <w:numId w:val="51"/>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cs="宋体" w:hint="eastAsia"/>
          <w:kern w:val="0"/>
          <w:szCs w:val="21"/>
        </w:rPr>
        <w:t>供应商认为磋商文件、采购过程、成交或者成交结果使自己的权益受到损害的，可以在知</w:t>
      </w:r>
      <w:r>
        <w:rPr>
          <w:rFonts w:ascii="宋体" w:hAnsi="宋体" w:cs="宋体" w:hint="eastAsia"/>
          <w:kern w:val="0"/>
          <w:szCs w:val="21"/>
        </w:rPr>
        <w:lastRenderedPageBreak/>
        <w:t>道或者应知其权益受到损害之日起7个工作日内，以书面形式向采购人、采购代理机构提出质疑。</w:t>
      </w:r>
    </w:p>
    <w:p w14:paraId="4E41ADE7" w14:textId="77777777" w:rsidR="004839B6" w:rsidRDefault="000F1194">
      <w:pPr>
        <w:pStyle w:val="aff2"/>
        <w:numPr>
          <w:ilvl w:val="0"/>
          <w:numId w:val="51"/>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hint="eastAsia"/>
          <w:bCs/>
          <w:szCs w:val="21"/>
        </w:rPr>
        <w:t>提出质疑的供应商应当是参与所质疑项目采购活动的供应商。</w:t>
      </w:r>
    </w:p>
    <w:p w14:paraId="48B957E0" w14:textId="77777777" w:rsidR="004839B6" w:rsidRDefault="000F1194">
      <w:pPr>
        <w:pStyle w:val="aff2"/>
        <w:numPr>
          <w:ilvl w:val="0"/>
          <w:numId w:val="49"/>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提交要求：</w:t>
      </w:r>
    </w:p>
    <w:p w14:paraId="096D07DE" w14:textId="77777777" w:rsidR="004839B6" w:rsidRDefault="000F1194">
      <w:pPr>
        <w:pStyle w:val="aff2"/>
        <w:numPr>
          <w:ilvl w:val="0"/>
          <w:numId w:val="52"/>
        </w:numPr>
        <w:tabs>
          <w:tab w:val="left" w:pos="360"/>
          <w:tab w:val="left" w:pos="720"/>
        </w:tabs>
        <w:autoSpaceDE w:val="0"/>
        <w:autoSpaceDN w:val="0"/>
        <w:spacing w:line="360" w:lineRule="auto"/>
        <w:ind w:firstLineChars="0"/>
        <w:rPr>
          <w:rFonts w:ascii="宋体" w:hAnsi="宋体" w:cs="黑体"/>
          <w:bCs/>
        </w:rPr>
      </w:pPr>
      <w:r>
        <w:rPr>
          <w:rFonts w:ascii="宋体" w:hAnsi="宋体" w:hint="eastAsia"/>
          <w:bCs/>
          <w:szCs w:val="21"/>
        </w:rPr>
        <w:t>以书面形式向采购人或者采购代理机构一次性提出针对同一采购程序环节的质疑。</w:t>
      </w:r>
    </w:p>
    <w:p w14:paraId="36D37ACF" w14:textId="77777777" w:rsidR="004839B6" w:rsidRDefault="000F1194">
      <w:pPr>
        <w:pStyle w:val="aff2"/>
        <w:numPr>
          <w:ilvl w:val="0"/>
          <w:numId w:val="52"/>
        </w:numPr>
        <w:tabs>
          <w:tab w:val="left" w:pos="360"/>
          <w:tab w:val="left" w:pos="720"/>
        </w:tabs>
        <w:autoSpaceDE w:val="0"/>
        <w:autoSpaceDN w:val="0"/>
        <w:spacing w:line="360" w:lineRule="auto"/>
        <w:ind w:firstLineChars="0"/>
        <w:rPr>
          <w:rFonts w:ascii="宋体" w:hAnsi="宋体" w:cs="黑体"/>
          <w:bCs/>
        </w:rPr>
      </w:pPr>
      <w:r>
        <w:rPr>
          <w:rFonts w:ascii="宋体" w:hAnsi="宋体" w:hint="eastAsia"/>
          <w:bCs/>
          <w:spacing w:val="-4"/>
          <w:szCs w:val="21"/>
        </w:rPr>
        <w:t>以联合体形</w:t>
      </w:r>
      <w:proofErr w:type="gramStart"/>
      <w:r>
        <w:rPr>
          <w:rFonts w:ascii="宋体" w:hAnsi="宋体" w:hint="eastAsia"/>
          <w:bCs/>
          <w:spacing w:val="-4"/>
          <w:szCs w:val="21"/>
        </w:rPr>
        <w:t>式参加</w:t>
      </w:r>
      <w:proofErr w:type="gramEnd"/>
      <w:r>
        <w:rPr>
          <w:rFonts w:ascii="宋体" w:hAnsi="宋体" w:hint="eastAsia"/>
          <w:bCs/>
          <w:spacing w:val="-4"/>
          <w:szCs w:val="21"/>
        </w:rPr>
        <w:t>采购活动的，其质疑应当由组成联合体的所有供应商共同提出</w:t>
      </w:r>
      <w:r>
        <w:rPr>
          <w:rFonts w:ascii="宋体" w:hAnsi="宋体" w:hint="eastAsia"/>
          <w:bCs/>
          <w:szCs w:val="21"/>
        </w:rPr>
        <w:t>。</w:t>
      </w:r>
    </w:p>
    <w:p w14:paraId="6A1B22A6" w14:textId="77777777" w:rsidR="004839B6" w:rsidRDefault="000F1194">
      <w:pPr>
        <w:pStyle w:val="aff2"/>
        <w:numPr>
          <w:ilvl w:val="0"/>
          <w:numId w:val="52"/>
        </w:numPr>
        <w:tabs>
          <w:tab w:val="left" w:pos="709"/>
        </w:tabs>
        <w:autoSpaceDE w:val="0"/>
        <w:autoSpaceDN w:val="0"/>
        <w:spacing w:line="360" w:lineRule="auto"/>
        <w:ind w:left="709" w:firstLineChars="0" w:hanging="709"/>
        <w:rPr>
          <w:rFonts w:ascii="宋体" w:hAnsi="宋体" w:cs="黑体"/>
          <w:bCs/>
        </w:rPr>
      </w:pPr>
      <w:r>
        <w:rPr>
          <w:rFonts w:ascii="宋体" w:hAnsi="宋体" w:hint="eastAsia"/>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w:t>
      </w:r>
      <w:proofErr w:type="gramStart"/>
      <w:r>
        <w:rPr>
          <w:rFonts w:ascii="宋体" w:hAnsi="宋体" w:hint="eastAsia"/>
          <w:bCs/>
          <w:szCs w:val="21"/>
        </w:rPr>
        <w:t>函应当</w:t>
      </w:r>
      <w:proofErr w:type="gramEnd"/>
      <w:r>
        <w:rPr>
          <w:rFonts w:ascii="宋体" w:hAnsi="宋体" w:hint="eastAsia"/>
          <w:bCs/>
          <w:szCs w:val="21"/>
        </w:rPr>
        <w:t>由本人签字；供应商为法人或者其他组织的，应当由法定代表人、主要负责人或授权代表签字或者盖章，并加盖公章。供应商递交质疑函时非法定代表人亲自办理的需提供法定代表人授权委托书（应载明授权代表的姓名或者名称、代理事项、具体权限、期限和相关事项）及授权代表身份证复印件。</w:t>
      </w:r>
    </w:p>
    <w:p w14:paraId="2E0D3723" w14:textId="77777777" w:rsidR="004839B6" w:rsidRDefault="000F1194">
      <w:pPr>
        <w:pStyle w:val="aff2"/>
        <w:numPr>
          <w:ilvl w:val="0"/>
          <w:numId w:val="52"/>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hint="eastAsia"/>
          <w:bCs/>
          <w:szCs w:val="21"/>
        </w:rPr>
        <w:t>供应商捏造事实、提供虚假材料或者以非法手段取得证明材料不能作为质疑的证明材料。采购人或者采购代理机构在收到供应商的书面质疑后</w:t>
      </w:r>
      <w:r>
        <w:rPr>
          <w:rFonts w:ascii="宋体" w:hAnsi="宋体"/>
          <w:bCs/>
          <w:szCs w:val="21"/>
        </w:rPr>
        <w:t>7个工作日内</w:t>
      </w:r>
      <w:proofErr w:type="gramStart"/>
      <w:r>
        <w:rPr>
          <w:rFonts w:ascii="宋体" w:hAnsi="宋体"/>
          <w:bCs/>
          <w:szCs w:val="21"/>
        </w:rPr>
        <w:t>作出</w:t>
      </w:r>
      <w:proofErr w:type="gramEnd"/>
      <w:r>
        <w:rPr>
          <w:rFonts w:ascii="宋体" w:hAnsi="宋体"/>
          <w:bCs/>
          <w:szCs w:val="21"/>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14:paraId="4C0904B8" w14:textId="77777777" w:rsidR="004839B6" w:rsidRDefault="000F1194">
      <w:pPr>
        <w:pStyle w:val="aff2"/>
        <w:numPr>
          <w:ilvl w:val="0"/>
          <w:numId w:val="52"/>
        </w:numPr>
        <w:tabs>
          <w:tab w:val="left" w:pos="720"/>
          <w:tab w:val="left" w:pos="851"/>
        </w:tabs>
        <w:autoSpaceDE w:val="0"/>
        <w:autoSpaceDN w:val="0"/>
        <w:spacing w:line="360" w:lineRule="auto"/>
        <w:ind w:left="709" w:firstLineChars="0" w:hanging="709"/>
        <w:rPr>
          <w:rFonts w:ascii="宋体" w:hAnsi="宋体" w:cs="黑体"/>
          <w:bCs/>
        </w:rPr>
      </w:pPr>
      <w:r>
        <w:rPr>
          <w:rFonts w:ascii="宋体" w:hAnsi="宋体" w:hint="eastAsia"/>
          <w:bCs/>
          <w:szCs w:val="21"/>
        </w:rPr>
        <w:t>采购人或采购代理机构接收以书面形式递交的质疑函，接收质疑函的联系人、联系方式和通讯地址：</w:t>
      </w:r>
    </w:p>
    <w:p w14:paraId="1106D9DE" w14:textId="77777777" w:rsidR="004839B6" w:rsidRDefault="000F1194">
      <w:pPr>
        <w:tabs>
          <w:tab w:val="left" w:pos="709"/>
        </w:tabs>
        <w:autoSpaceDE w:val="0"/>
        <w:autoSpaceDN w:val="0"/>
        <w:spacing w:line="360" w:lineRule="auto"/>
        <w:ind w:left="720"/>
        <w:rPr>
          <w:rFonts w:ascii="宋体" w:hAnsi="宋体" w:cs="黑体"/>
          <w:bCs/>
        </w:rPr>
      </w:pPr>
      <w:r>
        <w:rPr>
          <w:rFonts w:ascii="宋体" w:hAnsi="宋体" w:cs="黑体" w:hint="eastAsia"/>
          <w:bCs/>
        </w:rPr>
        <w:t>联系人：</w:t>
      </w:r>
      <w:proofErr w:type="gramStart"/>
      <w:r>
        <w:rPr>
          <w:rFonts w:ascii="宋体" w:hAnsi="宋体" w:cs="黑体" w:hint="eastAsia"/>
          <w:bCs/>
        </w:rPr>
        <w:t>兰工</w:t>
      </w:r>
      <w:proofErr w:type="gramEnd"/>
      <w:r>
        <w:rPr>
          <w:rFonts w:ascii="宋体" w:hAnsi="宋体" w:cs="黑体" w:hint="eastAsia"/>
          <w:bCs/>
        </w:rPr>
        <w:t xml:space="preserve">       联系电话：0</w:t>
      </w:r>
      <w:r>
        <w:rPr>
          <w:rFonts w:ascii="宋体" w:hAnsi="宋体" w:cs="黑体"/>
          <w:bCs/>
        </w:rPr>
        <w:t>769-27283171-817</w:t>
      </w:r>
    </w:p>
    <w:p w14:paraId="4EE0D704" w14:textId="77777777" w:rsidR="004839B6" w:rsidRDefault="000F1194">
      <w:pPr>
        <w:tabs>
          <w:tab w:val="left" w:pos="709"/>
        </w:tabs>
        <w:autoSpaceDE w:val="0"/>
        <w:autoSpaceDN w:val="0"/>
        <w:spacing w:line="360" w:lineRule="auto"/>
        <w:ind w:left="720"/>
        <w:rPr>
          <w:rFonts w:ascii="宋体" w:hAnsi="宋体" w:cs="黑体"/>
          <w:bCs/>
        </w:rPr>
      </w:pPr>
      <w:r>
        <w:rPr>
          <w:rFonts w:ascii="宋体" w:hAnsi="宋体" w:cs="黑体" w:hint="eastAsia"/>
          <w:bCs/>
        </w:rPr>
        <w:t>联系地址：</w:t>
      </w:r>
      <w:r>
        <w:rPr>
          <w:rFonts w:ascii="宋体" w:hAnsi="宋体" w:hint="eastAsia"/>
          <w:color w:val="000000" w:themeColor="text1"/>
          <w:szCs w:val="21"/>
        </w:rPr>
        <w:t>东莞市东城街道</w:t>
      </w:r>
      <w:proofErr w:type="gramStart"/>
      <w:r>
        <w:rPr>
          <w:rFonts w:ascii="宋体" w:hAnsi="宋体" w:hint="eastAsia"/>
          <w:color w:val="000000" w:themeColor="text1"/>
          <w:szCs w:val="21"/>
        </w:rPr>
        <w:t>莞</w:t>
      </w:r>
      <w:proofErr w:type="gramEnd"/>
      <w:r>
        <w:rPr>
          <w:rFonts w:ascii="宋体" w:hAnsi="宋体" w:hint="eastAsia"/>
          <w:color w:val="000000" w:themeColor="text1"/>
          <w:szCs w:val="21"/>
        </w:rPr>
        <w:t>龙路下</w:t>
      </w:r>
      <w:proofErr w:type="gramStart"/>
      <w:r>
        <w:rPr>
          <w:rFonts w:ascii="宋体" w:hAnsi="宋体" w:hint="eastAsia"/>
          <w:color w:val="000000" w:themeColor="text1"/>
          <w:szCs w:val="21"/>
        </w:rPr>
        <w:t>桥段市</w:t>
      </w:r>
      <w:proofErr w:type="gramEnd"/>
      <w:r>
        <w:rPr>
          <w:rFonts w:ascii="宋体" w:hAnsi="宋体" w:hint="eastAsia"/>
          <w:color w:val="000000" w:themeColor="text1"/>
          <w:szCs w:val="21"/>
        </w:rPr>
        <w:t>住建局右侧大业联合企业办公楼二楼</w:t>
      </w:r>
    </w:p>
    <w:p w14:paraId="22A5853A" w14:textId="77777777" w:rsidR="004839B6" w:rsidRDefault="000F1194">
      <w:pPr>
        <w:pStyle w:val="aff2"/>
        <w:numPr>
          <w:ilvl w:val="0"/>
          <w:numId w:val="49"/>
        </w:numPr>
        <w:tabs>
          <w:tab w:val="left" w:pos="709"/>
        </w:tabs>
        <w:autoSpaceDE w:val="0"/>
        <w:autoSpaceDN w:val="0"/>
        <w:spacing w:line="360" w:lineRule="auto"/>
        <w:ind w:left="567" w:firstLineChars="0" w:hanging="567"/>
        <w:rPr>
          <w:rFonts w:ascii="宋体" w:hAnsi="宋体" w:cs="黑体"/>
          <w:bCs/>
        </w:rPr>
      </w:pPr>
      <w:r>
        <w:rPr>
          <w:rFonts w:ascii="宋体" w:hAnsi="宋体" w:cs="黑体" w:hint="eastAsia"/>
          <w:bCs/>
        </w:rPr>
        <w:t>投诉</w:t>
      </w:r>
    </w:p>
    <w:p w14:paraId="42F4D491" w14:textId="77777777" w:rsidR="004839B6" w:rsidRDefault="000F1194">
      <w:pPr>
        <w:pStyle w:val="aff2"/>
        <w:numPr>
          <w:ilvl w:val="0"/>
          <w:numId w:val="53"/>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kern w:val="0"/>
          <w:szCs w:val="21"/>
        </w:rPr>
        <w:t>质疑供应商对采购人、采购代理机构的答复不满意，或者采购人、采购代理机构未在规定时间内</w:t>
      </w:r>
      <w:proofErr w:type="gramStart"/>
      <w:r>
        <w:rPr>
          <w:rFonts w:ascii="宋体" w:hAnsi="宋体" w:cs="宋体" w:hint="eastAsia"/>
          <w:kern w:val="0"/>
          <w:szCs w:val="21"/>
        </w:rPr>
        <w:t>作出</w:t>
      </w:r>
      <w:proofErr w:type="gramEnd"/>
      <w:r>
        <w:rPr>
          <w:rFonts w:ascii="宋体" w:hAnsi="宋体" w:cs="宋体" w:hint="eastAsia"/>
          <w:kern w:val="0"/>
          <w:szCs w:val="21"/>
        </w:rPr>
        <w:t>答复的，可以在答复期满后15个工作日内根据《政府采购质疑和投诉办法》(财政部令第94号)提起投诉。</w:t>
      </w:r>
    </w:p>
    <w:p w14:paraId="458B97FE" w14:textId="77777777" w:rsidR="004839B6" w:rsidRDefault="000F1194">
      <w:pPr>
        <w:pStyle w:val="aff2"/>
        <w:numPr>
          <w:ilvl w:val="0"/>
          <w:numId w:val="53"/>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kern w:val="0"/>
          <w:szCs w:val="21"/>
        </w:rPr>
        <w:t>投诉人在全国范围12个月内三次以上投诉查无实据的，由财政部门列入不良行为记录名单。</w:t>
      </w:r>
    </w:p>
    <w:p w14:paraId="1752B288" w14:textId="77777777" w:rsidR="004839B6" w:rsidRDefault="000F1194">
      <w:pPr>
        <w:pStyle w:val="aff2"/>
        <w:numPr>
          <w:ilvl w:val="0"/>
          <w:numId w:val="53"/>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kern w:val="0"/>
          <w:szCs w:val="21"/>
        </w:rPr>
        <w:t>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14:paraId="5A97DB47" w14:textId="77777777" w:rsidR="004839B6" w:rsidRDefault="000F1194">
      <w:pPr>
        <w:pStyle w:val="aff2"/>
        <w:numPr>
          <w:ilvl w:val="0"/>
          <w:numId w:val="53"/>
        </w:numPr>
        <w:tabs>
          <w:tab w:val="left" w:pos="709"/>
        </w:tabs>
        <w:autoSpaceDE w:val="0"/>
        <w:autoSpaceDN w:val="0"/>
        <w:spacing w:line="360" w:lineRule="auto"/>
        <w:ind w:left="709" w:firstLineChars="0" w:hanging="709"/>
        <w:rPr>
          <w:rFonts w:ascii="宋体" w:hAnsi="宋体" w:cs="黑体"/>
          <w:b/>
          <w:bCs/>
        </w:rPr>
      </w:pPr>
      <w:r>
        <w:rPr>
          <w:rFonts w:ascii="宋体" w:hAnsi="宋体" w:cs="宋体" w:hint="eastAsia"/>
          <w:spacing w:val="-4"/>
          <w:kern w:val="0"/>
          <w:szCs w:val="21"/>
        </w:rPr>
        <w:t>以联合体形</w:t>
      </w:r>
      <w:proofErr w:type="gramStart"/>
      <w:r>
        <w:rPr>
          <w:rFonts w:ascii="宋体" w:hAnsi="宋体" w:cs="宋体" w:hint="eastAsia"/>
          <w:spacing w:val="-4"/>
          <w:kern w:val="0"/>
          <w:szCs w:val="21"/>
        </w:rPr>
        <w:t>式参加</w:t>
      </w:r>
      <w:proofErr w:type="gramEnd"/>
      <w:r>
        <w:rPr>
          <w:rFonts w:ascii="宋体" w:hAnsi="宋体" w:cs="宋体" w:hint="eastAsia"/>
          <w:spacing w:val="-4"/>
          <w:kern w:val="0"/>
          <w:szCs w:val="21"/>
        </w:rPr>
        <w:t>采购活动的，其投诉应当由组成联合体的所有供应商共同提出。</w:t>
      </w:r>
    </w:p>
    <w:p w14:paraId="0EC424C3" w14:textId="77777777" w:rsidR="004839B6" w:rsidRDefault="000F1194">
      <w:pPr>
        <w:numPr>
          <w:ilvl w:val="0"/>
          <w:numId w:val="13"/>
        </w:numPr>
        <w:tabs>
          <w:tab w:val="clear" w:pos="360"/>
          <w:tab w:val="left" w:pos="567"/>
        </w:tabs>
        <w:autoSpaceDE w:val="0"/>
        <w:autoSpaceDN w:val="0"/>
        <w:spacing w:beforeLines="50" w:before="156" w:line="360" w:lineRule="auto"/>
        <w:ind w:left="567" w:hanging="567"/>
        <w:rPr>
          <w:rFonts w:ascii="宋体" w:hAnsi="宋体"/>
          <w:b/>
          <w:bCs/>
        </w:rPr>
      </w:pPr>
      <w:bookmarkStart w:id="125" w:name="_Toc410736167"/>
      <w:bookmarkStart w:id="126" w:name="_Toc416770243"/>
      <w:bookmarkStart w:id="127" w:name="_Toc410738967"/>
      <w:bookmarkStart w:id="128" w:name="_Toc416771353"/>
      <w:bookmarkEnd w:id="121"/>
      <w:bookmarkEnd w:id="122"/>
      <w:bookmarkEnd w:id="123"/>
      <w:bookmarkEnd w:id="124"/>
      <w:r>
        <w:rPr>
          <w:rFonts w:ascii="宋体" w:hAnsi="宋体" w:hint="eastAsia"/>
          <w:b/>
          <w:bCs/>
        </w:rPr>
        <w:lastRenderedPageBreak/>
        <w:t>成交通知书</w:t>
      </w:r>
    </w:p>
    <w:p w14:paraId="15C30AE2" w14:textId="77777777" w:rsidR="004839B6" w:rsidRDefault="000F1194">
      <w:pPr>
        <w:pStyle w:val="aff2"/>
        <w:numPr>
          <w:ilvl w:val="0"/>
          <w:numId w:val="54"/>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采购人或者采购代理机构应当自成交供应商确定之日起</w:t>
      </w:r>
      <w:r>
        <w:rPr>
          <w:rFonts w:ascii="宋体" w:hAnsi="宋体"/>
          <w:bCs/>
          <w:szCs w:val="21"/>
        </w:rPr>
        <w:t>2个工作日内在指定媒体公告</w:t>
      </w:r>
      <w:r>
        <w:rPr>
          <w:rFonts w:ascii="宋体" w:hAnsi="宋体" w:hint="eastAsia"/>
          <w:bCs/>
          <w:szCs w:val="21"/>
        </w:rPr>
        <w:t>成交</w:t>
      </w:r>
      <w:r>
        <w:rPr>
          <w:rFonts w:ascii="宋体" w:hAnsi="宋体"/>
          <w:bCs/>
          <w:szCs w:val="21"/>
        </w:rPr>
        <w:t>结果和发出</w:t>
      </w:r>
      <w:r>
        <w:rPr>
          <w:rFonts w:ascii="宋体" w:hAnsi="宋体" w:hint="eastAsia"/>
          <w:bCs/>
          <w:szCs w:val="21"/>
        </w:rPr>
        <w:t>成交</w:t>
      </w:r>
      <w:r>
        <w:rPr>
          <w:rFonts w:ascii="宋体" w:hAnsi="宋体"/>
          <w:bCs/>
          <w:szCs w:val="21"/>
        </w:rPr>
        <w:t>通知书，公告期为1个工作日</w:t>
      </w:r>
      <w:r>
        <w:rPr>
          <w:rFonts w:ascii="宋体" w:hAnsi="宋体" w:hint="eastAsia"/>
          <w:bCs/>
          <w:szCs w:val="21"/>
        </w:rPr>
        <w:t>。</w:t>
      </w:r>
    </w:p>
    <w:p w14:paraId="768542DC" w14:textId="77777777" w:rsidR="004839B6" w:rsidRDefault="000F1194">
      <w:pPr>
        <w:pStyle w:val="aff2"/>
        <w:numPr>
          <w:ilvl w:val="0"/>
          <w:numId w:val="54"/>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《成交通知书》对成交供应商和采购人具有同等法律效力。</w:t>
      </w:r>
    </w:p>
    <w:p w14:paraId="7162EC0D" w14:textId="77777777" w:rsidR="004839B6" w:rsidRDefault="000F1194">
      <w:pPr>
        <w:pStyle w:val="aff2"/>
        <w:numPr>
          <w:ilvl w:val="0"/>
          <w:numId w:val="54"/>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成交通知书发出后，采购人不得违法改变成交结果，成交</w:t>
      </w:r>
      <w:proofErr w:type="gramStart"/>
      <w:r>
        <w:rPr>
          <w:rFonts w:ascii="宋体" w:hAnsi="宋体" w:hint="eastAsia"/>
          <w:bCs/>
          <w:szCs w:val="21"/>
        </w:rPr>
        <w:t>供应商无正当</w:t>
      </w:r>
      <w:proofErr w:type="gramEnd"/>
      <w:r>
        <w:rPr>
          <w:rFonts w:ascii="宋体" w:hAnsi="宋体" w:hint="eastAsia"/>
          <w:bCs/>
          <w:szCs w:val="21"/>
        </w:rPr>
        <w:t>理由不得放弃成交。</w:t>
      </w:r>
    </w:p>
    <w:p w14:paraId="7B06B1EB" w14:textId="77777777" w:rsidR="004839B6" w:rsidRDefault="000F1194">
      <w:pPr>
        <w:pStyle w:val="aff2"/>
        <w:numPr>
          <w:ilvl w:val="0"/>
          <w:numId w:val="54"/>
        </w:numPr>
        <w:tabs>
          <w:tab w:val="left" w:pos="709"/>
        </w:tabs>
        <w:autoSpaceDE w:val="0"/>
        <w:autoSpaceDN w:val="0"/>
        <w:spacing w:line="360" w:lineRule="auto"/>
        <w:ind w:left="567" w:firstLineChars="0" w:hanging="567"/>
        <w:rPr>
          <w:rFonts w:ascii="宋体" w:hAnsi="宋体"/>
          <w:b/>
          <w:bCs/>
        </w:rPr>
      </w:pPr>
      <w:r>
        <w:rPr>
          <w:rFonts w:ascii="宋体" w:hAnsi="宋体" w:hint="eastAsia"/>
          <w:bCs/>
          <w:szCs w:val="21"/>
        </w:rPr>
        <w:t>《成交通知书》将作为授予合同资格的合法依据，是合同的一个组成部分。</w:t>
      </w:r>
    </w:p>
    <w:p w14:paraId="4AE486AC" w14:textId="77777777" w:rsidR="004839B6" w:rsidRDefault="000F1194">
      <w:pPr>
        <w:pStyle w:val="aff2"/>
        <w:numPr>
          <w:ilvl w:val="0"/>
          <w:numId w:val="12"/>
        </w:numPr>
        <w:spacing w:beforeLines="100" w:before="312" w:afterLines="50" w:after="156"/>
        <w:ind w:left="510" w:firstLineChars="0" w:hanging="510"/>
        <w:rPr>
          <w:rFonts w:ascii="宋体" w:hAnsi="宋体"/>
          <w:b/>
        </w:rPr>
      </w:pPr>
      <w:r>
        <w:rPr>
          <w:rFonts w:ascii="宋体" w:hAnsi="宋体" w:hint="eastAsia"/>
          <w:b/>
        </w:rPr>
        <w:t>授予合同</w:t>
      </w:r>
    </w:p>
    <w:p w14:paraId="3C0F4987" w14:textId="77777777" w:rsidR="004839B6" w:rsidRDefault="000F1194">
      <w:pPr>
        <w:numPr>
          <w:ilvl w:val="0"/>
          <w:numId w:val="13"/>
        </w:numPr>
        <w:tabs>
          <w:tab w:val="clear" w:pos="360"/>
          <w:tab w:val="left" w:pos="567"/>
        </w:tabs>
        <w:autoSpaceDE w:val="0"/>
        <w:autoSpaceDN w:val="0"/>
        <w:spacing w:line="360" w:lineRule="auto"/>
        <w:ind w:left="567" w:hanging="567"/>
        <w:rPr>
          <w:rFonts w:ascii="宋体" w:hAnsi="宋体"/>
          <w:b/>
          <w:bCs/>
          <w:szCs w:val="21"/>
        </w:rPr>
      </w:pPr>
      <w:r>
        <w:rPr>
          <w:rFonts w:ascii="宋体" w:hAnsi="宋体" w:hint="eastAsia"/>
          <w:b/>
          <w:bCs/>
          <w:szCs w:val="21"/>
        </w:rPr>
        <w:t>合同的订立</w:t>
      </w:r>
      <w:bookmarkEnd w:id="125"/>
      <w:bookmarkEnd w:id="126"/>
      <w:bookmarkEnd w:id="127"/>
      <w:bookmarkEnd w:id="128"/>
    </w:p>
    <w:p w14:paraId="3184A01A" w14:textId="77777777" w:rsidR="004839B6" w:rsidRDefault="000F1194">
      <w:pPr>
        <w:pStyle w:val="aff2"/>
        <w:numPr>
          <w:ilvl w:val="0"/>
          <w:numId w:val="55"/>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采购人与成交供应商应当在成交通知书发出之日起30日内，按照磋商文件确定的合同文本以及采购标的、规格型号、采购金额、采购数量、技术和服务要求等事项签订采购合同。</w:t>
      </w:r>
    </w:p>
    <w:p w14:paraId="47FEDA0A" w14:textId="77777777" w:rsidR="004839B6" w:rsidRDefault="000F1194">
      <w:pPr>
        <w:pStyle w:val="aff2"/>
        <w:numPr>
          <w:ilvl w:val="0"/>
          <w:numId w:val="55"/>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采购人不得向成交供应商提出</w:t>
      </w:r>
      <w:proofErr w:type="gramStart"/>
      <w:r>
        <w:rPr>
          <w:rFonts w:ascii="宋体" w:hAnsi="宋体" w:hint="eastAsia"/>
          <w:bCs/>
          <w:szCs w:val="21"/>
        </w:rPr>
        <w:t>超出磋商</w:t>
      </w:r>
      <w:proofErr w:type="gramEnd"/>
      <w:r>
        <w:rPr>
          <w:rFonts w:ascii="宋体" w:hAnsi="宋体" w:hint="eastAsia"/>
          <w:bCs/>
          <w:szCs w:val="21"/>
        </w:rPr>
        <w:t>文件以外的任何要求作为签订合同的条件，不得与成交供应商订立</w:t>
      </w:r>
      <w:proofErr w:type="gramStart"/>
      <w:r>
        <w:rPr>
          <w:rFonts w:ascii="宋体" w:hAnsi="宋体" w:hint="eastAsia"/>
          <w:bCs/>
          <w:szCs w:val="21"/>
        </w:rPr>
        <w:t>背离磋商</w:t>
      </w:r>
      <w:proofErr w:type="gramEnd"/>
      <w:r>
        <w:rPr>
          <w:rFonts w:ascii="宋体" w:hAnsi="宋体" w:hint="eastAsia"/>
          <w:bCs/>
          <w:szCs w:val="21"/>
        </w:rPr>
        <w:t>文件确定的合同文本以及采购标的、规格型号、采购金额、采购数量、技术和服务要求等实质性内容的协议。</w:t>
      </w:r>
    </w:p>
    <w:p w14:paraId="16FF8E3F" w14:textId="77777777" w:rsidR="004839B6" w:rsidRDefault="000F1194">
      <w:pPr>
        <w:pStyle w:val="aff2"/>
        <w:numPr>
          <w:ilvl w:val="0"/>
          <w:numId w:val="55"/>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成交供应商在</w:t>
      </w:r>
      <w:proofErr w:type="gramStart"/>
      <w:r>
        <w:rPr>
          <w:rFonts w:ascii="宋体" w:hAnsi="宋体" w:hint="eastAsia"/>
          <w:bCs/>
          <w:szCs w:val="21"/>
        </w:rPr>
        <w:t>获取磋商</w:t>
      </w:r>
      <w:proofErr w:type="gramEnd"/>
      <w:r>
        <w:rPr>
          <w:rFonts w:ascii="宋体" w:hAnsi="宋体" w:hint="eastAsia"/>
          <w:bCs/>
          <w:szCs w:val="21"/>
        </w:rPr>
        <w:t>文件至磋商有效期结束期间，采购人、代理机构及成交供应</w:t>
      </w:r>
      <w:proofErr w:type="gramStart"/>
      <w:r>
        <w:rPr>
          <w:rFonts w:ascii="宋体" w:hAnsi="宋体" w:hint="eastAsia"/>
          <w:bCs/>
          <w:szCs w:val="21"/>
        </w:rPr>
        <w:t>商关于</w:t>
      </w:r>
      <w:proofErr w:type="gramEnd"/>
      <w:r>
        <w:rPr>
          <w:rFonts w:ascii="宋体" w:hAnsi="宋体" w:hint="eastAsia"/>
          <w:bCs/>
          <w:szCs w:val="21"/>
        </w:rPr>
        <w:t>本项目的各类澄清、修改及补充文件均视为采购合同的有效组成部分。</w:t>
      </w:r>
    </w:p>
    <w:p w14:paraId="6500CDD8" w14:textId="77777777" w:rsidR="004839B6" w:rsidRDefault="000F1194">
      <w:pPr>
        <w:pStyle w:val="aff2"/>
        <w:numPr>
          <w:ilvl w:val="0"/>
          <w:numId w:val="55"/>
        </w:numPr>
        <w:tabs>
          <w:tab w:val="left" w:pos="709"/>
        </w:tabs>
        <w:autoSpaceDE w:val="0"/>
        <w:autoSpaceDN w:val="0"/>
        <w:spacing w:line="360" w:lineRule="auto"/>
        <w:ind w:left="567" w:firstLineChars="0" w:hanging="567"/>
        <w:rPr>
          <w:rFonts w:ascii="宋体" w:hAnsi="宋体" w:cs="宋体"/>
          <w:szCs w:val="21"/>
        </w:rPr>
      </w:pPr>
      <w:r>
        <w:rPr>
          <w:rFonts w:ascii="宋体" w:hAnsi="宋体"/>
          <w:bCs/>
          <w:szCs w:val="21"/>
        </w:rPr>
        <w:t>成交供应</w:t>
      </w:r>
      <w:proofErr w:type="gramStart"/>
      <w:r>
        <w:rPr>
          <w:rFonts w:ascii="宋体" w:hAnsi="宋体"/>
          <w:bCs/>
          <w:szCs w:val="21"/>
        </w:rPr>
        <w:t>商拒绝</w:t>
      </w:r>
      <w:proofErr w:type="gramEnd"/>
      <w:r>
        <w:rPr>
          <w:rFonts w:ascii="宋体" w:hAnsi="宋体"/>
          <w:bCs/>
          <w:szCs w:val="21"/>
        </w:rPr>
        <w:t>与采购人签订合同的，采购人可以按照评审报告推荐的成交候选人名单排序，确定下一候选人为成交供应商，也可以重新开展采购活动。</w:t>
      </w:r>
    </w:p>
    <w:p w14:paraId="6AE5B1D4" w14:textId="77777777" w:rsidR="004839B6" w:rsidRDefault="000F1194">
      <w:pPr>
        <w:pStyle w:val="aff2"/>
        <w:numPr>
          <w:ilvl w:val="0"/>
          <w:numId w:val="55"/>
        </w:numPr>
        <w:tabs>
          <w:tab w:val="left" w:pos="709"/>
        </w:tabs>
        <w:autoSpaceDE w:val="0"/>
        <w:autoSpaceDN w:val="0"/>
        <w:spacing w:line="360" w:lineRule="auto"/>
        <w:ind w:left="567" w:firstLineChars="0" w:hanging="567"/>
        <w:rPr>
          <w:rFonts w:ascii="宋体" w:hAnsi="宋体" w:cs="宋体"/>
          <w:szCs w:val="21"/>
        </w:rPr>
      </w:pPr>
      <w:r>
        <w:rPr>
          <w:rFonts w:ascii="宋体" w:hAnsi="宋体" w:hint="eastAsia"/>
          <w:bCs/>
          <w:szCs w:val="21"/>
        </w:rPr>
        <w:t>合同签订之日起</w:t>
      </w:r>
      <w:r>
        <w:rPr>
          <w:rFonts w:ascii="宋体" w:hAnsi="宋体"/>
          <w:bCs/>
          <w:szCs w:val="21"/>
        </w:rPr>
        <w:t>2个工作日内，成交供应商须将所签订的合同原件或者副本交采购代理机构处归档并办理退还投标保证金事宜。</w:t>
      </w:r>
    </w:p>
    <w:p w14:paraId="08E41478" w14:textId="77777777" w:rsidR="004839B6" w:rsidRDefault="000F1194">
      <w:pPr>
        <w:numPr>
          <w:ilvl w:val="0"/>
          <w:numId w:val="13"/>
        </w:numPr>
        <w:tabs>
          <w:tab w:val="clear" w:pos="360"/>
          <w:tab w:val="left" w:pos="-142"/>
          <w:tab w:val="left" w:pos="851"/>
          <w:tab w:val="left" w:pos="993"/>
        </w:tabs>
        <w:autoSpaceDE w:val="0"/>
        <w:autoSpaceDN w:val="0"/>
        <w:spacing w:beforeLines="50" w:before="156" w:line="360" w:lineRule="auto"/>
        <w:ind w:left="424" w:hanging="424"/>
        <w:rPr>
          <w:rFonts w:ascii="宋体" w:hAnsi="宋体"/>
          <w:b/>
          <w:bCs/>
          <w:szCs w:val="21"/>
        </w:rPr>
      </w:pPr>
      <w:bookmarkStart w:id="129" w:name="_Toc410738968"/>
      <w:bookmarkStart w:id="130" w:name="_Toc416770244"/>
      <w:bookmarkStart w:id="131" w:name="_Toc410736168"/>
      <w:bookmarkStart w:id="132" w:name="_Toc416771354"/>
      <w:r>
        <w:rPr>
          <w:rFonts w:ascii="宋体" w:hAnsi="宋体" w:hint="eastAsia"/>
          <w:b/>
          <w:bCs/>
          <w:szCs w:val="21"/>
        </w:rPr>
        <w:t>合同的履行</w:t>
      </w:r>
      <w:bookmarkEnd w:id="129"/>
      <w:bookmarkEnd w:id="130"/>
      <w:bookmarkEnd w:id="131"/>
      <w:bookmarkEnd w:id="132"/>
    </w:p>
    <w:p w14:paraId="30F1FC36" w14:textId="77777777" w:rsidR="004839B6" w:rsidRDefault="000F1194">
      <w:pPr>
        <w:pStyle w:val="aff2"/>
        <w:numPr>
          <w:ilvl w:val="0"/>
          <w:numId w:val="56"/>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Pr>
          <w:rFonts w:ascii="宋体" w:hAnsi="宋体" w:hint="eastAsia"/>
          <w:bCs/>
          <w:szCs w:val="21"/>
        </w:rPr>
        <w:t>采购人和成交供应商应当根据合同的约定依法履行合同义务。</w:t>
      </w:r>
    </w:p>
    <w:p w14:paraId="4E657B6F" w14:textId="77777777" w:rsidR="004839B6" w:rsidRDefault="000F1194">
      <w:pPr>
        <w:pStyle w:val="aff2"/>
        <w:numPr>
          <w:ilvl w:val="0"/>
          <w:numId w:val="56"/>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Pr>
          <w:rFonts w:ascii="宋体" w:hAnsi="宋体" w:hint="eastAsia"/>
          <w:bCs/>
          <w:szCs w:val="21"/>
        </w:rPr>
        <w:t>采购合同订立后，合同各方不得擅自变更、中止或者终止合同。采购合同需要变更的，采购人应将有关合同变更内容，以书面形式报相关部门备案；因特殊情况需要中止或终止合同的，采购人应将中止或终止合同的理由以及相应措施，以书面形式报相关部门备案。</w:t>
      </w:r>
    </w:p>
    <w:p w14:paraId="263D26AB" w14:textId="77777777" w:rsidR="004839B6" w:rsidRDefault="000F1194">
      <w:pPr>
        <w:pStyle w:val="aff2"/>
        <w:numPr>
          <w:ilvl w:val="0"/>
          <w:numId w:val="56"/>
        </w:numPr>
        <w:tabs>
          <w:tab w:val="left" w:pos="-142"/>
          <w:tab w:val="left" w:pos="567"/>
          <w:tab w:val="left" w:pos="709"/>
          <w:tab w:val="left" w:pos="851"/>
          <w:tab w:val="left" w:pos="993"/>
        </w:tabs>
        <w:autoSpaceDE w:val="0"/>
        <w:autoSpaceDN w:val="0"/>
        <w:spacing w:line="360" w:lineRule="auto"/>
        <w:ind w:left="567" w:firstLineChars="0" w:hanging="567"/>
        <w:jc w:val="left"/>
        <w:rPr>
          <w:rFonts w:ascii="宋体" w:hAnsi="宋体" w:cs="宋体"/>
          <w:szCs w:val="21"/>
          <w:lang w:eastAsia="zh-TW"/>
        </w:rPr>
      </w:pPr>
      <w:r>
        <w:rPr>
          <w:rFonts w:ascii="宋体" w:hAnsi="宋体" w:hint="eastAsia"/>
          <w:bCs/>
          <w:szCs w:val="21"/>
        </w:rPr>
        <w:t>采购合同履行中，采购人需追加与合同标的相同的货物、工程或者服务的，在不改变合同其他条款的前提下，可以与成交供应商签订补充合同，但所补充合同的采购金额不得超过原合同采购金额的百分之十。签订补充合同的必须按规定备案。</w:t>
      </w:r>
    </w:p>
    <w:p w14:paraId="130143B1" w14:textId="77777777" w:rsidR="004839B6" w:rsidRDefault="000F1194">
      <w:pPr>
        <w:numPr>
          <w:ilvl w:val="0"/>
          <w:numId w:val="13"/>
        </w:numPr>
        <w:tabs>
          <w:tab w:val="clear" w:pos="360"/>
          <w:tab w:val="left" w:pos="0"/>
          <w:tab w:val="left" w:pos="426"/>
          <w:tab w:val="left" w:pos="993"/>
        </w:tabs>
        <w:autoSpaceDE w:val="0"/>
        <w:autoSpaceDN w:val="0"/>
        <w:spacing w:beforeLines="50" w:before="156" w:line="360" w:lineRule="auto"/>
        <w:ind w:leftChars="-68" w:left="-143" w:firstLineChars="68" w:firstLine="143"/>
        <w:rPr>
          <w:rFonts w:ascii="宋体" w:hAnsi="宋体"/>
          <w:b/>
          <w:bCs/>
          <w:szCs w:val="21"/>
        </w:rPr>
      </w:pPr>
      <w:bookmarkStart w:id="133" w:name="_Toc410738969"/>
      <w:bookmarkStart w:id="134" w:name="_Toc416771355"/>
      <w:bookmarkStart w:id="135" w:name="_Toc416770245"/>
      <w:bookmarkStart w:id="136" w:name="_Toc410736169"/>
      <w:r>
        <w:rPr>
          <w:rFonts w:ascii="宋体" w:hAnsi="宋体" w:hint="eastAsia"/>
          <w:b/>
          <w:bCs/>
          <w:szCs w:val="21"/>
        </w:rPr>
        <w:t>接受和拒绝</w:t>
      </w:r>
      <w:proofErr w:type="gramStart"/>
      <w:r>
        <w:rPr>
          <w:rFonts w:ascii="宋体" w:hAnsi="宋体" w:hint="eastAsia"/>
          <w:b/>
          <w:bCs/>
          <w:szCs w:val="21"/>
        </w:rPr>
        <w:t>任何或</w:t>
      </w:r>
      <w:proofErr w:type="gramEnd"/>
      <w:r>
        <w:rPr>
          <w:rFonts w:ascii="宋体" w:hAnsi="宋体" w:hint="eastAsia"/>
          <w:b/>
          <w:bCs/>
          <w:szCs w:val="21"/>
        </w:rPr>
        <w:t>所有磋商的权利</w:t>
      </w:r>
    </w:p>
    <w:p w14:paraId="328EA169" w14:textId="77777777" w:rsidR="004839B6" w:rsidRDefault="000F1194">
      <w:pPr>
        <w:pStyle w:val="aff2"/>
        <w:numPr>
          <w:ilvl w:val="0"/>
          <w:numId w:val="57"/>
        </w:numPr>
        <w:tabs>
          <w:tab w:val="left" w:pos="567"/>
          <w:tab w:val="left" w:pos="851"/>
          <w:tab w:val="left" w:pos="993"/>
        </w:tabs>
        <w:autoSpaceDE w:val="0"/>
        <w:autoSpaceDN w:val="0"/>
        <w:spacing w:line="360" w:lineRule="auto"/>
        <w:ind w:left="567" w:firstLineChars="0" w:hanging="567"/>
        <w:jc w:val="left"/>
        <w:rPr>
          <w:rFonts w:ascii="宋体" w:hAnsi="宋体"/>
          <w:b/>
          <w:bCs/>
          <w:szCs w:val="21"/>
        </w:rPr>
      </w:pPr>
      <w:r>
        <w:rPr>
          <w:rFonts w:ascii="宋体" w:hAnsi="宋体" w:hint="eastAsia"/>
          <w:bCs/>
          <w:szCs w:val="21"/>
        </w:rPr>
        <w:t>在特殊情况下，采购代理机构保留在磋商之前拒绝任何磋商以及宣布采购程序无效或拒绝</w:t>
      </w:r>
      <w:r>
        <w:rPr>
          <w:rFonts w:ascii="宋体" w:hAnsi="宋体" w:hint="eastAsia"/>
          <w:bCs/>
          <w:szCs w:val="21"/>
        </w:rPr>
        <w:lastRenderedPageBreak/>
        <w:t>所有磋商的权力。</w:t>
      </w:r>
    </w:p>
    <w:p w14:paraId="24D31742" w14:textId="77777777" w:rsidR="004839B6" w:rsidRDefault="000F1194">
      <w:pPr>
        <w:numPr>
          <w:ilvl w:val="0"/>
          <w:numId w:val="13"/>
        </w:numPr>
        <w:tabs>
          <w:tab w:val="clear" w:pos="360"/>
          <w:tab w:val="left" w:pos="-142"/>
          <w:tab w:val="left" w:pos="851"/>
          <w:tab w:val="left" w:pos="993"/>
        </w:tabs>
        <w:autoSpaceDE w:val="0"/>
        <w:autoSpaceDN w:val="0"/>
        <w:spacing w:beforeLines="50" w:before="156" w:line="360" w:lineRule="auto"/>
        <w:ind w:left="424" w:hanging="424"/>
        <w:rPr>
          <w:rFonts w:ascii="宋体" w:hAnsi="宋体"/>
          <w:b/>
          <w:bCs/>
          <w:szCs w:val="21"/>
        </w:rPr>
      </w:pPr>
      <w:r>
        <w:rPr>
          <w:rFonts w:ascii="宋体" w:hAnsi="宋体" w:hint="eastAsia"/>
          <w:b/>
          <w:bCs/>
          <w:szCs w:val="21"/>
        </w:rPr>
        <w:t>履约</w:t>
      </w:r>
      <w:bookmarkEnd w:id="133"/>
      <w:bookmarkEnd w:id="134"/>
      <w:bookmarkEnd w:id="135"/>
      <w:bookmarkEnd w:id="136"/>
      <w:r>
        <w:rPr>
          <w:rFonts w:ascii="宋体" w:hAnsi="宋体" w:hint="eastAsia"/>
          <w:b/>
          <w:bCs/>
          <w:szCs w:val="21"/>
        </w:rPr>
        <w:t>担保</w:t>
      </w:r>
    </w:p>
    <w:p w14:paraId="512FF7D9" w14:textId="77777777" w:rsidR="004839B6" w:rsidRDefault="000F1194">
      <w:pPr>
        <w:pStyle w:val="aff2"/>
        <w:numPr>
          <w:ilvl w:val="0"/>
          <w:numId w:val="58"/>
        </w:numPr>
        <w:tabs>
          <w:tab w:val="left" w:pos="-142"/>
          <w:tab w:val="left" w:pos="709"/>
          <w:tab w:val="left" w:pos="851"/>
          <w:tab w:val="left" w:pos="993"/>
        </w:tabs>
        <w:spacing w:line="360" w:lineRule="auto"/>
        <w:ind w:left="567" w:firstLineChars="0" w:hanging="567"/>
        <w:rPr>
          <w:rFonts w:ascii="宋体" w:hAnsi="宋体"/>
          <w:bCs/>
          <w:szCs w:val="21"/>
        </w:rPr>
      </w:pPr>
      <w:r>
        <w:rPr>
          <w:rFonts w:ascii="宋体" w:hAnsi="宋体" w:hint="eastAsia"/>
          <w:szCs w:val="21"/>
        </w:rPr>
        <w:t>成交人应按《磋商须知前附表》要求向采购人缴纳履约担保（如采用保函形式，格式详见磋商文件第六部分响应文件格式—采购履约担保）。履约担保可以采用银行转账或者以专业担保机构、金融机构出具的担保函的形式缴交。履约保函的内容，应</w:t>
      </w:r>
      <w:proofErr w:type="gramStart"/>
      <w:r>
        <w:rPr>
          <w:rFonts w:ascii="宋体" w:hAnsi="宋体" w:hint="eastAsia"/>
          <w:szCs w:val="21"/>
        </w:rPr>
        <w:t>符合磋商</w:t>
      </w:r>
      <w:proofErr w:type="gramEnd"/>
      <w:r>
        <w:rPr>
          <w:rFonts w:ascii="宋体" w:hAnsi="宋体" w:hint="eastAsia"/>
          <w:szCs w:val="21"/>
        </w:rPr>
        <w:t>文件、投标响应文件和采购合同的要求。履约保函应在采购合同有效期满后28天内继续有效。</w:t>
      </w:r>
    </w:p>
    <w:p w14:paraId="38441480" w14:textId="77777777" w:rsidR="004839B6" w:rsidRDefault="000F1194">
      <w:pPr>
        <w:pStyle w:val="aff2"/>
        <w:numPr>
          <w:ilvl w:val="0"/>
          <w:numId w:val="58"/>
        </w:numPr>
        <w:tabs>
          <w:tab w:val="left" w:pos="-142"/>
          <w:tab w:val="left" w:pos="709"/>
          <w:tab w:val="left" w:pos="851"/>
          <w:tab w:val="left" w:pos="993"/>
        </w:tabs>
        <w:spacing w:line="360" w:lineRule="auto"/>
        <w:ind w:left="567" w:firstLineChars="0" w:hanging="567"/>
        <w:rPr>
          <w:rFonts w:ascii="宋体" w:hAnsi="宋体"/>
          <w:bCs/>
          <w:szCs w:val="21"/>
        </w:rPr>
      </w:pPr>
      <w:r>
        <w:rPr>
          <w:rFonts w:ascii="宋体" w:hAnsi="宋体" w:hint="eastAsia"/>
          <w:bCs/>
          <w:szCs w:val="21"/>
        </w:rPr>
        <w:t>在整个项目验收合格后，成交人向采购人提交退回履约保证金的申请，采购人办理履约保证金退还手续，将履约保证金退回</w:t>
      </w:r>
      <w:proofErr w:type="gramStart"/>
      <w:r>
        <w:rPr>
          <w:rFonts w:ascii="宋体" w:hAnsi="宋体" w:hint="eastAsia"/>
          <w:bCs/>
          <w:szCs w:val="21"/>
        </w:rPr>
        <w:t>原成交人</w:t>
      </w:r>
      <w:proofErr w:type="gramEnd"/>
      <w:r>
        <w:rPr>
          <w:rFonts w:ascii="宋体" w:hAnsi="宋体" w:hint="eastAsia"/>
          <w:bCs/>
          <w:szCs w:val="21"/>
        </w:rPr>
        <w:t>的汇入账户。、</w:t>
      </w:r>
    </w:p>
    <w:p w14:paraId="26D35615" w14:textId="77777777" w:rsidR="004839B6" w:rsidRDefault="000F1194">
      <w:pPr>
        <w:pStyle w:val="aff2"/>
        <w:numPr>
          <w:ilvl w:val="0"/>
          <w:numId w:val="58"/>
        </w:numPr>
        <w:tabs>
          <w:tab w:val="left" w:pos="-142"/>
          <w:tab w:val="left" w:pos="709"/>
          <w:tab w:val="left" w:pos="851"/>
          <w:tab w:val="left" w:pos="993"/>
        </w:tabs>
        <w:spacing w:line="360" w:lineRule="auto"/>
        <w:ind w:left="567" w:firstLineChars="0" w:hanging="567"/>
        <w:rPr>
          <w:rFonts w:ascii="宋体" w:hAnsi="宋体"/>
          <w:bCs/>
          <w:szCs w:val="21"/>
        </w:rPr>
      </w:pPr>
      <w:r>
        <w:rPr>
          <w:rFonts w:ascii="宋体" w:hAnsi="宋体" w:hint="eastAsia"/>
          <w:bCs/>
          <w:szCs w:val="21"/>
        </w:rPr>
        <w:t>发生下列情况之一的，履约保证金将被没收：</w:t>
      </w:r>
    </w:p>
    <w:p w14:paraId="149A2678" w14:textId="77777777" w:rsidR="004839B6" w:rsidRDefault="000F1194">
      <w:pPr>
        <w:pStyle w:val="12"/>
        <w:numPr>
          <w:ilvl w:val="0"/>
          <w:numId w:val="59"/>
        </w:numPr>
        <w:tabs>
          <w:tab w:val="left" w:pos="709"/>
          <w:tab w:val="left" w:pos="851"/>
        </w:tabs>
        <w:spacing w:line="360" w:lineRule="auto"/>
        <w:ind w:left="709" w:firstLineChars="0" w:hanging="709"/>
        <w:rPr>
          <w:rFonts w:ascii="宋体" w:hAnsi="宋体"/>
          <w:szCs w:val="21"/>
        </w:rPr>
      </w:pPr>
      <w:r>
        <w:rPr>
          <w:rFonts w:ascii="宋体" w:hAnsi="宋体" w:hint="eastAsia"/>
          <w:szCs w:val="21"/>
        </w:rPr>
        <w:t>成交供应商将本项目转让给他人，或者在响应文件中未说明，且未经采购人同意，将成交项目分包给他人的，采购人可依法没收其履约保证金；</w:t>
      </w:r>
    </w:p>
    <w:p w14:paraId="78C27DF7" w14:textId="77777777" w:rsidR="004839B6" w:rsidRDefault="000F1194">
      <w:pPr>
        <w:pStyle w:val="12"/>
        <w:numPr>
          <w:ilvl w:val="0"/>
          <w:numId w:val="59"/>
        </w:numPr>
        <w:tabs>
          <w:tab w:val="left" w:pos="709"/>
          <w:tab w:val="left" w:pos="851"/>
        </w:tabs>
        <w:spacing w:line="360" w:lineRule="auto"/>
        <w:ind w:left="709" w:firstLineChars="0" w:hanging="709"/>
        <w:rPr>
          <w:rFonts w:ascii="宋体" w:hAnsi="宋体"/>
          <w:szCs w:val="21"/>
        </w:rPr>
      </w:pPr>
      <w:r>
        <w:rPr>
          <w:rFonts w:ascii="宋体" w:hAnsi="宋体" w:hint="eastAsia"/>
          <w:szCs w:val="21"/>
        </w:rPr>
        <w:t>成交供应商在履行采购合同期间，违反有关法律法规的规定及合同约定的条款，损害了采购人的利益，采购人可依法没收其履约保证金。</w:t>
      </w:r>
    </w:p>
    <w:p w14:paraId="58676BA8" w14:textId="77777777" w:rsidR="004839B6" w:rsidRDefault="000F1194">
      <w:pPr>
        <w:numPr>
          <w:ilvl w:val="0"/>
          <w:numId w:val="13"/>
        </w:numPr>
        <w:autoSpaceDE w:val="0"/>
        <w:autoSpaceDN w:val="0"/>
        <w:spacing w:beforeLines="50" w:before="156" w:line="360" w:lineRule="auto"/>
        <w:ind w:left="357" w:hanging="357"/>
        <w:rPr>
          <w:rFonts w:ascii="宋体" w:hAnsi="宋体"/>
          <w:b/>
          <w:bCs/>
          <w:szCs w:val="21"/>
        </w:rPr>
      </w:pPr>
      <w:bookmarkStart w:id="137" w:name="_Toc410736170"/>
      <w:bookmarkStart w:id="138" w:name="_Toc416771356"/>
      <w:bookmarkStart w:id="139" w:name="_Toc410738970"/>
      <w:bookmarkStart w:id="140" w:name="_Toc416770246"/>
      <w:r>
        <w:rPr>
          <w:rFonts w:ascii="宋体" w:hAnsi="宋体" w:hint="eastAsia"/>
          <w:b/>
          <w:bCs/>
          <w:szCs w:val="21"/>
        </w:rPr>
        <w:t>发票</w:t>
      </w:r>
    </w:p>
    <w:p w14:paraId="129A00D9" w14:textId="77777777" w:rsidR="004839B6" w:rsidRDefault="000F1194">
      <w:pPr>
        <w:pStyle w:val="aff2"/>
        <w:numPr>
          <w:ilvl w:val="0"/>
          <w:numId w:val="60"/>
        </w:numPr>
        <w:tabs>
          <w:tab w:val="left" w:pos="567"/>
          <w:tab w:val="left" w:pos="644"/>
          <w:tab w:val="left" w:pos="709"/>
        </w:tabs>
        <w:autoSpaceDE w:val="0"/>
        <w:autoSpaceDN w:val="0"/>
        <w:spacing w:line="360" w:lineRule="auto"/>
        <w:ind w:left="567" w:firstLineChars="0" w:hanging="567"/>
        <w:jc w:val="left"/>
        <w:rPr>
          <w:rFonts w:ascii="宋体" w:hAnsi="宋体"/>
          <w:b/>
          <w:bCs/>
          <w:szCs w:val="21"/>
        </w:rPr>
      </w:pPr>
      <w:r>
        <w:rPr>
          <w:rFonts w:ascii="宋体" w:hAnsi="宋体" w:hint="eastAsia"/>
          <w:bCs/>
          <w:spacing w:val="-2"/>
          <w:szCs w:val="21"/>
        </w:rPr>
        <w:t>成交供应商与采购人签署合同后，开具发票时，开发票的单位名称必须与成交供应商的名称一致。</w:t>
      </w:r>
    </w:p>
    <w:p w14:paraId="391F3F21" w14:textId="77777777" w:rsidR="004839B6" w:rsidRDefault="000F1194">
      <w:pPr>
        <w:numPr>
          <w:ilvl w:val="0"/>
          <w:numId w:val="13"/>
        </w:numPr>
        <w:autoSpaceDE w:val="0"/>
        <w:autoSpaceDN w:val="0"/>
        <w:spacing w:beforeLines="50" w:before="156" w:line="360" w:lineRule="auto"/>
        <w:ind w:left="357" w:hanging="357"/>
        <w:rPr>
          <w:rFonts w:ascii="宋体" w:hAnsi="宋体"/>
          <w:b/>
          <w:bCs/>
          <w:szCs w:val="21"/>
        </w:rPr>
      </w:pPr>
      <w:r>
        <w:rPr>
          <w:rFonts w:ascii="宋体" w:hAnsi="宋体" w:hint="eastAsia"/>
          <w:b/>
          <w:bCs/>
          <w:szCs w:val="21"/>
        </w:rPr>
        <w:t>采购代理服务费</w:t>
      </w:r>
      <w:bookmarkEnd w:id="137"/>
      <w:bookmarkEnd w:id="138"/>
      <w:bookmarkEnd w:id="139"/>
      <w:bookmarkEnd w:id="140"/>
    </w:p>
    <w:p w14:paraId="7EC59499" w14:textId="77777777" w:rsidR="004839B6" w:rsidRDefault="000F1194">
      <w:pPr>
        <w:pStyle w:val="aff2"/>
        <w:numPr>
          <w:ilvl w:val="0"/>
          <w:numId w:val="61"/>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hint="eastAsia"/>
          <w:bCs/>
          <w:szCs w:val="21"/>
        </w:rPr>
        <w:t>成交供应商应在领取《成交通知书》原件时向招标代理机构一次性支付采购代理服务费</w:t>
      </w:r>
      <w:r>
        <w:rPr>
          <w:rFonts w:ascii="宋体" w:hAnsi="宋体"/>
          <w:bCs/>
          <w:szCs w:val="21"/>
        </w:rPr>
        <w:t>(</w:t>
      </w:r>
      <w:r>
        <w:rPr>
          <w:rFonts w:ascii="宋体" w:hAnsi="宋体" w:hint="eastAsia"/>
        </w:rPr>
        <w:t>参照国家计委</w:t>
      </w:r>
      <w:r>
        <w:rPr>
          <w:rFonts w:ascii="宋体" w:hAnsi="宋体"/>
        </w:rPr>
        <w:t>[计价格[2002]1980号]文和</w:t>
      </w:r>
      <w:proofErr w:type="gramStart"/>
      <w:r>
        <w:rPr>
          <w:rFonts w:ascii="宋体" w:hAnsi="宋体"/>
        </w:rPr>
        <w:t>国家发改委</w:t>
      </w:r>
      <w:proofErr w:type="gramEnd"/>
      <w:r>
        <w:rPr>
          <w:rFonts w:ascii="宋体" w:hAnsi="宋体"/>
        </w:rPr>
        <w:t>[</w:t>
      </w:r>
      <w:proofErr w:type="gramStart"/>
      <w:r>
        <w:rPr>
          <w:rFonts w:ascii="宋体" w:hAnsi="宋体"/>
        </w:rPr>
        <w:t>发改价格</w:t>
      </w:r>
      <w:proofErr w:type="gramEnd"/>
      <w:r>
        <w:rPr>
          <w:rFonts w:ascii="宋体" w:hAnsi="宋体"/>
        </w:rPr>
        <w:t>[2011]534号文及相关规定收取，按差额定率累进法计算，以</w:t>
      </w:r>
      <w:r>
        <w:rPr>
          <w:rFonts w:ascii="宋体" w:hAnsi="宋体" w:hint="eastAsia"/>
        </w:rPr>
        <w:t>成交</w:t>
      </w:r>
      <w:r>
        <w:rPr>
          <w:rFonts w:ascii="宋体" w:hAnsi="宋体"/>
        </w:rPr>
        <w:t>通知书中确定的</w:t>
      </w:r>
      <w:r>
        <w:rPr>
          <w:rFonts w:ascii="宋体" w:hAnsi="宋体" w:hint="eastAsia"/>
        </w:rPr>
        <w:t>成交</w:t>
      </w:r>
      <w:r>
        <w:rPr>
          <w:rFonts w:ascii="宋体" w:hAnsi="宋体"/>
        </w:rPr>
        <w:t>总金额作为收费的计算依据</w:t>
      </w:r>
      <w:r>
        <w:rPr>
          <w:rFonts w:ascii="宋体" w:hAnsi="宋体" w:hint="eastAsia"/>
        </w:rPr>
        <w:t>，中标服务费不足六千元的按六千元计。</w:t>
      </w:r>
      <w:r>
        <w:rPr>
          <w:rFonts w:ascii="宋体" w:hAnsi="宋体"/>
          <w:bCs/>
          <w:szCs w:val="21"/>
        </w:rPr>
        <w:t>)</w:t>
      </w:r>
      <w:r>
        <w:rPr>
          <w:rFonts w:ascii="宋体" w:hAnsi="宋体" w:hint="eastAsia"/>
          <w:bCs/>
          <w:szCs w:val="21"/>
        </w:rPr>
        <w:t>。</w:t>
      </w:r>
    </w:p>
    <w:p w14:paraId="7CE2B9F3" w14:textId="77777777" w:rsidR="004839B6" w:rsidRDefault="000F1194">
      <w:pPr>
        <w:pStyle w:val="aff2"/>
        <w:numPr>
          <w:ilvl w:val="0"/>
          <w:numId w:val="61"/>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hint="eastAsia"/>
          <w:bCs/>
          <w:szCs w:val="21"/>
        </w:rPr>
        <w:t>本项目类型为</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服务类</w:t>
      </w:r>
      <w:r>
        <w:rPr>
          <w:rFonts w:ascii="宋体" w:hAnsi="宋体"/>
          <w:bCs/>
          <w:szCs w:val="21"/>
          <w:u w:val="single"/>
        </w:rPr>
        <w:t xml:space="preserve">  </w:t>
      </w:r>
      <w:r>
        <w:rPr>
          <w:rFonts w:ascii="宋体" w:hAnsi="宋体" w:hint="eastAsia"/>
          <w:b/>
          <w:bCs/>
          <w:szCs w:val="21"/>
        </w:rPr>
        <w:t>。</w:t>
      </w:r>
    </w:p>
    <w:p w14:paraId="21048F99" w14:textId="77777777" w:rsidR="004839B6" w:rsidRDefault="000F1194">
      <w:pPr>
        <w:pStyle w:val="aff2"/>
        <w:numPr>
          <w:ilvl w:val="0"/>
          <w:numId w:val="61"/>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bCs/>
          <w:szCs w:val="21"/>
        </w:rPr>
        <w:t>采购代理服务费币种为人民币</w:t>
      </w:r>
      <w:r>
        <w:rPr>
          <w:rFonts w:ascii="宋体" w:hAnsi="宋体" w:hint="eastAsia"/>
          <w:bCs/>
          <w:szCs w:val="21"/>
        </w:rPr>
        <w:t>。</w:t>
      </w:r>
    </w:p>
    <w:p w14:paraId="47059ED9" w14:textId="77777777" w:rsidR="004839B6" w:rsidRDefault="000F1194">
      <w:pPr>
        <w:pStyle w:val="aff2"/>
        <w:numPr>
          <w:ilvl w:val="0"/>
          <w:numId w:val="61"/>
        </w:numPr>
        <w:tabs>
          <w:tab w:val="left" w:pos="644"/>
        </w:tabs>
        <w:autoSpaceDE w:val="0"/>
        <w:autoSpaceDN w:val="0"/>
        <w:spacing w:line="360" w:lineRule="auto"/>
        <w:ind w:left="567" w:firstLineChars="0" w:hanging="567"/>
        <w:jc w:val="left"/>
        <w:rPr>
          <w:rFonts w:ascii="宋体" w:hAnsi="宋体" w:cs="宋体"/>
          <w:szCs w:val="21"/>
        </w:rPr>
      </w:pPr>
      <w:r>
        <w:rPr>
          <w:rFonts w:ascii="宋体" w:hAnsi="宋体" w:hint="eastAsia"/>
          <w:bCs/>
          <w:szCs w:val="21"/>
        </w:rPr>
        <w:t>采购代理服务费只收现金、银行</w:t>
      </w:r>
      <w:proofErr w:type="gramStart"/>
      <w:r>
        <w:rPr>
          <w:rFonts w:ascii="宋体" w:hAnsi="宋体" w:hint="eastAsia"/>
          <w:bCs/>
          <w:szCs w:val="21"/>
        </w:rPr>
        <w:t>转帐</w:t>
      </w:r>
      <w:proofErr w:type="gramEnd"/>
      <w:r>
        <w:rPr>
          <w:rFonts w:ascii="宋体" w:hAnsi="宋体" w:hint="eastAsia"/>
          <w:bCs/>
          <w:szCs w:val="21"/>
        </w:rPr>
        <w:t>或电汇。</w:t>
      </w:r>
    </w:p>
    <w:p w14:paraId="3DABC280" w14:textId="77777777" w:rsidR="004839B6" w:rsidRDefault="000F1194">
      <w:pPr>
        <w:numPr>
          <w:ilvl w:val="0"/>
          <w:numId w:val="13"/>
        </w:numPr>
        <w:autoSpaceDE w:val="0"/>
        <w:autoSpaceDN w:val="0"/>
        <w:spacing w:beforeLines="50" w:before="156" w:line="360" w:lineRule="auto"/>
        <w:ind w:left="357" w:hanging="357"/>
        <w:rPr>
          <w:rFonts w:ascii="宋体" w:hAnsi="宋体"/>
          <w:b/>
          <w:bCs/>
          <w:szCs w:val="21"/>
        </w:rPr>
      </w:pPr>
      <w:r>
        <w:rPr>
          <w:rFonts w:ascii="宋体" w:hAnsi="宋体" w:hint="eastAsia"/>
          <w:b/>
          <w:bCs/>
          <w:szCs w:val="21"/>
        </w:rPr>
        <w:t>磋商文件符号说明</w:t>
      </w:r>
    </w:p>
    <w:p w14:paraId="01516FE9" w14:textId="77777777" w:rsidR="004839B6" w:rsidRDefault="000F1194">
      <w:pPr>
        <w:pStyle w:val="aff2"/>
        <w:numPr>
          <w:ilvl w:val="0"/>
          <w:numId w:val="62"/>
        </w:numPr>
        <w:tabs>
          <w:tab w:val="left" w:pos="644"/>
          <w:tab w:val="left" w:pos="709"/>
        </w:tabs>
        <w:autoSpaceDE w:val="0"/>
        <w:autoSpaceDN w:val="0"/>
        <w:spacing w:line="360" w:lineRule="auto"/>
        <w:ind w:left="567" w:firstLineChars="0" w:hanging="567"/>
        <w:jc w:val="left"/>
        <w:rPr>
          <w:rFonts w:ascii="宋体" w:hAnsi="宋体"/>
          <w:szCs w:val="21"/>
        </w:rPr>
      </w:pPr>
      <w:r>
        <w:rPr>
          <w:rFonts w:ascii="宋体" w:hAnsi="宋体" w:hint="eastAsia"/>
          <w:bCs/>
          <w:szCs w:val="21"/>
        </w:rPr>
        <w:t>磋商文件中，带“★”符号的内容为必须响应条款，偏离将导致废标；带“▲”符号的内容为</w:t>
      </w:r>
      <w:r>
        <w:rPr>
          <w:rFonts w:ascii="宋体" w:hAnsi="宋体" w:hint="eastAsia"/>
          <w:b/>
          <w:bCs/>
          <w:szCs w:val="21"/>
        </w:rPr>
        <w:t>采购需求</w:t>
      </w:r>
      <w:r>
        <w:rPr>
          <w:rFonts w:ascii="宋体" w:hAnsi="宋体" w:hint="eastAsia"/>
          <w:bCs/>
          <w:szCs w:val="21"/>
        </w:rPr>
        <w:t>重点技术参数，若未能响应，则在评审过程中根据评审内容作扣分处理。带“◆</w:t>
      </w:r>
      <w:r>
        <w:rPr>
          <w:rFonts w:ascii="宋体" w:hAnsi="宋体"/>
          <w:bCs/>
          <w:szCs w:val="21"/>
        </w:rPr>
        <w:t>”</w:t>
      </w:r>
      <w:r>
        <w:rPr>
          <w:rFonts w:ascii="宋体" w:hAnsi="宋体" w:hint="eastAsia"/>
          <w:bCs/>
          <w:szCs w:val="21"/>
        </w:rPr>
        <w:t>号的内容为核心产品。</w:t>
      </w:r>
    </w:p>
    <w:p w14:paraId="2C3EF518" w14:textId="77777777" w:rsidR="004839B6" w:rsidRDefault="000F1194">
      <w:pPr>
        <w:widowControl/>
        <w:jc w:val="left"/>
        <w:rPr>
          <w:rFonts w:ascii="宋体" w:hAnsi="宋体"/>
          <w:kern w:val="0"/>
          <w:szCs w:val="21"/>
        </w:rPr>
      </w:pPr>
      <w:r>
        <w:rPr>
          <w:rFonts w:ascii="宋体" w:hAnsi="宋体"/>
          <w:szCs w:val="21"/>
        </w:rPr>
        <w:br w:type="page"/>
      </w:r>
    </w:p>
    <w:p w14:paraId="064D5D16" w14:textId="77777777" w:rsidR="004839B6" w:rsidRDefault="000F1194">
      <w:pPr>
        <w:pStyle w:val="2"/>
        <w:keepNext w:val="0"/>
        <w:keepLines w:val="0"/>
        <w:pageBreakBefore/>
        <w:spacing w:line="415" w:lineRule="auto"/>
        <w:jc w:val="left"/>
        <w:rPr>
          <w:rStyle w:val="afa"/>
          <w:rFonts w:ascii="宋体" w:eastAsia="宋体" w:hAnsi="宋体"/>
          <w:b/>
          <w:spacing w:val="12"/>
          <w:sz w:val="21"/>
          <w:szCs w:val="21"/>
        </w:rPr>
      </w:pPr>
      <w:bookmarkStart w:id="141" w:name="_Toc515363625"/>
      <w:bookmarkStart w:id="142" w:name="_Toc521951133"/>
      <w:bookmarkStart w:id="143" w:name="_Toc515040753"/>
      <w:bookmarkStart w:id="144" w:name="_Toc120005019"/>
      <w:r>
        <w:rPr>
          <w:rStyle w:val="afa"/>
          <w:rFonts w:ascii="宋体" w:eastAsia="宋体" w:hAnsi="宋体" w:hint="eastAsia"/>
          <w:b/>
          <w:spacing w:val="12"/>
          <w:sz w:val="21"/>
          <w:szCs w:val="21"/>
        </w:rPr>
        <w:lastRenderedPageBreak/>
        <w:t>附件1  询问函格式</w:t>
      </w:r>
      <w:bookmarkEnd w:id="141"/>
      <w:bookmarkEnd w:id="142"/>
      <w:bookmarkEnd w:id="143"/>
      <w:bookmarkEnd w:id="144"/>
    </w:p>
    <w:p w14:paraId="60F8B8EB" w14:textId="77777777" w:rsidR="004839B6" w:rsidRDefault="000F1194">
      <w:pPr>
        <w:spacing w:beforeLines="100" w:before="312" w:afterLines="100" w:after="312"/>
        <w:jc w:val="center"/>
        <w:rPr>
          <w:rFonts w:ascii="宋体" w:hAnsi="宋体"/>
          <w:b/>
          <w:bCs/>
          <w:spacing w:val="20"/>
          <w:sz w:val="28"/>
          <w:szCs w:val="28"/>
        </w:rPr>
      </w:pPr>
      <w:r>
        <w:rPr>
          <w:rFonts w:ascii="宋体" w:hAnsi="宋体" w:hint="eastAsia"/>
          <w:b/>
          <w:bCs/>
          <w:spacing w:val="20"/>
          <w:sz w:val="28"/>
          <w:szCs w:val="28"/>
        </w:rPr>
        <w:t>询问函</w:t>
      </w:r>
    </w:p>
    <w:p w14:paraId="40DB001A" w14:textId="77777777" w:rsidR="004839B6" w:rsidRDefault="000F1194">
      <w:pPr>
        <w:widowControl/>
        <w:adjustRightInd w:val="0"/>
        <w:spacing w:afterLines="50" w:after="156" w:line="360" w:lineRule="auto"/>
        <w:rPr>
          <w:rFonts w:ascii="宋体" w:hAnsi="宋体"/>
          <w:szCs w:val="21"/>
        </w:rPr>
      </w:pPr>
      <w:r>
        <w:rPr>
          <w:rFonts w:ascii="宋体" w:hAnsi="宋体"/>
          <w:szCs w:val="21"/>
          <w:u w:val="single"/>
        </w:rPr>
        <w:t>江西银</w:t>
      </w:r>
      <w:proofErr w:type="gramStart"/>
      <w:r>
        <w:rPr>
          <w:rFonts w:ascii="宋体" w:hAnsi="宋体"/>
          <w:szCs w:val="21"/>
          <w:u w:val="single"/>
        </w:rPr>
        <w:t>信工程</w:t>
      </w:r>
      <w:proofErr w:type="gramEnd"/>
      <w:r>
        <w:rPr>
          <w:rFonts w:ascii="宋体" w:hAnsi="宋体"/>
          <w:szCs w:val="21"/>
          <w:u w:val="single"/>
        </w:rPr>
        <w:t>造价咨询有限公司</w:t>
      </w:r>
      <w:r>
        <w:rPr>
          <w:rFonts w:ascii="宋体" w:hAnsi="宋体" w:hint="eastAsia"/>
          <w:szCs w:val="21"/>
        </w:rPr>
        <w:t>：</w:t>
      </w:r>
    </w:p>
    <w:p w14:paraId="2C9FB6D2"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我单位已</w:t>
      </w:r>
      <w:proofErr w:type="gramStart"/>
      <w:r>
        <w:rPr>
          <w:rFonts w:ascii="宋体" w:hAnsi="宋体" w:hint="eastAsia"/>
          <w:szCs w:val="21"/>
        </w:rPr>
        <w:t>获取磋商</w:t>
      </w:r>
      <w:proofErr w:type="gramEnd"/>
      <w:r>
        <w:rPr>
          <w:rFonts w:ascii="宋体" w:hAnsi="宋体" w:hint="eastAsia"/>
          <w:szCs w:val="21"/>
        </w:rPr>
        <w:t>文件并准备参与</w:t>
      </w:r>
      <w:r>
        <w:rPr>
          <w:rFonts w:ascii="宋体" w:hAnsi="宋体"/>
          <w:i/>
          <w:szCs w:val="21"/>
          <w:u w:val="single"/>
        </w:rPr>
        <w:t xml:space="preserve">           </w:t>
      </w:r>
      <w:r>
        <w:rPr>
          <w:rFonts w:ascii="宋体" w:hAnsi="宋体" w:hint="eastAsia"/>
          <w:szCs w:val="21"/>
        </w:rPr>
        <w:t>项目（项目编号：</w:t>
      </w:r>
      <w:r>
        <w:rPr>
          <w:rFonts w:ascii="宋体" w:hAnsi="宋体"/>
          <w:szCs w:val="21"/>
          <w:u w:val="single"/>
        </w:rPr>
        <w:t xml:space="preserve">        </w:t>
      </w:r>
      <w:r>
        <w:rPr>
          <w:rFonts w:ascii="宋体" w:hAnsi="宋体" w:hint="eastAsia"/>
          <w:szCs w:val="21"/>
        </w:rPr>
        <w:t>）的</w:t>
      </w:r>
      <w:r>
        <w:rPr>
          <w:rFonts w:ascii="宋体" w:hAnsi="宋体" w:hint="eastAsia"/>
        </w:rPr>
        <w:t>响应</w:t>
      </w:r>
      <w:r>
        <w:rPr>
          <w:rFonts w:ascii="宋体" w:hAnsi="宋体" w:hint="eastAsia"/>
          <w:szCs w:val="21"/>
        </w:rPr>
        <w:t>（或报价）活动，现有以下几个内容（或条款）存在疑问（或无法理解），特提出询问。</w:t>
      </w:r>
    </w:p>
    <w:p w14:paraId="063553CF" w14:textId="77777777" w:rsidR="004839B6" w:rsidRDefault="000F1194">
      <w:pPr>
        <w:widowControl/>
        <w:tabs>
          <w:tab w:val="center" w:pos="5019"/>
        </w:tabs>
        <w:adjustRightInd w:val="0"/>
        <w:spacing w:line="360" w:lineRule="auto"/>
        <w:ind w:firstLineChars="200" w:firstLine="420"/>
        <w:rPr>
          <w:rFonts w:ascii="宋体" w:hAnsi="宋体"/>
          <w:szCs w:val="21"/>
        </w:rPr>
      </w:pPr>
      <w:r>
        <w:rPr>
          <w:rFonts w:ascii="宋体" w:hAnsi="宋体" w:hint="eastAsia"/>
          <w:szCs w:val="21"/>
        </w:rPr>
        <w:t>一、</w:t>
      </w:r>
      <w:r>
        <w:rPr>
          <w:rFonts w:ascii="宋体" w:hAnsi="宋体" w:hint="eastAsia"/>
          <w:szCs w:val="21"/>
          <w:u w:val="single"/>
        </w:rPr>
        <w:t xml:space="preserve">                            </w:t>
      </w:r>
      <w:r>
        <w:rPr>
          <w:rFonts w:ascii="宋体" w:hAnsi="宋体"/>
          <w:szCs w:val="21"/>
        </w:rPr>
        <w:t>（事项一）</w:t>
      </w:r>
      <w:r>
        <w:rPr>
          <w:rFonts w:ascii="宋体" w:hAnsi="宋体"/>
          <w:szCs w:val="21"/>
        </w:rPr>
        <w:tab/>
      </w:r>
    </w:p>
    <w:p w14:paraId="46DCE48C"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u w:val="single"/>
        </w:rPr>
        <w:t xml:space="preserve">                            </w:t>
      </w:r>
      <w:r>
        <w:rPr>
          <w:rFonts w:ascii="宋体" w:hAnsi="宋体"/>
          <w:szCs w:val="21"/>
        </w:rPr>
        <w:t>（问题或条款内容）</w:t>
      </w:r>
    </w:p>
    <w:p w14:paraId="2338991E"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u w:val="single"/>
        </w:rPr>
        <w:t xml:space="preserve">                            </w:t>
      </w:r>
      <w:r>
        <w:rPr>
          <w:rFonts w:ascii="宋体" w:hAnsi="宋体"/>
          <w:szCs w:val="21"/>
        </w:rPr>
        <w:t>（说明疑问或无法理解原因）</w:t>
      </w:r>
    </w:p>
    <w:p w14:paraId="4D56C799"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u w:val="single"/>
        </w:rPr>
        <w:t xml:space="preserve">                            </w:t>
      </w:r>
      <w:r>
        <w:rPr>
          <w:rFonts w:ascii="宋体" w:hAnsi="宋体"/>
          <w:szCs w:val="21"/>
        </w:rPr>
        <w:t>（建议）</w:t>
      </w:r>
    </w:p>
    <w:p w14:paraId="15341F29"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二、</w:t>
      </w:r>
      <w:r>
        <w:rPr>
          <w:rFonts w:ascii="宋体" w:hAnsi="宋体"/>
          <w:szCs w:val="21"/>
        </w:rPr>
        <w:t>_</w:t>
      </w:r>
      <w:r>
        <w:rPr>
          <w:rFonts w:ascii="宋体" w:hAnsi="宋体" w:hint="eastAsia"/>
          <w:szCs w:val="21"/>
          <w:u w:val="single"/>
        </w:rPr>
        <w:t xml:space="preserve">                            </w:t>
      </w:r>
      <w:r>
        <w:rPr>
          <w:rFonts w:ascii="宋体" w:hAnsi="宋体"/>
          <w:szCs w:val="21"/>
        </w:rPr>
        <w:t>（事项二）</w:t>
      </w:r>
    </w:p>
    <w:p w14:paraId="0B9C34ED"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w:t>
      </w:r>
    </w:p>
    <w:p w14:paraId="02A71116" w14:textId="77777777" w:rsidR="004839B6" w:rsidRDefault="000F1194">
      <w:pPr>
        <w:widowControl/>
        <w:tabs>
          <w:tab w:val="left" w:pos="6300"/>
        </w:tabs>
        <w:adjustRightInd w:val="0"/>
        <w:spacing w:line="360" w:lineRule="auto"/>
        <w:ind w:firstLineChars="200" w:firstLine="420"/>
        <w:rPr>
          <w:rFonts w:ascii="宋体" w:hAnsi="宋体"/>
          <w:szCs w:val="21"/>
        </w:rPr>
      </w:pPr>
      <w:r>
        <w:rPr>
          <w:rFonts w:ascii="宋体" w:hAnsi="宋体" w:hint="eastAsia"/>
          <w:szCs w:val="21"/>
        </w:rPr>
        <w:t>随附相关证明材料如下：（目录）。</w:t>
      </w:r>
    </w:p>
    <w:p w14:paraId="5E473A2E" w14:textId="77777777" w:rsidR="004839B6" w:rsidRDefault="000F1194">
      <w:pPr>
        <w:widowControl/>
        <w:tabs>
          <w:tab w:val="left" w:pos="6300"/>
        </w:tabs>
        <w:adjustRightInd w:val="0"/>
        <w:spacing w:line="360" w:lineRule="auto"/>
        <w:ind w:firstLineChars="600" w:firstLine="1260"/>
        <w:rPr>
          <w:rFonts w:ascii="宋体" w:hAnsi="宋体"/>
          <w:szCs w:val="21"/>
        </w:rPr>
      </w:pPr>
      <w:r>
        <w:rPr>
          <w:rFonts w:ascii="宋体" w:hAnsi="宋体" w:hint="eastAsia"/>
          <w:szCs w:val="21"/>
        </w:rPr>
        <w:t>询问人：（公章）</w:t>
      </w:r>
    </w:p>
    <w:p w14:paraId="6D8FD199" w14:textId="77777777" w:rsidR="004839B6" w:rsidRDefault="000F1194">
      <w:pPr>
        <w:widowControl/>
        <w:tabs>
          <w:tab w:val="left" w:pos="6300"/>
        </w:tabs>
        <w:adjustRightInd w:val="0"/>
        <w:spacing w:line="360" w:lineRule="auto"/>
        <w:ind w:firstLineChars="600" w:firstLine="1260"/>
        <w:rPr>
          <w:rFonts w:ascii="宋体" w:hAnsi="宋体"/>
          <w:szCs w:val="21"/>
        </w:rPr>
      </w:pPr>
      <w:r>
        <w:rPr>
          <w:rFonts w:ascii="宋体" w:hAnsi="宋体" w:hint="eastAsia"/>
          <w:szCs w:val="21"/>
        </w:rPr>
        <w:t>法定代表人（授权代表）：</w:t>
      </w:r>
    </w:p>
    <w:p w14:paraId="4168D816" w14:textId="77777777" w:rsidR="004839B6" w:rsidRDefault="000F1194">
      <w:pPr>
        <w:tabs>
          <w:tab w:val="left" w:pos="6300"/>
        </w:tabs>
        <w:adjustRightInd w:val="0"/>
        <w:spacing w:line="360" w:lineRule="auto"/>
        <w:ind w:firstLineChars="600" w:firstLine="1260"/>
        <w:rPr>
          <w:rFonts w:ascii="宋体" w:hAnsi="宋体"/>
          <w:szCs w:val="21"/>
        </w:rPr>
      </w:pPr>
      <w:r>
        <w:rPr>
          <w:rFonts w:ascii="宋体" w:hAnsi="宋体" w:hint="eastAsia"/>
          <w:szCs w:val="21"/>
        </w:rPr>
        <w:t>地址</w:t>
      </w:r>
      <w:r>
        <w:rPr>
          <w:rFonts w:ascii="宋体" w:hAnsi="宋体"/>
          <w:szCs w:val="21"/>
        </w:rPr>
        <w:t>/邮编：</w:t>
      </w:r>
    </w:p>
    <w:p w14:paraId="6E36A76B" w14:textId="77777777" w:rsidR="004839B6" w:rsidRDefault="000F1194">
      <w:pPr>
        <w:tabs>
          <w:tab w:val="left" w:pos="6300"/>
        </w:tabs>
        <w:adjustRightInd w:val="0"/>
        <w:spacing w:line="360" w:lineRule="auto"/>
        <w:ind w:firstLineChars="600" w:firstLine="1260"/>
        <w:rPr>
          <w:rFonts w:ascii="宋体" w:hAnsi="宋体"/>
          <w:szCs w:val="21"/>
        </w:rPr>
      </w:pPr>
      <w:r>
        <w:rPr>
          <w:rFonts w:ascii="宋体" w:hAnsi="宋体" w:hint="eastAsia"/>
          <w:szCs w:val="21"/>
        </w:rPr>
        <w:t>电话</w:t>
      </w:r>
      <w:r>
        <w:rPr>
          <w:rFonts w:ascii="宋体" w:hAnsi="宋体"/>
          <w:szCs w:val="21"/>
        </w:rPr>
        <w:t>/传真：</w:t>
      </w:r>
    </w:p>
    <w:p w14:paraId="41C1B57F" w14:textId="77777777" w:rsidR="004839B6" w:rsidRDefault="000F1194">
      <w:pPr>
        <w:adjustRightInd w:val="0"/>
        <w:spacing w:line="360" w:lineRule="auto"/>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3F5CAC44" w14:textId="77777777" w:rsidR="004839B6" w:rsidRDefault="004839B6">
      <w:pPr>
        <w:snapToGrid w:val="0"/>
        <w:spacing w:line="360" w:lineRule="auto"/>
        <w:ind w:firstLineChars="201" w:firstLine="422"/>
        <w:rPr>
          <w:rFonts w:ascii="宋体" w:hAnsi="宋体"/>
          <w:szCs w:val="21"/>
        </w:rPr>
      </w:pPr>
    </w:p>
    <w:p w14:paraId="61499274" w14:textId="77777777" w:rsidR="004839B6" w:rsidRDefault="000F1194">
      <w:pPr>
        <w:pStyle w:val="2"/>
        <w:keepNext w:val="0"/>
        <w:keepLines w:val="0"/>
        <w:pageBreakBefore/>
        <w:spacing w:line="415" w:lineRule="auto"/>
        <w:jc w:val="left"/>
        <w:rPr>
          <w:rFonts w:ascii="宋体" w:eastAsia="宋体" w:hAnsi="宋体"/>
          <w:b w:val="0"/>
          <w:sz w:val="21"/>
          <w:szCs w:val="21"/>
        </w:rPr>
      </w:pPr>
      <w:bookmarkStart w:id="145" w:name="_Toc521951134"/>
      <w:bookmarkStart w:id="146" w:name="_Toc515040754"/>
      <w:bookmarkStart w:id="147" w:name="_Toc515363626"/>
      <w:bookmarkStart w:id="148" w:name="_Toc120005020"/>
      <w:r>
        <w:rPr>
          <w:rStyle w:val="afa"/>
          <w:rFonts w:ascii="宋体" w:eastAsia="宋体" w:hAnsi="宋体" w:hint="eastAsia"/>
          <w:b/>
          <w:spacing w:val="12"/>
          <w:sz w:val="21"/>
          <w:szCs w:val="21"/>
        </w:rPr>
        <w:lastRenderedPageBreak/>
        <w:t>附件2  质疑函格式</w:t>
      </w:r>
      <w:bookmarkEnd w:id="145"/>
      <w:bookmarkEnd w:id="146"/>
      <w:bookmarkEnd w:id="147"/>
      <w:bookmarkEnd w:id="148"/>
    </w:p>
    <w:p w14:paraId="5E845F9B" w14:textId="77777777" w:rsidR="004839B6" w:rsidRDefault="000F1194">
      <w:pPr>
        <w:spacing w:beforeLines="100" w:before="312" w:afterLines="100" w:after="312"/>
        <w:jc w:val="center"/>
        <w:rPr>
          <w:rFonts w:ascii="宋体" w:hAnsi="宋体"/>
          <w:b/>
          <w:spacing w:val="20"/>
          <w:sz w:val="28"/>
          <w:szCs w:val="28"/>
        </w:rPr>
      </w:pPr>
      <w:r>
        <w:rPr>
          <w:rFonts w:ascii="宋体" w:hAnsi="宋体" w:hint="eastAsia"/>
          <w:b/>
          <w:spacing w:val="20"/>
          <w:sz w:val="28"/>
          <w:szCs w:val="28"/>
        </w:rPr>
        <w:t>质疑函</w:t>
      </w:r>
    </w:p>
    <w:p w14:paraId="175493A1" w14:textId="77777777" w:rsidR="004839B6" w:rsidRDefault="000F1194">
      <w:pPr>
        <w:adjustRightInd w:val="0"/>
        <w:snapToGrid w:val="0"/>
        <w:spacing w:line="360" w:lineRule="auto"/>
        <w:rPr>
          <w:rFonts w:ascii="宋体" w:hAnsi="宋体" w:cs="仿宋"/>
          <w:bCs/>
          <w:szCs w:val="21"/>
        </w:rPr>
      </w:pPr>
      <w:r>
        <w:rPr>
          <w:rFonts w:ascii="宋体" w:hAnsi="宋体" w:cs="仿宋" w:hint="eastAsia"/>
          <w:bCs/>
          <w:szCs w:val="21"/>
        </w:rPr>
        <w:t>一、质疑供应商基本信息</w:t>
      </w:r>
    </w:p>
    <w:p w14:paraId="22B0448F" w14:textId="77777777" w:rsidR="004839B6" w:rsidRDefault="000F1194">
      <w:pPr>
        <w:adjustRightInd w:val="0"/>
        <w:snapToGrid w:val="0"/>
        <w:spacing w:line="360" w:lineRule="auto"/>
        <w:rPr>
          <w:rFonts w:ascii="宋体" w:hAnsi="宋体" w:cs="仿宋"/>
          <w:szCs w:val="21"/>
          <w:u w:val="dotted"/>
        </w:rPr>
      </w:pPr>
      <w:r>
        <w:rPr>
          <w:rFonts w:ascii="宋体" w:hAnsi="宋体" w:cs="仿宋" w:hint="eastAsia"/>
          <w:szCs w:val="21"/>
        </w:rPr>
        <w:t>质疑供应商：</w:t>
      </w:r>
      <w:r>
        <w:rPr>
          <w:rFonts w:ascii="宋体" w:hAnsi="宋体" w:cs="仿宋"/>
          <w:szCs w:val="21"/>
          <w:u w:val="single"/>
        </w:rPr>
        <w:t xml:space="preserve">                                        </w:t>
      </w:r>
      <w:r>
        <w:rPr>
          <w:rFonts w:ascii="宋体" w:hAnsi="宋体" w:cs="仿宋" w:hint="eastAsia"/>
          <w:szCs w:val="21"/>
          <w:u w:val="single"/>
        </w:rPr>
        <w:t xml:space="preserve">                          </w:t>
      </w:r>
    </w:p>
    <w:p w14:paraId="5F42D6D9" w14:textId="77777777" w:rsidR="004839B6" w:rsidRDefault="000F1194">
      <w:pPr>
        <w:adjustRightInd w:val="0"/>
        <w:snapToGrid w:val="0"/>
        <w:spacing w:line="360" w:lineRule="auto"/>
        <w:rPr>
          <w:rFonts w:ascii="宋体" w:hAnsi="宋体" w:cs="仿宋"/>
          <w:szCs w:val="21"/>
        </w:rPr>
      </w:pPr>
      <w:r>
        <w:rPr>
          <w:rFonts w:ascii="宋体" w:hAnsi="宋体" w:cs="仿宋" w:hint="eastAsia"/>
          <w:szCs w:val="21"/>
        </w:rPr>
        <w:t>地址：</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rPr>
        <w:t>邮编：</w:t>
      </w:r>
      <w:r>
        <w:rPr>
          <w:rFonts w:ascii="宋体" w:hAnsi="宋体" w:cs="仿宋"/>
          <w:szCs w:val="21"/>
          <w:u w:val="single"/>
        </w:rPr>
        <w:t xml:space="preserve">             </w:t>
      </w:r>
      <w:r>
        <w:rPr>
          <w:rFonts w:ascii="宋体" w:hAnsi="宋体" w:cs="仿宋" w:hint="eastAsia"/>
          <w:szCs w:val="21"/>
          <w:u w:val="single"/>
        </w:rPr>
        <w:t xml:space="preserve">                     </w:t>
      </w:r>
    </w:p>
    <w:p w14:paraId="223925D0" w14:textId="77777777" w:rsidR="004839B6" w:rsidRDefault="000F1194">
      <w:pPr>
        <w:adjustRightInd w:val="0"/>
        <w:snapToGrid w:val="0"/>
        <w:spacing w:line="360" w:lineRule="auto"/>
        <w:rPr>
          <w:rFonts w:ascii="宋体" w:hAnsi="宋体" w:cs="仿宋"/>
          <w:szCs w:val="21"/>
        </w:rPr>
      </w:pPr>
      <w:r>
        <w:rPr>
          <w:rFonts w:ascii="宋体" w:hAnsi="宋体" w:cs="仿宋" w:hint="eastAsia"/>
          <w:szCs w:val="21"/>
        </w:rPr>
        <w:t>联系人：</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hint="eastAsia"/>
          <w:szCs w:val="21"/>
        </w:rPr>
        <w:t>联系电话：</w:t>
      </w:r>
      <w:r>
        <w:rPr>
          <w:rFonts w:ascii="宋体" w:hAnsi="宋体" w:cs="仿宋"/>
          <w:szCs w:val="21"/>
          <w:u w:val="single"/>
        </w:rPr>
        <w:t xml:space="preserve">           </w:t>
      </w:r>
      <w:r>
        <w:rPr>
          <w:rFonts w:ascii="宋体" w:hAnsi="宋体" w:cs="仿宋" w:hint="eastAsia"/>
          <w:szCs w:val="21"/>
          <w:u w:val="single"/>
        </w:rPr>
        <w:t xml:space="preserve">                   </w:t>
      </w:r>
    </w:p>
    <w:p w14:paraId="056C7462" w14:textId="77777777" w:rsidR="004839B6" w:rsidRDefault="000F1194">
      <w:pPr>
        <w:adjustRightInd w:val="0"/>
        <w:snapToGrid w:val="0"/>
        <w:spacing w:line="360" w:lineRule="auto"/>
        <w:rPr>
          <w:rFonts w:ascii="宋体" w:hAnsi="宋体" w:cs="仿宋"/>
          <w:szCs w:val="21"/>
          <w:u w:val="dotted"/>
        </w:rPr>
      </w:pPr>
      <w:r>
        <w:rPr>
          <w:rFonts w:ascii="宋体" w:hAnsi="宋体" w:cs="仿宋" w:hint="eastAsia"/>
          <w:szCs w:val="21"/>
        </w:rPr>
        <w:t>授权代表：</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2CB98295" w14:textId="77777777" w:rsidR="004839B6" w:rsidRDefault="000F1194">
      <w:pPr>
        <w:adjustRightInd w:val="0"/>
        <w:snapToGrid w:val="0"/>
        <w:spacing w:line="360" w:lineRule="auto"/>
        <w:rPr>
          <w:rFonts w:ascii="宋体" w:hAnsi="宋体" w:cs="仿宋"/>
          <w:b/>
          <w:szCs w:val="21"/>
        </w:rPr>
      </w:pPr>
      <w:r>
        <w:rPr>
          <w:rFonts w:ascii="宋体" w:hAnsi="宋体" w:cs="仿宋" w:hint="eastAsia"/>
          <w:szCs w:val="21"/>
        </w:rPr>
        <w:t>联系电话：</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63D363B2" w14:textId="77777777" w:rsidR="004839B6" w:rsidRDefault="000F1194">
      <w:pPr>
        <w:adjustRightInd w:val="0"/>
        <w:snapToGrid w:val="0"/>
        <w:spacing w:line="360" w:lineRule="auto"/>
        <w:rPr>
          <w:rFonts w:ascii="宋体" w:hAnsi="宋体" w:cs="仿宋"/>
          <w:b/>
          <w:szCs w:val="21"/>
        </w:rPr>
      </w:pPr>
      <w:r>
        <w:rPr>
          <w:rFonts w:ascii="宋体" w:hAnsi="宋体" w:cs="仿宋" w:hint="eastAsia"/>
          <w:szCs w:val="21"/>
        </w:rPr>
        <w:t>地   址：</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rPr>
        <w:t>邮编：</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3FA48E23" w14:textId="77777777" w:rsidR="004839B6" w:rsidRDefault="000F1194">
      <w:pPr>
        <w:adjustRightInd w:val="0"/>
        <w:snapToGrid w:val="0"/>
        <w:spacing w:beforeLines="50" w:before="156" w:line="360" w:lineRule="auto"/>
        <w:rPr>
          <w:rFonts w:ascii="宋体" w:hAnsi="宋体" w:cs="仿宋"/>
          <w:bCs/>
          <w:szCs w:val="21"/>
        </w:rPr>
      </w:pPr>
      <w:r>
        <w:rPr>
          <w:rFonts w:ascii="宋体" w:hAnsi="宋体" w:cs="仿宋" w:hint="eastAsia"/>
          <w:bCs/>
          <w:szCs w:val="21"/>
        </w:rPr>
        <w:t xml:space="preserve">二、质疑项目基本情况 </w:t>
      </w:r>
    </w:p>
    <w:p w14:paraId="26EDB2D4" w14:textId="77777777" w:rsidR="004839B6" w:rsidRDefault="000F1194">
      <w:pPr>
        <w:adjustRightInd w:val="0"/>
        <w:snapToGrid w:val="0"/>
        <w:spacing w:line="360" w:lineRule="auto"/>
        <w:rPr>
          <w:rFonts w:ascii="宋体" w:hAnsi="宋体" w:cs="仿宋"/>
          <w:szCs w:val="21"/>
        </w:rPr>
      </w:pPr>
      <w:r>
        <w:rPr>
          <w:rFonts w:ascii="宋体" w:hAnsi="宋体" w:cs="仿宋" w:hint="eastAsia"/>
          <w:szCs w:val="21"/>
        </w:rPr>
        <w:t>质疑项目的名称：</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07F227E4" w14:textId="77777777" w:rsidR="004839B6" w:rsidRDefault="000F1194">
      <w:pPr>
        <w:adjustRightInd w:val="0"/>
        <w:snapToGrid w:val="0"/>
        <w:spacing w:line="360" w:lineRule="auto"/>
        <w:rPr>
          <w:rFonts w:ascii="宋体" w:hAnsi="宋体" w:cs="仿宋"/>
          <w:szCs w:val="21"/>
        </w:rPr>
      </w:pPr>
      <w:r>
        <w:rPr>
          <w:rFonts w:ascii="宋体" w:hAnsi="宋体" w:cs="仿宋" w:hint="eastAsia"/>
          <w:szCs w:val="21"/>
        </w:rPr>
        <w:t>质疑项目的编号：</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rPr>
        <w:t>包号：</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6FF10422" w14:textId="77777777" w:rsidR="004839B6" w:rsidRDefault="000F1194">
      <w:pPr>
        <w:adjustRightInd w:val="0"/>
        <w:snapToGrid w:val="0"/>
        <w:spacing w:line="360" w:lineRule="auto"/>
        <w:rPr>
          <w:rFonts w:ascii="宋体" w:hAnsi="宋体" w:cs="仿宋"/>
          <w:szCs w:val="21"/>
          <w:u w:val="single"/>
        </w:rPr>
      </w:pPr>
      <w:r>
        <w:rPr>
          <w:rFonts w:ascii="宋体" w:hAnsi="宋体" w:cs="仿宋" w:hint="eastAsia"/>
          <w:szCs w:val="21"/>
        </w:rPr>
        <w:t>采购人名称：</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0C386FEF" w14:textId="77777777" w:rsidR="004839B6" w:rsidRDefault="000F1194">
      <w:pPr>
        <w:adjustRightInd w:val="0"/>
        <w:snapToGrid w:val="0"/>
        <w:spacing w:line="360" w:lineRule="auto"/>
        <w:rPr>
          <w:rFonts w:ascii="宋体" w:hAnsi="宋体" w:cs="仿宋"/>
          <w:szCs w:val="21"/>
          <w:u w:val="single"/>
        </w:rPr>
      </w:pPr>
      <w:r>
        <w:rPr>
          <w:rFonts w:ascii="宋体" w:hAnsi="宋体" w:cs="仿宋" w:hint="eastAsia"/>
          <w:szCs w:val="21"/>
        </w:rPr>
        <w:t>采购文件获取日期：</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6C2AE6BC" w14:textId="77777777" w:rsidR="004839B6" w:rsidRDefault="000F1194">
      <w:pPr>
        <w:adjustRightInd w:val="0"/>
        <w:snapToGrid w:val="0"/>
        <w:spacing w:beforeLines="50" w:before="156" w:line="360" w:lineRule="auto"/>
        <w:rPr>
          <w:rFonts w:ascii="宋体" w:hAnsi="宋体" w:cs="仿宋"/>
          <w:bCs/>
          <w:szCs w:val="21"/>
        </w:rPr>
      </w:pPr>
      <w:r>
        <w:rPr>
          <w:rFonts w:ascii="宋体" w:hAnsi="宋体" w:cs="仿宋" w:hint="eastAsia"/>
          <w:bCs/>
          <w:szCs w:val="21"/>
        </w:rPr>
        <w:t>三、质疑事项具体内容</w:t>
      </w:r>
    </w:p>
    <w:p w14:paraId="44E29C01" w14:textId="77777777" w:rsidR="004839B6" w:rsidRDefault="000F1194">
      <w:pPr>
        <w:adjustRightInd w:val="0"/>
        <w:snapToGrid w:val="0"/>
        <w:spacing w:line="360" w:lineRule="auto"/>
        <w:rPr>
          <w:rFonts w:ascii="宋体" w:hAnsi="宋体" w:cs="仿宋"/>
          <w:szCs w:val="21"/>
          <w:u w:val="single"/>
        </w:rPr>
      </w:pPr>
      <w:r>
        <w:rPr>
          <w:rFonts w:ascii="宋体" w:hAnsi="宋体" w:cs="仿宋" w:hint="eastAsia"/>
          <w:szCs w:val="21"/>
        </w:rPr>
        <w:t>质疑事项</w:t>
      </w:r>
      <w:r>
        <w:rPr>
          <w:rFonts w:ascii="宋体" w:hAnsi="宋体" w:cs="仿宋"/>
          <w:szCs w:val="21"/>
        </w:rPr>
        <w:t>1：</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4487A6CF" w14:textId="77777777" w:rsidR="004839B6" w:rsidRDefault="000F1194">
      <w:pPr>
        <w:adjustRightInd w:val="0"/>
        <w:snapToGrid w:val="0"/>
        <w:spacing w:line="360" w:lineRule="auto"/>
        <w:rPr>
          <w:rFonts w:ascii="宋体" w:hAnsi="宋体" w:cs="仿宋"/>
          <w:szCs w:val="21"/>
          <w:u w:val="single"/>
        </w:rPr>
      </w:pPr>
      <w:r>
        <w:rPr>
          <w:rFonts w:ascii="宋体" w:hAnsi="宋体" w:cs="仿宋" w:hint="eastAsia"/>
          <w:szCs w:val="21"/>
        </w:rPr>
        <w:t>事实依据：</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231721E0" w14:textId="77777777" w:rsidR="004839B6" w:rsidRDefault="000F1194">
      <w:pPr>
        <w:adjustRightInd w:val="0"/>
        <w:snapToGrid w:val="0"/>
        <w:spacing w:line="360" w:lineRule="auto"/>
        <w:rPr>
          <w:rFonts w:ascii="宋体" w:hAnsi="宋体" w:cs="仿宋"/>
          <w:szCs w:val="21"/>
          <w:u w:val="single"/>
        </w:rPr>
      </w:pPr>
      <w:r>
        <w:rPr>
          <w:rFonts w:ascii="宋体" w:hAnsi="宋体" w:cs="仿宋" w:hint="eastAsia"/>
          <w:szCs w:val="21"/>
        </w:rPr>
        <w:t>法律依据：</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497B5D93" w14:textId="77777777" w:rsidR="004839B6" w:rsidRDefault="000F1194">
      <w:pPr>
        <w:adjustRightInd w:val="0"/>
        <w:snapToGrid w:val="0"/>
        <w:spacing w:line="360" w:lineRule="auto"/>
        <w:rPr>
          <w:rFonts w:ascii="宋体" w:hAnsi="宋体" w:cs="仿宋"/>
          <w:szCs w:val="21"/>
          <w:u w:val="dotted"/>
        </w:rPr>
      </w:pPr>
      <w:r>
        <w:rPr>
          <w:rFonts w:ascii="宋体" w:hAnsi="宋体" w:cs="仿宋" w:hint="eastAsia"/>
          <w:szCs w:val="21"/>
        </w:rPr>
        <w:t>质疑事项</w:t>
      </w:r>
      <w:r>
        <w:rPr>
          <w:rFonts w:ascii="宋体" w:hAnsi="宋体" w:cs="仿宋"/>
          <w:szCs w:val="21"/>
        </w:rPr>
        <w:t>2</w:t>
      </w:r>
    </w:p>
    <w:p w14:paraId="1CC1AA05" w14:textId="77777777" w:rsidR="004839B6" w:rsidRDefault="000F1194">
      <w:pPr>
        <w:adjustRightInd w:val="0"/>
        <w:snapToGrid w:val="0"/>
        <w:spacing w:line="360" w:lineRule="auto"/>
        <w:rPr>
          <w:rFonts w:ascii="宋体" w:hAnsi="宋体" w:cs="仿宋"/>
          <w:szCs w:val="21"/>
        </w:rPr>
      </w:pPr>
      <w:r>
        <w:rPr>
          <w:rFonts w:ascii="宋体" w:hAnsi="宋体" w:cs="仿宋" w:hint="eastAsia"/>
          <w:szCs w:val="21"/>
        </w:rPr>
        <w:t>……</w:t>
      </w:r>
    </w:p>
    <w:p w14:paraId="4CA43E95" w14:textId="77777777" w:rsidR="004839B6" w:rsidRDefault="000F1194">
      <w:pPr>
        <w:adjustRightInd w:val="0"/>
        <w:snapToGrid w:val="0"/>
        <w:spacing w:line="360" w:lineRule="auto"/>
        <w:rPr>
          <w:rFonts w:ascii="宋体" w:hAnsi="宋体" w:cs="仿宋"/>
          <w:bCs/>
          <w:szCs w:val="21"/>
        </w:rPr>
      </w:pPr>
      <w:r>
        <w:rPr>
          <w:rFonts w:ascii="宋体" w:hAnsi="宋体" w:cs="仿宋" w:hint="eastAsia"/>
          <w:bCs/>
          <w:szCs w:val="21"/>
        </w:rPr>
        <w:t>四、与质疑事项相关的质疑请求</w:t>
      </w:r>
    </w:p>
    <w:p w14:paraId="5401BFE1" w14:textId="77777777" w:rsidR="004839B6" w:rsidRDefault="000F1194">
      <w:pPr>
        <w:adjustRightInd w:val="0"/>
        <w:snapToGrid w:val="0"/>
        <w:spacing w:line="360" w:lineRule="auto"/>
        <w:rPr>
          <w:rFonts w:ascii="宋体" w:hAnsi="宋体" w:cs="仿宋"/>
          <w:szCs w:val="21"/>
          <w:u w:val="dotted"/>
        </w:rPr>
      </w:pPr>
      <w:r>
        <w:rPr>
          <w:rFonts w:ascii="宋体" w:hAnsi="宋体" w:cs="仿宋" w:hint="eastAsia"/>
          <w:szCs w:val="21"/>
        </w:rPr>
        <w:t>请求：</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r>
        <w:rPr>
          <w:rFonts w:ascii="宋体" w:hAnsi="宋体" w:cs="仿宋"/>
          <w:szCs w:val="21"/>
          <w:u w:val="single"/>
        </w:rPr>
        <w:t xml:space="preserve">  </w:t>
      </w:r>
      <w:r>
        <w:rPr>
          <w:rFonts w:ascii="宋体" w:hAnsi="宋体" w:cs="仿宋" w:hint="eastAsia"/>
          <w:szCs w:val="21"/>
          <w:u w:val="single"/>
        </w:rPr>
        <w:t xml:space="preserve">             </w:t>
      </w:r>
    </w:p>
    <w:p w14:paraId="622B0E33" w14:textId="77777777" w:rsidR="004839B6" w:rsidRDefault="000F1194">
      <w:pPr>
        <w:adjustRightInd w:val="0"/>
        <w:snapToGrid w:val="0"/>
        <w:spacing w:line="360" w:lineRule="auto"/>
        <w:rPr>
          <w:rFonts w:ascii="宋体" w:hAnsi="宋体"/>
          <w:szCs w:val="21"/>
        </w:rPr>
      </w:pPr>
      <w:r>
        <w:rPr>
          <w:rFonts w:ascii="宋体" w:hAnsi="宋体" w:hint="eastAsia"/>
          <w:szCs w:val="21"/>
        </w:rPr>
        <w:t>签字</w:t>
      </w:r>
      <w:r>
        <w:rPr>
          <w:rFonts w:ascii="宋体" w:hAnsi="宋体"/>
          <w:szCs w:val="21"/>
        </w:rPr>
        <w:t xml:space="preserve">(签章)：                   公章：                      </w:t>
      </w:r>
    </w:p>
    <w:p w14:paraId="28CCB736" w14:textId="77777777" w:rsidR="004839B6" w:rsidRDefault="000F1194">
      <w:pPr>
        <w:adjustRightInd w:val="0"/>
        <w:snapToGrid w:val="0"/>
        <w:spacing w:line="360" w:lineRule="auto"/>
        <w:rPr>
          <w:rFonts w:ascii="宋体" w:hAnsi="宋体"/>
          <w:szCs w:val="21"/>
        </w:rPr>
      </w:pPr>
      <w:r>
        <w:rPr>
          <w:rFonts w:ascii="宋体" w:hAnsi="宋体" w:hint="eastAsia"/>
          <w:szCs w:val="21"/>
        </w:rPr>
        <w:t>日    期：</w:t>
      </w:r>
      <w:r>
        <w:rPr>
          <w:rFonts w:ascii="宋体" w:hAnsi="宋体"/>
          <w:szCs w:val="21"/>
        </w:rPr>
        <w:t xml:space="preserve">    </w:t>
      </w:r>
    </w:p>
    <w:p w14:paraId="509D4FAF" w14:textId="77777777" w:rsidR="004839B6" w:rsidRDefault="004839B6">
      <w:pPr>
        <w:adjustRightInd w:val="0"/>
        <w:snapToGrid w:val="0"/>
        <w:spacing w:line="360" w:lineRule="auto"/>
        <w:rPr>
          <w:rFonts w:ascii="宋体" w:hAnsi="宋体" w:cs="仿宋"/>
          <w:szCs w:val="21"/>
        </w:rPr>
      </w:pPr>
    </w:p>
    <w:p w14:paraId="3E06C7D6" w14:textId="77777777" w:rsidR="004839B6" w:rsidRDefault="000F1194">
      <w:pPr>
        <w:adjustRightInd w:val="0"/>
        <w:snapToGrid w:val="0"/>
        <w:spacing w:line="360" w:lineRule="auto"/>
        <w:rPr>
          <w:rFonts w:ascii="宋体" w:hAnsi="宋体"/>
          <w:b/>
          <w:szCs w:val="21"/>
        </w:rPr>
      </w:pPr>
      <w:r>
        <w:rPr>
          <w:rFonts w:ascii="宋体" w:hAnsi="宋体" w:hint="eastAsia"/>
          <w:b/>
          <w:szCs w:val="21"/>
        </w:rPr>
        <w:t>质疑函制作说明：</w:t>
      </w:r>
    </w:p>
    <w:p w14:paraId="252D3FB9" w14:textId="77777777" w:rsidR="004839B6" w:rsidRDefault="000F1194">
      <w:pPr>
        <w:pStyle w:val="12"/>
        <w:widowControl/>
        <w:numPr>
          <w:ilvl w:val="0"/>
          <w:numId w:val="63"/>
        </w:numPr>
        <w:adjustRightInd w:val="0"/>
        <w:snapToGrid w:val="0"/>
        <w:spacing w:line="360" w:lineRule="auto"/>
        <w:ind w:firstLineChars="0"/>
        <w:jc w:val="left"/>
        <w:rPr>
          <w:rFonts w:ascii="宋体" w:hAnsi="宋体"/>
          <w:b/>
          <w:szCs w:val="21"/>
        </w:rPr>
      </w:pPr>
      <w:r>
        <w:rPr>
          <w:rFonts w:ascii="宋体" w:hAnsi="宋体"/>
          <w:szCs w:val="21"/>
        </w:rPr>
        <w:t>供应商提出质疑时，应提交质疑函和必要的证明材料。</w:t>
      </w:r>
    </w:p>
    <w:p w14:paraId="53F27406" w14:textId="77777777" w:rsidR="004839B6" w:rsidRDefault="000F1194">
      <w:pPr>
        <w:pStyle w:val="12"/>
        <w:widowControl/>
        <w:numPr>
          <w:ilvl w:val="0"/>
          <w:numId w:val="63"/>
        </w:numPr>
        <w:adjustRightInd w:val="0"/>
        <w:snapToGrid w:val="0"/>
        <w:spacing w:line="360" w:lineRule="auto"/>
        <w:ind w:firstLineChars="0"/>
        <w:jc w:val="left"/>
        <w:rPr>
          <w:rFonts w:ascii="宋体" w:hAnsi="宋体"/>
          <w:b/>
          <w:szCs w:val="21"/>
        </w:rPr>
      </w:pPr>
      <w:r>
        <w:rPr>
          <w:rFonts w:ascii="宋体" w:hAnsi="宋体" w:hint="eastAsia"/>
          <w:szCs w:val="21"/>
        </w:rPr>
        <w:t>质疑供应商若委托代理人进行质疑的，</w:t>
      </w:r>
      <w:proofErr w:type="gramStart"/>
      <w:r>
        <w:rPr>
          <w:rFonts w:ascii="宋体" w:hAnsi="宋体" w:hint="eastAsia"/>
          <w:szCs w:val="21"/>
        </w:rPr>
        <w:t>质疑函应按</w:t>
      </w:r>
      <w:proofErr w:type="gramEnd"/>
      <w:r>
        <w:rPr>
          <w:rFonts w:ascii="宋体" w:hAnsi="宋体" w:hint="eastAsia"/>
          <w:szCs w:val="21"/>
        </w:rPr>
        <w:t>要求列明“授权代表”的有关内容，并在附件中提交由质疑</w:t>
      </w:r>
      <w:r>
        <w:rPr>
          <w:rFonts w:ascii="宋体" w:hAnsi="宋体" w:cs="宋体" w:hint="eastAsia"/>
          <w:szCs w:val="21"/>
        </w:rPr>
        <w:t>供应商签署的授权委托书。授权委托书应载明代理人的姓名或者名称、代理事项、具体权限、期限和相关事项。</w:t>
      </w:r>
    </w:p>
    <w:p w14:paraId="1759DF87" w14:textId="77777777" w:rsidR="004839B6" w:rsidRDefault="000F1194">
      <w:pPr>
        <w:pStyle w:val="12"/>
        <w:widowControl/>
        <w:numPr>
          <w:ilvl w:val="0"/>
          <w:numId w:val="63"/>
        </w:numPr>
        <w:adjustRightInd w:val="0"/>
        <w:snapToGrid w:val="0"/>
        <w:spacing w:line="360" w:lineRule="auto"/>
        <w:ind w:firstLineChars="0"/>
        <w:jc w:val="left"/>
        <w:rPr>
          <w:rFonts w:ascii="宋体" w:hAnsi="宋体"/>
          <w:b/>
          <w:szCs w:val="21"/>
        </w:rPr>
      </w:pPr>
      <w:r>
        <w:rPr>
          <w:rFonts w:ascii="宋体" w:hAnsi="宋体" w:hint="eastAsia"/>
          <w:szCs w:val="21"/>
        </w:rPr>
        <w:t>质疑供应商若对项目的某一分包进行质疑，质疑函中应列明具体分包号。</w:t>
      </w:r>
    </w:p>
    <w:p w14:paraId="6DE0ED3F" w14:textId="77777777" w:rsidR="004839B6" w:rsidRDefault="000F1194">
      <w:pPr>
        <w:pStyle w:val="12"/>
        <w:widowControl/>
        <w:numPr>
          <w:ilvl w:val="0"/>
          <w:numId w:val="63"/>
        </w:numPr>
        <w:adjustRightInd w:val="0"/>
        <w:snapToGrid w:val="0"/>
        <w:spacing w:line="360" w:lineRule="auto"/>
        <w:ind w:firstLineChars="0"/>
        <w:jc w:val="left"/>
        <w:rPr>
          <w:rFonts w:ascii="宋体" w:hAnsi="宋体"/>
          <w:b/>
          <w:szCs w:val="21"/>
        </w:rPr>
      </w:pPr>
      <w:r>
        <w:rPr>
          <w:rFonts w:ascii="宋体" w:hAnsi="宋体" w:hint="eastAsia"/>
          <w:szCs w:val="21"/>
        </w:rPr>
        <w:t>质疑函的质疑事项应具体、明确，并有必要的事实依据和法律依据。</w:t>
      </w:r>
    </w:p>
    <w:p w14:paraId="68FA745C" w14:textId="77777777" w:rsidR="004839B6" w:rsidRDefault="000F1194">
      <w:pPr>
        <w:pStyle w:val="12"/>
        <w:widowControl/>
        <w:numPr>
          <w:ilvl w:val="0"/>
          <w:numId w:val="63"/>
        </w:numPr>
        <w:adjustRightInd w:val="0"/>
        <w:snapToGrid w:val="0"/>
        <w:spacing w:line="360" w:lineRule="auto"/>
        <w:ind w:firstLineChars="0"/>
        <w:jc w:val="left"/>
        <w:rPr>
          <w:rFonts w:ascii="宋体" w:hAnsi="宋体"/>
          <w:b/>
          <w:szCs w:val="21"/>
        </w:rPr>
      </w:pPr>
      <w:r>
        <w:rPr>
          <w:rFonts w:ascii="宋体" w:hAnsi="宋体" w:hint="eastAsia"/>
          <w:szCs w:val="21"/>
        </w:rPr>
        <w:lastRenderedPageBreak/>
        <w:t>质疑函的质疑请求应与质疑事项相关。</w:t>
      </w:r>
    </w:p>
    <w:p w14:paraId="6B4ECB9B" w14:textId="77777777" w:rsidR="004839B6" w:rsidRDefault="000F1194">
      <w:pPr>
        <w:pStyle w:val="12"/>
        <w:widowControl/>
        <w:numPr>
          <w:ilvl w:val="0"/>
          <w:numId w:val="63"/>
        </w:numPr>
        <w:adjustRightInd w:val="0"/>
        <w:snapToGrid w:val="0"/>
        <w:spacing w:line="360" w:lineRule="auto"/>
        <w:ind w:firstLineChars="0"/>
        <w:jc w:val="left"/>
        <w:rPr>
          <w:rFonts w:ascii="宋体" w:hAnsi="宋体"/>
          <w:b/>
          <w:szCs w:val="21"/>
        </w:rPr>
      </w:pPr>
      <w:r>
        <w:rPr>
          <w:rFonts w:ascii="宋体" w:hAnsi="宋体" w:hint="eastAsia"/>
          <w:szCs w:val="21"/>
        </w:rPr>
        <w:t>质疑供应商为自然人的，</w:t>
      </w:r>
      <w:proofErr w:type="gramStart"/>
      <w:r>
        <w:rPr>
          <w:rFonts w:ascii="宋体" w:hAnsi="宋体" w:hint="eastAsia"/>
          <w:szCs w:val="21"/>
        </w:rPr>
        <w:t>质疑函应由</w:t>
      </w:r>
      <w:proofErr w:type="gramEnd"/>
      <w:r>
        <w:rPr>
          <w:rFonts w:ascii="宋体" w:hAnsi="宋体" w:hint="eastAsia"/>
          <w:szCs w:val="21"/>
        </w:rPr>
        <w:t>本人签字；质疑供应商为法人或者其他组织的，</w:t>
      </w:r>
      <w:proofErr w:type="gramStart"/>
      <w:r>
        <w:rPr>
          <w:rFonts w:ascii="宋体" w:hAnsi="宋体" w:hint="eastAsia"/>
          <w:szCs w:val="21"/>
        </w:rPr>
        <w:t>质疑函应由</w:t>
      </w:r>
      <w:proofErr w:type="gramEnd"/>
      <w:r>
        <w:rPr>
          <w:rFonts w:ascii="宋体" w:hAnsi="宋体" w:hint="eastAsia"/>
          <w:szCs w:val="21"/>
        </w:rPr>
        <w:t>法定代表人、主要负责人，或者其授权代表签字或者盖章，并加盖公章。</w:t>
      </w:r>
    </w:p>
    <w:p w14:paraId="48E5DF83" w14:textId="77777777" w:rsidR="004839B6" w:rsidRDefault="000F1194">
      <w:pPr>
        <w:widowControl/>
        <w:jc w:val="left"/>
        <w:rPr>
          <w:rFonts w:ascii="宋体" w:hAnsi="宋体"/>
          <w:b/>
          <w:kern w:val="0"/>
          <w:sz w:val="24"/>
          <w:szCs w:val="24"/>
        </w:rPr>
      </w:pPr>
      <w:r>
        <w:rPr>
          <w:rFonts w:ascii="宋体" w:hAnsi="宋体"/>
          <w:b/>
        </w:rPr>
        <w:br w:type="page"/>
      </w:r>
    </w:p>
    <w:p w14:paraId="35BC7524" w14:textId="77777777" w:rsidR="004839B6" w:rsidRDefault="000F1194">
      <w:pPr>
        <w:pStyle w:val="1"/>
        <w:keepNext w:val="0"/>
        <w:keepLines w:val="0"/>
        <w:pageBreakBefore/>
        <w:spacing w:line="360" w:lineRule="auto"/>
        <w:jc w:val="center"/>
        <w:rPr>
          <w:rFonts w:ascii="宋体" w:hAnsi="宋体"/>
          <w:spacing w:val="20"/>
          <w:sz w:val="32"/>
          <w:szCs w:val="32"/>
        </w:rPr>
      </w:pPr>
      <w:bookmarkStart w:id="149" w:name="_Toc391627751"/>
      <w:bookmarkStart w:id="150" w:name="_Toc521951135"/>
      <w:bookmarkStart w:id="151" w:name="_Toc405313955"/>
      <w:bookmarkStart w:id="152" w:name="_Toc120005021"/>
      <w:r>
        <w:rPr>
          <w:rFonts w:ascii="宋体" w:hAnsi="宋体" w:hint="eastAsia"/>
          <w:spacing w:val="20"/>
          <w:sz w:val="32"/>
          <w:szCs w:val="32"/>
        </w:rPr>
        <w:lastRenderedPageBreak/>
        <w:t>第四部分</w:t>
      </w:r>
      <w:r>
        <w:rPr>
          <w:rFonts w:ascii="宋体" w:hAnsi="宋体"/>
          <w:spacing w:val="20"/>
          <w:sz w:val="32"/>
          <w:szCs w:val="32"/>
        </w:rPr>
        <w:t xml:space="preserve"> </w:t>
      </w:r>
      <w:bookmarkStart w:id="153" w:name="_Hlk46687785"/>
      <w:r>
        <w:rPr>
          <w:rFonts w:ascii="宋体" w:hAnsi="宋体" w:hint="eastAsia"/>
          <w:spacing w:val="20"/>
          <w:sz w:val="32"/>
          <w:szCs w:val="32"/>
        </w:rPr>
        <w:t>评审方法、步骤、标准</w:t>
      </w:r>
      <w:bookmarkEnd w:id="149"/>
      <w:bookmarkEnd w:id="150"/>
      <w:bookmarkEnd w:id="151"/>
      <w:bookmarkEnd w:id="152"/>
      <w:bookmarkEnd w:id="153"/>
    </w:p>
    <w:p w14:paraId="19E6A3AC" w14:textId="77777777" w:rsidR="004839B6" w:rsidRDefault="000F1194">
      <w:pPr>
        <w:pStyle w:val="12"/>
        <w:numPr>
          <w:ilvl w:val="0"/>
          <w:numId w:val="64"/>
        </w:numPr>
        <w:spacing w:beforeLines="100" w:before="312" w:line="360" w:lineRule="auto"/>
        <w:ind w:firstLineChars="0"/>
        <w:rPr>
          <w:rFonts w:ascii="宋体" w:hAnsi="宋体"/>
          <w:b/>
          <w:bCs/>
          <w:sz w:val="24"/>
          <w:szCs w:val="24"/>
        </w:rPr>
      </w:pPr>
      <w:r>
        <w:rPr>
          <w:rFonts w:ascii="宋体" w:hAnsi="宋体" w:hint="eastAsia"/>
          <w:b/>
          <w:bCs/>
          <w:sz w:val="24"/>
          <w:szCs w:val="24"/>
        </w:rPr>
        <w:t>评审要求</w:t>
      </w:r>
    </w:p>
    <w:p w14:paraId="4021BCCD" w14:textId="77777777" w:rsidR="004839B6" w:rsidRDefault="000F1194">
      <w:pPr>
        <w:pStyle w:val="12"/>
        <w:numPr>
          <w:ilvl w:val="0"/>
          <w:numId w:val="65"/>
        </w:numPr>
        <w:spacing w:line="360" w:lineRule="auto"/>
        <w:ind w:firstLineChars="0"/>
        <w:rPr>
          <w:rFonts w:ascii="宋体" w:hAnsi="宋体"/>
          <w:b/>
          <w:bCs/>
          <w:szCs w:val="21"/>
        </w:rPr>
      </w:pPr>
      <w:r>
        <w:rPr>
          <w:rFonts w:ascii="宋体" w:hAnsi="宋体" w:hint="eastAsia"/>
          <w:b/>
          <w:bCs/>
          <w:szCs w:val="21"/>
        </w:rPr>
        <w:t>评审方法</w:t>
      </w:r>
    </w:p>
    <w:p w14:paraId="6954CA9A" w14:textId="77777777" w:rsidR="004839B6" w:rsidRDefault="000F1194">
      <w:pPr>
        <w:pStyle w:val="12"/>
        <w:numPr>
          <w:ilvl w:val="1"/>
          <w:numId w:val="66"/>
        </w:numPr>
        <w:spacing w:line="360" w:lineRule="auto"/>
        <w:ind w:firstLineChars="0"/>
        <w:rPr>
          <w:rFonts w:ascii="宋体" w:hAnsi="宋体"/>
          <w:bCs/>
          <w:szCs w:val="21"/>
        </w:rPr>
      </w:pPr>
      <w:r>
        <w:rPr>
          <w:rFonts w:ascii="宋体" w:hAnsi="宋体" w:hint="eastAsia"/>
          <w:bCs/>
          <w:szCs w:val="21"/>
        </w:rPr>
        <w:t>本项目采用综合评分法, 综合评分法是指响应文件满足磋商文件全部实质性要求，</w:t>
      </w:r>
      <w:proofErr w:type="gramStart"/>
      <w:r>
        <w:rPr>
          <w:rFonts w:ascii="宋体" w:hAnsi="宋体" w:hint="eastAsia"/>
          <w:bCs/>
          <w:szCs w:val="21"/>
        </w:rPr>
        <w:t>且按照</w:t>
      </w:r>
      <w:proofErr w:type="gramEnd"/>
      <w:r>
        <w:rPr>
          <w:rFonts w:ascii="宋体" w:hAnsi="宋体" w:hint="eastAsia"/>
          <w:bCs/>
          <w:szCs w:val="21"/>
        </w:rPr>
        <w:t>评审因素的量化指标评审得分最高的投标人为成交候选人的评标方法。（最低报价不是成交的唯一依据。）</w:t>
      </w:r>
    </w:p>
    <w:p w14:paraId="74ED76BE" w14:textId="77777777" w:rsidR="004839B6" w:rsidRDefault="000F1194">
      <w:pPr>
        <w:pStyle w:val="12"/>
        <w:numPr>
          <w:ilvl w:val="1"/>
          <w:numId w:val="66"/>
        </w:numPr>
        <w:spacing w:line="360" w:lineRule="auto"/>
        <w:ind w:firstLineChars="0"/>
        <w:rPr>
          <w:rFonts w:ascii="宋体" w:hAnsi="宋体"/>
          <w:bCs/>
          <w:szCs w:val="21"/>
        </w:rPr>
      </w:pPr>
      <w:r>
        <w:rPr>
          <w:rFonts w:ascii="宋体" w:hAnsi="宋体" w:hint="eastAsia"/>
          <w:bCs/>
          <w:szCs w:val="21"/>
        </w:rPr>
        <w:t>评审时，磋商小组各成员应当独立对每个</w:t>
      </w:r>
      <w:proofErr w:type="gramStart"/>
      <w:r>
        <w:rPr>
          <w:rFonts w:ascii="宋体" w:hAnsi="宋体" w:hint="eastAsia"/>
          <w:bCs/>
          <w:szCs w:val="21"/>
        </w:rPr>
        <w:t>有效响应</w:t>
      </w:r>
      <w:proofErr w:type="gramEnd"/>
      <w:r>
        <w:rPr>
          <w:rFonts w:ascii="宋体" w:hAnsi="宋体" w:hint="eastAsia"/>
          <w:bCs/>
          <w:szCs w:val="21"/>
        </w:rPr>
        <w:t>的文件进行评价、打分，然后汇总每个供应商每项评分因素的得分。</w:t>
      </w:r>
    </w:p>
    <w:p w14:paraId="54F16071" w14:textId="77777777" w:rsidR="004839B6" w:rsidRDefault="000F1194">
      <w:pPr>
        <w:pStyle w:val="12"/>
        <w:numPr>
          <w:ilvl w:val="1"/>
          <w:numId w:val="66"/>
        </w:numPr>
        <w:spacing w:line="360" w:lineRule="auto"/>
        <w:ind w:firstLineChars="0"/>
        <w:rPr>
          <w:rFonts w:ascii="宋体" w:hAnsi="宋体"/>
          <w:bCs/>
          <w:szCs w:val="21"/>
        </w:rPr>
      </w:pPr>
      <w:r>
        <w:rPr>
          <w:rFonts w:ascii="宋体" w:hAnsi="宋体" w:hint="eastAsia"/>
          <w:bCs/>
          <w:szCs w:val="21"/>
        </w:rPr>
        <w:t>各项得分按四舍五入原则精确到小数点后两位</w:t>
      </w:r>
    </w:p>
    <w:p w14:paraId="4B0DADFC" w14:textId="77777777" w:rsidR="004839B6" w:rsidRDefault="000F1194">
      <w:pPr>
        <w:pStyle w:val="12"/>
        <w:numPr>
          <w:ilvl w:val="0"/>
          <w:numId w:val="65"/>
        </w:numPr>
        <w:spacing w:beforeLines="100" w:before="312" w:line="360" w:lineRule="auto"/>
        <w:ind w:firstLineChars="0"/>
        <w:rPr>
          <w:rFonts w:ascii="宋体" w:hAnsi="宋体"/>
          <w:b/>
          <w:bCs/>
          <w:szCs w:val="21"/>
        </w:rPr>
      </w:pPr>
      <w:r>
        <w:rPr>
          <w:rFonts w:ascii="宋体" w:hAnsi="宋体" w:hint="eastAsia"/>
          <w:b/>
          <w:bCs/>
          <w:szCs w:val="21"/>
        </w:rPr>
        <w:t>评审原则</w:t>
      </w:r>
    </w:p>
    <w:p w14:paraId="66D87BB4" w14:textId="77777777" w:rsidR="004839B6" w:rsidRDefault="000F1194">
      <w:pPr>
        <w:pStyle w:val="12"/>
        <w:numPr>
          <w:ilvl w:val="1"/>
          <w:numId w:val="67"/>
        </w:numPr>
        <w:spacing w:line="360" w:lineRule="auto"/>
        <w:ind w:firstLineChars="0"/>
        <w:rPr>
          <w:rFonts w:ascii="宋体" w:hAnsi="宋体"/>
          <w:bCs/>
          <w:szCs w:val="21"/>
        </w:rPr>
      </w:pPr>
      <w:r>
        <w:rPr>
          <w:rFonts w:ascii="宋体" w:hAnsi="宋体" w:hint="eastAsia"/>
          <w:bCs/>
          <w:szCs w:val="21"/>
        </w:rPr>
        <w:t>评审活动遵循公平、公正、科学和择优的原则，以磋商文件和响应文件为评审的基本依据，并按照磋商文件规定的评审方法和评审标准进行评审。</w:t>
      </w:r>
    </w:p>
    <w:p w14:paraId="1A0E9C75" w14:textId="77777777" w:rsidR="004839B6" w:rsidRDefault="000F1194">
      <w:pPr>
        <w:pStyle w:val="12"/>
        <w:numPr>
          <w:ilvl w:val="1"/>
          <w:numId w:val="67"/>
        </w:numPr>
        <w:spacing w:line="360" w:lineRule="auto"/>
        <w:ind w:firstLineChars="0"/>
        <w:rPr>
          <w:rFonts w:ascii="宋体" w:hAnsi="宋体"/>
          <w:bCs/>
          <w:szCs w:val="21"/>
        </w:rPr>
      </w:pPr>
      <w:r>
        <w:rPr>
          <w:rFonts w:ascii="宋体" w:hAnsi="宋体" w:hint="eastAsia"/>
          <w:bCs/>
          <w:szCs w:val="21"/>
        </w:rPr>
        <w:t>具体评审事项由磋商小组负责，并按磋商文件的规定办法进行评审。对磋商文件中描述有歧义或前后不一致的地方，磋商小组有权按法律法规的规定进行评判，但对同一条款的评判应适用于每个响应供应商。</w:t>
      </w:r>
    </w:p>
    <w:p w14:paraId="3D94F5D8" w14:textId="77777777" w:rsidR="004839B6" w:rsidRDefault="000F1194">
      <w:pPr>
        <w:pStyle w:val="12"/>
        <w:numPr>
          <w:ilvl w:val="0"/>
          <w:numId w:val="65"/>
        </w:numPr>
        <w:spacing w:beforeLines="100" w:before="312" w:line="360" w:lineRule="auto"/>
        <w:ind w:firstLineChars="0"/>
        <w:rPr>
          <w:rFonts w:ascii="宋体" w:hAnsi="宋体"/>
          <w:bCs/>
          <w:szCs w:val="21"/>
        </w:rPr>
      </w:pPr>
      <w:r>
        <w:rPr>
          <w:rFonts w:ascii="宋体" w:hAnsi="宋体" w:hint="eastAsia"/>
          <w:b/>
          <w:bCs/>
          <w:szCs w:val="21"/>
        </w:rPr>
        <w:t>磋商小组</w:t>
      </w:r>
    </w:p>
    <w:p w14:paraId="16A821EF" w14:textId="77777777" w:rsidR="004839B6" w:rsidRDefault="000F1194">
      <w:pPr>
        <w:pStyle w:val="12"/>
        <w:numPr>
          <w:ilvl w:val="1"/>
          <w:numId w:val="68"/>
        </w:numPr>
        <w:spacing w:line="360" w:lineRule="auto"/>
        <w:ind w:firstLineChars="0"/>
        <w:rPr>
          <w:rFonts w:ascii="宋体" w:hAnsi="宋体"/>
          <w:bCs/>
          <w:szCs w:val="21"/>
        </w:rPr>
      </w:pPr>
      <w:r>
        <w:rPr>
          <w:rFonts w:ascii="宋体" w:hAnsi="宋体" w:hint="eastAsia"/>
          <w:bCs/>
          <w:szCs w:val="21"/>
        </w:rPr>
        <w:t>磋商小组由采购人代表和评审专家组成，成员人数应当为3人及以上单数，其中技术、经济等方面的评审专家不得少于成员总数的三分之二。</w:t>
      </w:r>
    </w:p>
    <w:p w14:paraId="4B2A85B8" w14:textId="77777777" w:rsidR="004839B6" w:rsidRDefault="000F1194">
      <w:pPr>
        <w:pStyle w:val="12"/>
        <w:numPr>
          <w:ilvl w:val="1"/>
          <w:numId w:val="68"/>
        </w:numPr>
        <w:spacing w:line="360" w:lineRule="auto"/>
        <w:ind w:firstLineChars="0"/>
        <w:rPr>
          <w:rFonts w:ascii="宋体" w:hAnsi="宋体"/>
          <w:bCs/>
          <w:szCs w:val="21"/>
        </w:rPr>
      </w:pPr>
      <w:r>
        <w:rPr>
          <w:rFonts w:ascii="宋体" w:hAnsi="宋体" w:hint="eastAsia"/>
          <w:bCs/>
          <w:szCs w:val="21"/>
        </w:rPr>
        <w:t>评审应遵守下列评审纪律：</w:t>
      </w:r>
    </w:p>
    <w:p w14:paraId="3958D104"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（1）评审情况不得私自外泄，有关信息由采购代理机构统一对外发布。</w:t>
      </w:r>
    </w:p>
    <w:p w14:paraId="1F5752E2"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（2）对采购代理机构或供应商提供的要求保密的资料，不得摘记翻印和外传。</w:t>
      </w:r>
    </w:p>
    <w:p w14:paraId="74136610"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（3）不得收受响应供应商或有关人员的任何礼物，不得串联鼓动其他人袒护某供应商。若与供应</w:t>
      </w:r>
      <w:proofErr w:type="gramStart"/>
      <w:r>
        <w:rPr>
          <w:rFonts w:ascii="宋体" w:hAnsi="宋体" w:hint="eastAsia"/>
          <w:bCs/>
          <w:szCs w:val="21"/>
        </w:rPr>
        <w:t>商存在</w:t>
      </w:r>
      <w:proofErr w:type="gramEnd"/>
      <w:r>
        <w:rPr>
          <w:rFonts w:ascii="宋体" w:hAnsi="宋体" w:hint="eastAsia"/>
          <w:bCs/>
          <w:szCs w:val="21"/>
        </w:rPr>
        <w:t>利害关系，则应主动声明并回避。</w:t>
      </w:r>
    </w:p>
    <w:p w14:paraId="273F7C55"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（4）全体评委应按照磋商文件规定进行评审，一切认定事项应查有实据且不得弄虚作假。</w:t>
      </w:r>
    </w:p>
    <w:p w14:paraId="4991A0EB"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（5）磋商小组各成员应当独立对每个响应供应商的响应文件进行评价，并对评价意见承担个人责任。评审过程中，不得发表倾向性言论。</w:t>
      </w:r>
    </w:p>
    <w:p w14:paraId="72D7419E" w14:textId="77777777" w:rsidR="004839B6" w:rsidRDefault="000F1194">
      <w:pPr>
        <w:pStyle w:val="12"/>
        <w:numPr>
          <w:ilvl w:val="1"/>
          <w:numId w:val="68"/>
        </w:numPr>
        <w:spacing w:line="360" w:lineRule="auto"/>
        <w:ind w:firstLineChars="0"/>
        <w:rPr>
          <w:rFonts w:ascii="宋体" w:hAnsi="宋体"/>
          <w:bCs/>
          <w:szCs w:val="21"/>
        </w:rPr>
      </w:pPr>
      <w:r>
        <w:rPr>
          <w:rFonts w:ascii="宋体" w:hAnsi="宋体" w:hint="eastAsia"/>
          <w:bCs/>
          <w:szCs w:val="21"/>
        </w:rPr>
        <w:t>对违反评审纪律的评委，将取消其评委资格，对评审工作造成严重损失者将予以通报批评乃至追究法律责任。</w:t>
      </w:r>
    </w:p>
    <w:p w14:paraId="46FD39F7" w14:textId="77777777" w:rsidR="004839B6" w:rsidRDefault="000F1194">
      <w:pPr>
        <w:pStyle w:val="12"/>
        <w:numPr>
          <w:ilvl w:val="0"/>
          <w:numId w:val="65"/>
        </w:numPr>
        <w:spacing w:beforeLines="100" w:before="312" w:line="360" w:lineRule="auto"/>
        <w:ind w:firstLineChars="0"/>
        <w:rPr>
          <w:rFonts w:ascii="宋体" w:hAnsi="宋体"/>
          <w:b/>
          <w:bCs/>
          <w:szCs w:val="21"/>
        </w:rPr>
      </w:pPr>
      <w:r>
        <w:rPr>
          <w:rFonts w:ascii="宋体" w:hAnsi="宋体" w:hint="eastAsia"/>
          <w:b/>
          <w:bCs/>
          <w:szCs w:val="21"/>
        </w:rPr>
        <w:lastRenderedPageBreak/>
        <w:t>有下列情形之一的，视为供应商串通响应，其响应无效</w:t>
      </w:r>
    </w:p>
    <w:p w14:paraId="7BA5A466" w14:textId="77777777" w:rsidR="004839B6" w:rsidRDefault="000F1194">
      <w:pPr>
        <w:pStyle w:val="12"/>
        <w:numPr>
          <w:ilvl w:val="0"/>
          <w:numId w:val="69"/>
        </w:numPr>
        <w:spacing w:line="360" w:lineRule="auto"/>
        <w:ind w:left="567" w:firstLineChars="0" w:hanging="567"/>
        <w:rPr>
          <w:rFonts w:ascii="宋体" w:hAnsi="宋体"/>
          <w:bCs/>
          <w:szCs w:val="21"/>
        </w:rPr>
      </w:pPr>
      <w:r>
        <w:rPr>
          <w:rFonts w:ascii="宋体" w:hAnsi="宋体" w:hint="eastAsia"/>
        </w:rPr>
        <w:t>不同</w:t>
      </w:r>
      <w:r>
        <w:rPr>
          <w:rFonts w:ascii="宋体" w:hAnsi="宋体" w:hint="eastAsia"/>
          <w:bCs/>
          <w:szCs w:val="21"/>
        </w:rPr>
        <w:t>供应商的响应文件由同一单位或者个人编制；</w:t>
      </w:r>
    </w:p>
    <w:p w14:paraId="1CA0DDEF" w14:textId="77777777" w:rsidR="004839B6" w:rsidRDefault="000F1194">
      <w:pPr>
        <w:pStyle w:val="12"/>
        <w:numPr>
          <w:ilvl w:val="0"/>
          <w:numId w:val="69"/>
        </w:numPr>
        <w:spacing w:line="360" w:lineRule="auto"/>
        <w:ind w:left="567" w:firstLineChars="0" w:hanging="567"/>
        <w:rPr>
          <w:rFonts w:ascii="宋体" w:hAnsi="宋体"/>
        </w:rPr>
      </w:pPr>
      <w:r>
        <w:rPr>
          <w:rFonts w:ascii="宋体" w:hAnsi="宋体" w:hint="eastAsia"/>
        </w:rPr>
        <w:t>不同供应商委托同一单位或者个人办理响应事宜；</w:t>
      </w:r>
    </w:p>
    <w:p w14:paraId="626EDD7C" w14:textId="77777777" w:rsidR="004839B6" w:rsidRDefault="000F1194">
      <w:pPr>
        <w:pStyle w:val="12"/>
        <w:numPr>
          <w:ilvl w:val="0"/>
          <w:numId w:val="69"/>
        </w:numPr>
        <w:spacing w:line="360" w:lineRule="auto"/>
        <w:ind w:left="567" w:firstLineChars="0" w:hanging="567"/>
        <w:rPr>
          <w:rFonts w:ascii="宋体" w:hAnsi="宋体"/>
        </w:rPr>
      </w:pPr>
      <w:r>
        <w:rPr>
          <w:rFonts w:ascii="宋体" w:hAnsi="宋体" w:hint="eastAsia"/>
        </w:rPr>
        <w:t>不同供应商的响应文件载明的项目管理成员或者联系人员为同一人；</w:t>
      </w:r>
    </w:p>
    <w:p w14:paraId="5233B8B6" w14:textId="77777777" w:rsidR="004839B6" w:rsidRDefault="000F1194">
      <w:pPr>
        <w:pStyle w:val="12"/>
        <w:numPr>
          <w:ilvl w:val="0"/>
          <w:numId w:val="69"/>
        </w:numPr>
        <w:spacing w:line="360" w:lineRule="auto"/>
        <w:ind w:left="567" w:firstLineChars="0" w:hanging="567"/>
        <w:rPr>
          <w:rFonts w:ascii="宋体" w:hAnsi="宋体"/>
        </w:rPr>
      </w:pPr>
      <w:r>
        <w:rPr>
          <w:rFonts w:ascii="宋体" w:hAnsi="宋体" w:hint="eastAsia"/>
        </w:rPr>
        <w:t>不同供应商的响应文件异常一致或者响应报价呈规律性差异；</w:t>
      </w:r>
    </w:p>
    <w:p w14:paraId="2541EFB7" w14:textId="77777777" w:rsidR="004839B6" w:rsidRDefault="000F1194">
      <w:pPr>
        <w:pStyle w:val="12"/>
        <w:numPr>
          <w:ilvl w:val="0"/>
          <w:numId w:val="69"/>
        </w:numPr>
        <w:spacing w:line="360" w:lineRule="auto"/>
        <w:ind w:left="567" w:firstLineChars="0" w:hanging="567"/>
        <w:rPr>
          <w:rFonts w:ascii="宋体" w:hAnsi="宋体"/>
        </w:rPr>
      </w:pPr>
      <w:r>
        <w:rPr>
          <w:rFonts w:ascii="宋体" w:hAnsi="宋体" w:hint="eastAsia"/>
        </w:rPr>
        <w:t>不同供应商的响应文件相互混装；</w:t>
      </w:r>
    </w:p>
    <w:p w14:paraId="6D9611E6" w14:textId="77777777" w:rsidR="004839B6" w:rsidRDefault="000F1194">
      <w:pPr>
        <w:pStyle w:val="12"/>
        <w:numPr>
          <w:ilvl w:val="0"/>
          <w:numId w:val="69"/>
        </w:numPr>
        <w:spacing w:line="360" w:lineRule="auto"/>
        <w:ind w:left="567" w:firstLineChars="0" w:hanging="567"/>
        <w:rPr>
          <w:rFonts w:ascii="宋体" w:hAnsi="宋体"/>
        </w:rPr>
      </w:pPr>
      <w:r>
        <w:rPr>
          <w:rFonts w:ascii="宋体" w:hAnsi="宋体" w:hint="eastAsia"/>
        </w:rPr>
        <w:t>不同供应商的响应保证金或购买电子保函支付款为从同一单位或个人的账户转出。</w:t>
      </w:r>
    </w:p>
    <w:p w14:paraId="31399D44" w14:textId="77777777" w:rsidR="004839B6" w:rsidRDefault="000F1194">
      <w:pPr>
        <w:pStyle w:val="12"/>
        <w:numPr>
          <w:ilvl w:val="0"/>
          <w:numId w:val="69"/>
        </w:numPr>
        <w:spacing w:line="360" w:lineRule="auto"/>
        <w:ind w:left="567" w:firstLineChars="0" w:hanging="567"/>
        <w:rPr>
          <w:rFonts w:ascii="宋体" w:hAnsi="宋体"/>
        </w:rPr>
      </w:pPr>
      <w:r>
        <w:rPr>
          <w:rFonts w:ascii="宋体" w:hAnsi="宋体" w:hint="eastAsia"/>
        </w:rPr>
        <w:t>响应文件使用该项目其他响应供应商公章的。</w:t>
      </w:r>
    </w:p>
    <w:p w14:paraId="0A530529" w14:textId="77777777" w:rsidR="004839B6" w:rsidRDefault="000F1194">
      <w:pPr>
        <w:pStyle w:val="12"/>
        <w:spacing w:line="360" w:lineRule="auto"/>
        <w:rPr>
          <w:rFonts w:ascii="宋体" w:hAnsi="宋体"/>
          <w:bCs/>
          <w:szCs w:val="21"/>
        </w:rPr>
      </w:pPr>
      <w:r>
        <w:rPr>
          <w:rFonts w:ascii="宋体" w:hAnsi="宋体" w:hint="eastAsia"/>
          <w:bCs/>
          <w:szCs w:val="21"/>
        </w:rPr>
        <w:t>说明：在评审过程中发现供应商有上述情形的，磋商小组应当认定其响应无效。同时，项目评审时被认定为串通响应的供应商不得参加该合同项下的采购活动。</w:t>
      </w:r>
    </w:p>
    <w:p w14:paraId="2DF9A600" w14:textId="77777777" w:rsidR="004839B6" w:rsidRDefault="000F1194">
      <w:pPr>
        <w:pStyle w:val="12"/>
        <w:numPr>
          <w:ilvl w:val="0"/>
          <w:numId w:val="65"/>
        </w:numPr>
        <w:spacing w:beforeLines="100" w:before="312" w:line="360" w:lineRule="auto"/>
        <w:ind w:firstLineChars="0"/>
        <w:rPr>
          <w:rFonts w:ascii="宋体" w:hAnsi="宋体"/>
          <w:b/>
          <w:bCs/>
          <w:szCs w:val="21"/>
        </w:rPr>
      </w:pPr>
      <w:r>
        <w:rPr>
          <w:rFonts w:ascii="宋体" w:hAnsi="宋体" w:hint="eastAsia"/>
          <w:b/>
          <w:bCs/>
          <w:szCs w:val="21"/>
        </w:rPr>
        <w:t>有下列情形之一的，属于恶意串通响应：</w:t>
      </w:r>
    </w:p>
    <w:p w14:paraId="5D621900"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（1）供应商直接或者间接从采购人或者采购代理机构处获得其他供应商的相关情况并修改其响应文件；</w:t>
      </w:r>
    </w:p>
    <w:p w14:paraId="17660E63"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（2）供应</w:t>
      </w:r>
      <w:proofErr w:type="gramStart"/>
      <w:r>
        <w:rPr>
          <w:rFonts w:ascii="宋体" w:hAnsi="宋体" w:hint="eastAsia"/>
          <w:bCs/>
          <w:szCs w:val="21"/>
        </w:rPr>
        <w:t>商按照</w:t>
      </w:r>
      <w:proofErr w:type="gramEnd"/>
      <w:r>
        <w:rPr>
          <w:rFonts w:ascii="宋体" w:hAnsi="宋体" w:hint="eastAsia"/>
          <w:bCs/>
          <w:szCs w:val="21"/>
        </w:rPr>
        <w:t>采购人或者采购代理机构的授意撤换、修改响应文件；</w:t>
      </w:r>
    </w:p>
    <w:p w14:paraId="4142A955"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（3）供应商之间协商报价、技术方案等响应文件的实质性内容；</w:t>
      </w:r>
    </w:p>
    <w:p w14:paraId="3566F2A7"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（4）属于同一集团、协会、商会等组织成员的供应</w:t>
      </w:r>
      <w:proofErr w:type="gramStart"/>
      <w:r>
        <w:rPr>
          <w:rFonts w:ascii="宋体" w:hAnsi="宋体" w:hint="eastAsia"/>
          <w:bCs/>
          <w:szCs w:val="21"/>
        </w:rPr>
        <w:t>商按照</w:t>
      </w:r>
      <w:proofErr w:type="gramEnd"/>
      <w:r>
        <w:rPr>
          <w:rFonts w:ascii="宋体" w:hAnsi="宋体" w:hint="eastAsia"/>
          <w:bCs/>
          <w:szCs w:val="21"/>
        </w:rPr>
        <w:t>该组织要求协同参加采购活动；</w:t>
      </w:r>
    </w:p>
    <w:p w14:paraId="4977C32A"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（5）供应商之间事先约定由某一特定供应商成交；</w:t>
      </w:r>
    </w:p>
    <w:p w14:paraId="1286FB93"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（6）供应商之间商定部分供应商放弃参加采购活动或者放弃成交；</w:t>
      </w:r>
    </w:p>
    <w:p w14:paraId="5F6DFDA8"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（7）供应商与采购人或者采购代理机构之间、供应商相互之间，为谋求特定供应</w:t>
      </w:r>
      <w:proofErr w:type="gramStart"/>
      <w:r>
        <w:rPr>
          <w:rFonts w:ascii="宋体" w:hAnsi="宋体" w:hint="eastAsia"/>
          <w:bCs/>
          <w:szCs w:val="21"/>
        </w:rPr>
        <w:t>商成交</w:t>
      </w:r>
      <w:proofErr w:type="gramEnd"/>
      <w:r>
        <w:rPr>
          <w:rFonts w:ascii="宋体" w:hAnsi="宋体" w:hint="eastAsia"/>
          <w:bCs/>
          <w:szCs w:val="21"/>
        </w:rPr>
        <w:t>或者排斥其他供应商的其他串通行为。</w:t>
      </w:r>
    </w:p>
    <w:p w14:paraId="19A90C45" w14:textId="77777777" w:rsidR="004839B6" w:rsidRDefault="000F1194">
      <w:pPr>
        <w:pStyle w:val="12"/>
        <w:numPr>
          <w:ilvl w:val="0"/>
          <w:numId w:val="65"/>
        </w:numPr>
        <w:spacing w:beforeLines="100" w:before="312" w:line="360" w:lineRule="auto"/>
        <w:ind w:firstLineChars="0"/>
        <w:rPr>
          <w:rFonts w:ascii="宋体" w:hAnsi="宋体"/>
          <w:b/>
          <w:bCs/>
          <w:szCs w:val="21"/>
        </w:rPr>
      </w:pPr>
      <w:r>
        <w:rPr>
          <w:rFonts w:ascii="宋体" w:hAnsi="宋体" w:hint="eastAsia"/>
          <w:b/>
          <w:bCs/>
          <w:szCs w:val="21"/>
        </w:rPr>
        <w:t>其他响应无效的情形</w:t>
      </w:r>
    </w:p>
    <w:p w14:paraId="05487EAC"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详见资格性审查与符合性审查和磋商文件其他响应无效条款。</w:t>
      </w:r>
    </w:p>
    <w:p w14:paraId="49304A86" w14:textId="77777777" w:rsidR="004839B6" w:rsidRDefault="000F1194">
      <w:pPr>
        <w:pStyle w:val="12"/>
        <w:numPr>
          <w:ilvl w:val="0"/>
          <w:numId w:val="65"/>
        </w:numPr>
        <w:spacing w:beforeLines="100" w:before="312" w:line="360" w:lineRule="auto"/>
        <w:ind w:firstLineChars="0"/>
        <w:rPr>
          <w:rFonts w:ascii="宋体" w:hAnsi="宋体"/>
          <w:b/>
          <w:bCs/>
          <w:szCs w:val="21"/>
        </w:rPr>
      </w:pPr>
      <w:r>
        <w:rPr>
          <w:rFonts w:ascii="宋体" w:hAnsi="宋体" w:hint="eastAsia"/>
          <w:b/>
          <w:bCs/>
          <w:szCs w:val="21"/>
        </w:rPr>
        <w:t>终止竞争性磋商采购活动的情形</w:t>
      </w:r>
    </w:p>
    <w:p w14:paraId="5CA7DFCD" w14:textId="77777777" w:rsidR="004839B6" w:rsidRDefault="000F1194">
      <w:pPr>
        <w:pStyle w:val="12"/>
        <w:spacing w:line="360" w:lineRule="auto"/>
        <w:rPr>
          <w:rFonts w:ascii="宋体" w:hAnsi="宋体"/>
          <w:bCs/>
          <w:szCs w:val="21"/>
        </w:rPr>
      </w:pPr>
      <w:r>
        <w:rPr>
          <w:rFonts w:ascii="宋体" w:hAnsi="宋体" w:hint="eastAsia"/>
          <w:bCs/>
          <w:szCs w:val="21"/>
        </w:rPr>
        <w:t>出现下列情形之一的，采购人或者采购代理机构应当终止竞争性磋商采购活动，发布项目终止公告并说明原因，重新开展采购活动：</w:t>
      </w:r>
    </w:p>
    <w:p w14:paraId="2F41B59B"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（1）因情况变化，不再符合规定的竞争性磋商采购方式适用情形的；</w:t>
      </w:r>
    </w:p>
    <w:p w14:paraId="06E0D800"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（2）出现影响采购公正的违法、违规行为的；</w:t>
      </w:r>
    </w:p>
    <w:p w14:paraId="7ACB1F8F"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t>（3）除《政府采购竞争性磋商采购方式暂行办法》第二十一条第三款规定的情形外，在采购过程中符合要求的供应商或者报价未超过采购预算的供应商不足3家的；</w:t>
      </w:r>
    </w:p>
    <w:p w14:paraId="5D86AD8E" w14:textId="77777777" w:rsidR="004839B6" w:rsidRDefault="000F1194">
      <w:pPr>
        <w:pStyle w:val="12"/>
        <w:spacing w:line="360" w:lineRule="auto"/>
        <w:ind w:firstLineChars="0" w:firstLine="0"/>
        <w:rPr>
          <w:rFonts w:ascii="宋体" w:hAnsi="宋体"/>
          <w:bCs/>
          <w:szCs w:val="21"/>
        </w:rPr>
      </w:pPr>
      <w:r>
        <w:rPr>
          <w:rFonts w:ascii="宋体" w:hAnsi="宋体" w:hint="eastAsia"/>
          <w:bCs/>
          <w:szCs w:val="21"/>
        </w:rPr>
        <w:lastRenderedPageBreak/>
        <w:t>（4）法律、法规以及磋商文件规定其他情形。</w:t>
      </w:r>
    </w:p>
    <w:p w14:paraId="12BCFD20" w14:textId="77777777" w:rsidR="004839B6" w:rsidRDefault="000F1194">
      <w:pPr>
        <w:pStyle w:val="12"/>
        <w:numPr>
          <w:ilvl w:val="0"/>
          <w:numId w:val="65"/>
        </w:numPr>
        <w:spacing w:beforeLines="100" w:before="312" w:line="360" w:lineRule="auto"/>
        <w:ind w:firstLineChars="0"/>
        <w:rPr>
          <w:rFonts w:ascii="宋体" w:hAnsi="宋体"/>
          <w:bCs/>
          <w:szCs w:val="21"/>
        </w:rPr>
      </w:pPr>
      <w:r>
        <w:rPr>
          <w:rFonts w:hint="eastAsia"/>
          <w:b/>
          <w:bCs/>
        </w:rPr>
        <w:t>确定成交供应商</w:t>
      </w:r>
    </w:p>
    <w:p w14:paraId="7747749C" w14:textId="77777777" w:rsidR="004839B6" w:rsidRDefault="000F1194">
      <w:pPr>
        <w:pStyle w:val="12"/>
        <w:spacing w:line="360" w:lineRule="auto"/>
      </w:pPr>
      <w:r>
        <w:rPr>
          <w:rFonts w:hint="eastAsia"/>
        </w:rPr>
        <w:t>磋商小组按照磋商文件确定的评审方法、步骤、标准，对响应文件进行评审。评审结束后，对供应商的评审名次进行排序，确定成交供应商或者推荐成交候选供应商。</w:t>
      </w:r>
    </w:p>
    <w:p w14:paraId="0B518986" w14:textId="77777777" w:rsidR="004839B6" w:rsidRDefault="000F1194">
      <w:pPr>
        <w:pStyle w:val="12"/>
        <w:numPr>
          <w:ilvl w:val="0"/>
          <w:numId w:val="65"/>
        </w:numPr>
        <w:spacing w:beforeLines="100" w:before="312" w:line="360" w:lineRule="auto"/>
        <w:ind w:firstLineChars="0"/>
        <w:rPr>
          <w:rFonts w:ascii="宋体" w:hAnsi="宋体"/>
          <w:bCs/>
          <w:szCs w:val="21"/>
        </w:rPr>
      </w:pPr>
      <w:r>
        <w:rPr>
          <w:rFonts w:hint="eastAsia"/>
          <w:b/>
          <w:bCs/>
        </w:rPr>
        <w:t>价格修正</w:t>
      </w:r>
    </w:p>
    <w:p w14:paraId="52158F1A" w14:textId="77777777" w:rsidR="004839B6" w:rsidRDefault="000F1194">
      <w:pPr>
        <w:pStyle w:val="aff2"/>
        <w:wordWrap w:val="0"/>
        <w:spacing w:line="360" w:lineRule="auto"/>
        <w:ind w:left="420" w:firstLineChars="0" w:firstLine="0"/>
      </w:pPr>
      <w:r>
        <w:rPr>
          <w:rFonts w:hint="eastAsia"/>
        </w:rPr>
        <w:t>对报价的计算错误按以下原则修正：</w:t>
      </w:r>
    </w:p>
    <w:p w14:paraId="201FC5D8" w14:textId="77777777" w:rsidR="004839B6" w:rsidRDefault="000F1194">
      <w:pPr>
        <w:pStyle w:val="aff2"/>
        <w:wordWrap w:val="0"/>
        <w:spacing w:line="360" w:lineRule="auto"/>
        <w:ind w:left="420" w:firstLineChars="0" w:firstLine="0"/>
      </w:pPr>
      <w:r>
        <w:rPr>
          <w:rFonts w:hint="eastAsia"/>
        </w:rPr>
        <w:t>（</w:t>
      </w:r>
      <w:r>
        <w:rPr>
          <w:rFonts w:hint="eastAsia"/>
        </w:rPr>
        <w:t>1</w:t>
      </w:r>
      <w:r>
        <w:rPr>
          <w:rFonts w:hint="eastAsia"/>
        </w:rPr>
        <w:t>）响应文件中首轮报价表（报价表）内容与响应文件中相应内容不一致的，以首轮报价表（报价表）为准；</w:t>
      </w:r>
    </w:p>
    <w:p w14:paraId="7DF5AA6F" w14:textId="77777777" w:rsidR="004839B6" w:rsidRDefault="000F1194">
      <w:pPr>
        <w:pStyle w:val="aff2"/>
        <w:wordWrap w:val="0"/>
        <w:spacing w:line="360" w:lineRule="auto"/>
        <w:ind w:left="420" w:firstLineChars="0" w:firstLine="0"/>
      </w:pPr>
      <w:r>
        <w:rPr>
          <w:rFonts w:hint="eastAsia"/>
        </w:rPr>
        <w:t>（</w:t>
      </w:r>
      <w:r>
        <w:rPr>
          <w:rFonts w:hint="eastAsia"/>
        </w:rPr>
        <w:t>2</w:t>
      </w:r>
      <w:r>
        <w:rPr>
          <w:rFonts w:hint="eastAsia"/>
        </w:rPr>
        <w:t>）大写金额和小写金额不一致的，以大写金额为准；</w:t>
      </w:r>
    </w:p>
    <w:p w14:paraId="549862A7" w14:textId="77777777" w:rsidR="004839B6" w:rsidRDefault="000F1194">
      <w:pPr>
        <w:pStyle w:val="aff2"/>
        <w:wordWrap w:val="0"/>
        <w:spacing w:line="360" w:lineRule="auto"/>
        <w:ind w:left="420" w:firstLineChars="0" w:firstLine="0"/>
      </w:pPr>
      <w:r>
        <w:rPr>
          <w:rFonts w:hint="eastAsia"/>
        </w:rPr>
        <w:t>（</w:t>
      </w:r>
      <w:r>
        <w:rPr>
          <w:rFonts w:hint="eastAsia"/>
        </w:rPr>
        <w:t>3</w:t>
      </w:r>
      <w:r>
        <w:rPr>
          <w:rFonts w:hint="eastAsia"/>
        </w:rPr>
        <w:t>）单价金额小数点或者百分比有明显错位的，以首轮报价表的总价为准，并修改单价；</w:t>
      </w:r>
    </w:p>
    <w:p w14:paraId="750D8418" w14:textId="77777777" w:rsidR="004839B6" w:rsidRDefault="000F1194">
      <w:pPr>
        <w:pStyle w:val="aff2"/>
        <w:wordWrap w:val="0"/>
        <w:spacing w:line="360" w:lineRule="auto"/>
        <w:ind w:left="420" w:firstLineChars="0" w:firstLine="0"/>
      </w:pPr>
      <w:r>
        <w:rPr>
          <w:rFonts w:hint="eastAsia"/>
        </w:rPr>
        <w:t>（</w:t>
      </w:r>
      <w:r>
        <w:rPr>
          <w:rFonts w:hint="eastAsia"/>
        </w:rPr>
        <w:t>4</w:t>
      </w:r>
      <w:r>
        <w:rPr>
          <w:rFonts w:hint="eastAsia"/>
        </w:rPr>
        <w:t>）总价金额与按单价汇总金额不一致的，以单价金额计算结果为准。但是单价金额计算结果超过预算价的，对其按无效响应处理；</w:t>
      </w:r>
    </w:p>
    <w:p w14:paraId="22918E59" w14:textId="77777777" w:rsidR="004839B6" w:rsidRDefault="000F1194">
      <w:pPr>
        <w:pStyle w:val="12"/>
        <w:tabs>
          <w:tab w:val="left" w:pos="567"/>
        </w:tabs>
        <w:spacing w:line="360" w:lineRule="auto"/>
        <w:ind w:left="426" w:firstLineChars="0" w:firstLine="0"/>
        <w:rPr>
          <w:rFonts w:ascii="宋体" w:hAnsi="宋体"/>
          <w:bCs/>
          <w:szCs w:val="21"/>
        </w:rPr>
      </w:pPr>
      <w:r>
        <w:rPr>
          <w:rFonts w:ascii="宋体" w:hAnsi="宋体" w:hint="eastAsia"/>
          <w:bCs/>
          <w:szCs w:val="21"/>
        </w:rPr>
        <w:t>同时出现两种以上不一致的，按照前款规定的顺序修正。修正后的报价</w:t>
      </w:r>
      <w:r>
        <w:rPr>
          <w:rFonts w:ascii="宋体" w:hAnsi="宋体" w:cs="宋体" w:hint="eastAsia"/>
          <w:szCs w:val="21"/>
          <w:lang w:eastAsia="zh-TW"/>
        </w:rPr>
        <w:t>修</w:t>
      </w:r>
      <w:r>
        <w:rPr>
          <w:rFonts w:ascii="宋体" w:hAnsi="宋体" w:cs="宋体" w:hint="eastAsia"/>
          <w:szCs w:val="21"/>
        </w:rPr>
        <w:t>参照</w:t>
      </w:r>
      <w:r>
        <w:rPr>
          <w:rFonts w:ascii="宋体" w:hAnsi="宋体" w:cs="宋体" w:hint="eastAsia"/>
          <w:szCs w:val="21"/>
          <w:lang w:eastAsia="zh-TW"/>
        </w:rPr>
        <w:t>《政府采购货物和服务招标投标管理办法》第五十一条第二款的规定</w:t>
      </w:r>
      <w:proofErr w:type="gramStart"/>
      <w:r>
        <w:rPr>
          <w:rFonts w:ascii="宋体" w:hAnsi="宋体" w:hint="eastAsia"/>
          <w:bCs/>
          <w:szCs w:val="21"/>
        </w:rPr>
        <w:t>经供应</w:t>
      </w:r>
      <w:proofErr w:type="gramEnd"/>
      <w:r>
        <w:rPr>
          <w:rFonts w:ascii="宋体" w:hAnsi="宋体" w:hint="eastAsia"/>
          <w:bCs/>
          <w:szCs w:val="21"/>
        </w:rPr>
        <w:t>商确认后产生约束力，供应商不确认的，其</w:t>
      </w:r>
      <w:r>
        <w:rPr>
          <w:rFonts w:ascii="宋体" w:hAnsi="宋体" w:hint="eastAsia"/>
        </w:rPr>
        <w:t>响应</w:t>
      </w:r>
      <w:r>
        <w:rPr>
          <w:rFonts w:ascii="宋体" w:hAnsi="宋体" w:hint="eastAsia"/>
          <w:bCs/>
          <w:szCs w:val="21"/>
        </w:rPr>
        <w:t>无效。</w:t>
      </w:r>
    </w:p>
    <w:p w14:paraId="450EA919" w14:textId="77777777" w:rsidR="004839B6" w:rsidRDefault="000F1194">
      <w:pPr>
        <w:pStyle w:val="12"/>
        <w:numPr>
          <w:ilvl w:val="0"/>
          <w:numId w:val="65"/>
        </w:numPr>
        <w:tabs>
          <w:tab w:val="left" w:pos="426"/>
        </w:tabs>
        <w:spacing w:line="360" w:lineRule="auto"/>
        <w:ind w:firstLineChars="0"/>
        <w:rPr>
          <w:rFonts w:ascii="宋体" w:hAnsi="宋体"/>
          <w:bCs/>
          <w:szCs w:val="21"/>
        </w:rPr>
      </w:pPr>
      <w:r>
        <w:rPr>
          <w:rFonts w:ascii="宋体" w:hAnsi="宋体" w:hint="eastAsia"/>
          <w:bCs/>
          <w:szCs w:val="21"/>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w:t>
      </w:r>
      <w:r>
        <w:rPr>
          <w:rFonts w:ascii="宋体" w:hAnsi="宋体" w:hint="eastAsia"/>
        </w:rPr>
        <w:t>响应</w:t>
      </w:r>
      <w:r>
        <w:rPr>
          <w:rFonts w:ascii="宋体" w:hAnsi="宋体" w:hint="eastAsia"/>
          <w:bCs/>
          <w:szCs w:val="21"/>
        </w:rPr>
        <w:t>处理。</w:t>
      </w:r>
    </w:p>
    <w:p w14:paraId="5E7A09D5" w14:textId="77777777" w:rsidR="004839B6" w:rsidRDefault="000F1194">
      <w:pPr>
        <w:pStyle w:val="12"/>
        <w:numPr>
          <w:ilvl w:val="0"/>
          <w:numId w:val="64"/>
        </w:numPr>
        <w:spacing w:beforeLines="100" w:before="312" w:line="360" w:lineRule="auto"/>
        <w:ind w:firstLineChars="0"/>
        <w:rPr>
          <w:rFonts w:ascii="宋体" w:hAnsi="宋体"/>
          <w:b/>
          <w:bCs/>
          <w:szCs w:val="21"/>
        </w:rPr>
      </w:pPr>
      <w:r>
        <w:rPr>
          <w:rFonts w:ascii="宋体" w:hAnsi="宋体" w:hint="eastAsia"/>
          <w:b/>
          <w:bCs/>
          <w:szCs w:val="21"/>
        </w:rPr>
        <w:t>评标程序</w:t>
      </w:r>
    </w:p>
    <w:p w14:paraId="0AD823D9"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磋商小组先对响应文件进行资格性与符合性审查（附表</w:t>
      </w:r>
      <w:proofErr w:type="gramStart"/>
      <w:r>
        <w:rPr>
          <w:rFonts w:ascii="宋体" w:hAnsi="宋体" w:cstheme="minorBidi" w:hint="eastAsia"/>
          <w:bCs/>
          <w:szCs w:val="21"/>
        </w:rPr>
        <w:t>一</w:t>
      </w:r>
      <w:proofErr w:type="gramEnd"/>
      <w:r>
        <w:rPr>
          <w:rFonts w:ascii="宋体" w:hAnsi="宋体" w:cstheme="minorBidi" w:hint="eastAsia"/>
          <w:bCs/>
          <w:szCs w:val="21"/>
        </w:rPr>
        <w:t>），未能通过资格、符合性审查被认定为无效响应。只有全部满足《资格与符合性审查表》所列各项要求的响应才是有效响应，只要不满足资格性和符合性条款中所列各项要求之一的，将被认定为无效响应。对响应有效性认定意见不一致的，磋商小组按照少数服从多数的原则确定。</w:t>
      </w:r>
    </w:p>
    <w:p w14:paraId="20E3EBCA"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磋商小组所有成员应当集中与单一供应商（以供应商签到顺序为准）分别进行磋商，并给予所有参加磋商的供应商平等的磋商机会。</w:t>
      </w:r>
    </w:p>
    <w:p w14:paraId="62D96173"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theme="minorBidi" w:hint="eastAsia"/>
          <w:bCs/>
          <w:szCs w:val="21"/>
        </w:rPr>
        <w:t>作出</w:t>
      </w:r>
      <w:proofErr w:type="gramEnd"/>
      <w:r>
        <w:rPr>
          <w:rFonts w:ascii="宋体" w:hAnsi="宋体" w:cstheme="minorBidi" w:hint="eastAsia"/>
          <w:bCs/>
          <w:szCs w:val="21"/>
        </w:rPr>
        <w:t>实质性变动是磋商文件的有效组成部分，磋商小组应当及时以书面形式同时通知所有参加磋商的供应商。供应商应当按照磋商文件的变动情况和磋商小组</w:t>
      </w:r>
      <w:r>
        <w:rPr>
          <w:rFonts w:ascii="宋体" w:hAnsi="宋体" w:cstheme="minorBidi" w:hint="eastAsia"/>
          <w:bCs/>
          <w:szCs w:val="21"/>
        </w:rPr>
        <w:lastRenderedPageBreak/>
        <w:t>的要求重新提交响应文件，并由其法定代表人或授权代表签字或者加盖公章。</w:t>
      </w:r>
    </w:p>
    <w:p w14:paraId="487C540A"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在磋商过程中，磋商小组及有关当事人应当严格遵守保密原则，任何人不得透露与磋商有关的其他供应商的技术资料、价格和其他信息。</w:t>
      </w:r>
    </w:p>
    <w:p w14:paraId="64B0E69C"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磋商文件能够详细列明采购标的</w:t>
      </w:r>
      <w:proofErr w:type="gramStart"/>
      <w:r>
        <w:rPr>
          <w:rFonts w:ascii="宋体" w:hAnsi="宋体" w:cstheme="minorBidi" w:hint="eastAsia"/>
          <w:bCs/>
          <w:szCs w:val="21"/>
        </w:rPr>
        <w:t>的</w:t>
      </w:r>
      <w:proofErr w:type="gramEnd"/>
      <w:r>
        <w:rPr>
          <w:rFonts w:ascii="宋体" w:hAnsi="宋体" w:cstheme="minorBidi" w:hint="eastAsia"/>
          <w:bCs/>
          <w:szCs w:val="21"/>
        </w:rPr>
        <w:t>技术、服务要求的，磋商结束后，磋商小组要求所有</w:t>
      </w:r>
      <w:proofErr w:type="gramStart"/>
      <w:r>
        <w:rPr>
          <w:rFonts w:ascii="宋体" w:hAnsi="宋体" w:cstheme="minorBidi" w:hint="eastAsia"/>
          <w:bCs/>
          <w:szCs w:val="21"/>
        </w:rPr>
        <w:t>作出</w:t>
      </w:r>
      <w:proofErr w:type="gramEnd"/>
      <w:r>
        <w:rPr>
          <w:rFonts w:ascii="宋体" w:hAnsi="宋体" w:cstheme="minorBidi" w:hint="eastAsia"/>
          <w:bCs/>
          <w:szCs w:val="21"/>
        </w:rPr>
        <w:t>实质性响应的有效供应商应在规定的时间内提交最后磋商报价。</w:t>
      </w:r>
    </w:p>
    <w:p w14:paraId="718BECD9"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如</w:t>
      </w:r>
      <w:proofErr w:type="gramStart"/>
      <w:r>
        <w:rPr>
          <w:rFonts w:ascii="宋体" w:hAnsi="宋体" w:cstheme="minorBidi" w:hint="eastAsia"/>
          <w:bCs/>
          <w:szCs w:val="21"/>
        </w:rPr>
        <w:t>出现磋商</w:t>
      </w:r>
      <w:proofErr w:type="gramEnd"/>
      <w:r>
        <w:rPr>
          <w:rFonts w:ascii="宋体" w:hAnsi="宋体" w:cstheme="minorBidi" w:hint="eastAsia"/>
          <w:bCs/>
          <w:szCs w:val="21"/>
        </w:rPr>
        <w:t>文件不能详细列明采购标的</w:t>
      </w:r>
      <w:proofErr w:type="gramStart"/>
      <w:r>
        <w:rPr>
          <w:rFonts w:ascii="宋体" w:hAnsi="宋体" w:cstheme="minorBidi" w:hint="eastAsia"/>
          <w:bCs/>
          <w:szCs w:val="21"/>
        </w:rPr>
        <w:t>的</w:t>
      </w:r>
      <w:proofErr w:type="gramEnd"/>
      <w:r>
        <w:rPr>
          <w:rFonts w:ascii="宋体" w:hAnsi="宋体" w:cstheme="minorBidi" w:hint="eastAsia"/>
          <w:bCs/>
          <w:szCs w:val="21"/>
        </w:rPr>
        <w:t>技术、服务要求，需经磋商由供应商最终设计方案或解决方案的，磋商结束后，磋商小组按照少数服从多数的原则，投票推荐3家以上供应商的设计方案或者解决方案在规定的时间内提交最后磋商报价（最后磋商报价时间由磋商小组视磋商进程决定）。</w:t>
      </w:r>
    </w:p>
    <w:p w14:paraId="200A3C8A"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磋商结束后，所有</w:t>
      </w:r>
      <w:proofErr w:type="gramStart"/>
      <w:r>
        <w:rPr>
          <w:rFonts w:ascii="宋体" w:hAnsi="宋体" w:cstheme="minorBidi" w:hint="eastAsia"/>
          <w:bCs/>
          <w:szCs w:val="21"/>
        </w:rPr>
        <w:t>作出</w:t>
      </w:r>
      <w:proofErr w:type="gramEnd"/>
      <w:r>
        <w:rPr>
          <w:rFonts w:ascii="宋体" w:hAnsi="宋体" w:cstheme="minorBidi" w:hint="eastAsia"/>
          <w:bCs/>
          <w:szCs w:val="21"/>
        </w:rPr>
        <w:t>实质性响应的有效供应商应在规定的时间内集中密封提交最后磋商报价（最后磋商报价时间视磋商进程由磋商小组决定），最后磋商报价是供应商响应文件的有效组成部分。</w:t>
      </w:r>
    </w:p>
    <w:p w14:paraId="43C14FC7" w14:textId="77777777" w:rsidR="004839B6" w:rsidRDefault="000F1194">
      <w:pPr>
        <w:pStyle w:val="12"/>
        <w:numPr>
          <w:ilvl w:val="0"/>
          <w:numId w:val="65"/>
        </w:numPr>
        <w:tabs>
          <w:tab w:val="left" w:pos="426"/>
        </w:tabs>
        <w:spacing w:line="360" w:lineRule="auto"/>
        <w:ind w:firstLineChars="0"/>
        <w:rPr>
          <w:rFonts w:ascii="宋体" w:hAnsi="宋体" w:cstheme="minorBidi"/>
          <w:bCs/>
          <w:szCs w:val="21"/>
        </w:rPr>
      </w:pPr>
      <w:r>
        <w:rPr>
          <w:rFonts w:ascii="宋体" w:hAnsi="宋体" w:cstheme="minorBidi" w:hint="eastAsia"/>
          <w:bCs/>
          <w:szCs w:val="21"/>
        </w:rPr>
        <w:t>经磋商确定最终采购需求和提交最后磋商报价的供应商后，由磋商小组采用综合评分法对提交最后磋商报价的供应商的响应文件和最后磋商报价进行综合评分。</w:t>
      </w:r>
    </w:p>
    <w:p w14:paraId="6A1E505E" w14:textId="77777777" w:rsidR="004839B6" w:rsidRDefault="000F1194">
      <w:pPr>
        <w:pStyle w:val="aff2"/>
        <w:numPr>
          <w:ilvl w:val="0"/>
          <w:numId w:val="65"/>
        </w:numPr>
        <w:tabs>
          <w:tab w:val="left" w:pos="426"/>
        </w:tabs>
        <w:spacing w:line="360" w:lineRule="auto"/>
        <w:ind w:firstLineChars="0"/>
        <w:rPr>
          <w:rFonts w:ascii="宋体" w:hAnsi="宋体"/>
          <w:bCs/>
          <w:szCs w:val="21"/>
        </w:rPr>
      </w:pPr>
      <w:r>
        <w:rPr>
          <w:rFonts w:ascii="宋体" w:hAnsi="宋体" w:hint="eastAsia"/>
          <w:bCs/>
          <w:szCs w:val="21"/>
        </w:rPr>
        <w:t>磋商小组对资格性与符合性审查合格的响应文件进行商务和技术评估，综合比较与评价。具体商务、技术部分的评审因素详见</w:t>
      </w:r>
      <w:r>
        <w:rPr>
          <w:rFonts w:ascii="宋体" w:hAnsi="宋体" w:hint="eastAsia"/>
        </w:rPr>
        <w:t>《商务、技术评审细则》（附表二）。</w:t>
      </w:r>
    </w:p>
    <w:p w14:paraId="27FE2681" w14:textId="77777777" w:rsidR="004839B6" w:rsidRDefault="000F1194">
      <w:pPr>
        <w:pStyle w:val="aff2"/>
        <w:numPr>
          <w:ilvl w:val="0"/>
          <w:numId w:val="65"/>
        </w:numPr>
        <w:tabs>
          <w:tab w:val="left" w:pos="426"/>
        </w:tabs>
        <w:spacing w:line="360" w:lineRule="auto"/>
        <w:ind w:firstLineChars="0"/>
        <w:rPr>
          <w:rFonts w:ascii="宋体" w:hAnsi="宋体"/>
          <w:b/>
          <w:bCs/>
          <w:szCs w:val="21"/>
        </w:rPr>
      </w:pPr>
      <w:r>
        <w:rPr>
          <w:rFonts w:ascii="宋体" w:hAnsi="宋体" w:hint="eastAsia"/>
          <w:b/>
          <w:bCs/>
          <w:szCs w:val="21"/>
        </w:rPr>
        <w:t>价格分应当采用低价优先法计算，即满足磋商文件要求且最后报价最低的供应商的价格为磋商基准价，其价格分为满分。其他供应商的价格</w:t>
      </w:r>
      <w:proofErr w:type="gramStart"/>
      <w:r>
        <w:rPr>
          <w:rFonts w:ascii="宋体" w:hAnsi="宋体" w:hint="eastAsia"/>
          <w:b/>
          <w:bCs/>
          <w:szCs w:val="21"/>
        </w:rPr>
        <w:t>分统一</w:t>
      </w:r>
      <w:proofErr w:type="gramEnd"/>
      <w:r>
        <w:rPr>
          <w:rFonts w:ascii="宋体" w:hAnsi="宋体" w:hint="eastAsia"/>
          <w:b/>
          <w:bCs/>
          <w:szCs w:val="21"/>
        </w:rPr>
        <w:t>按照下列公式计算：</w:t>
      </w:r>
    </w:p>
    <w:p w14:paraId="5C17DC1B" w14:textId="77777777" w:rsidR="004839B6" w:rsidRDefault="000F1194">
      <w:pPr>
        <w:pStyle w:val="12"/>
        <w:spacing w:line="360" w:lineRule="auto"/>
        <w:ind w:firstLineChars="0"/>
        <w:jc w:val="left"/>
        <w:rPr>
          <w:rFonts w:ascii="宋体" w:hAnsi="宋体"/>
          <w:b/>
        </w:rPr>
      </w:pPr>
      <w:r>
        <w:rPr>
          <w:rFonts w:ascii="宋体" w:hAnsi="宋体" w:hint="eastAsia"/>
          <w:b/>
          <w:bCs/>
          <w:szCs w:val="21"/>
        </w:rPr>
        <w:t>磋商报价得分</w:t>
      </w:r>
      <w:r>
        <w:rPr>
          <w:rFonts w:ascii="宋体" w:hAnsi="宋体"/>
          <w:b/>
          <w:bCs/>
          <w:szCs w:val="21"/>
        </w:rPr>
        <w:t>=(</w:t>
      </w:r>
      <w:r>
        <w:rPr>
          <w:rFonts w:ascii="宋体" w:hAnsi="宋体" w:hint="eastAsia"/>
          <w:b/>
          <w:bCs/>
          <w:szCs w:val="21"/>
        </w:rPr>
        <w:t>磋商</w:t>
      </w:r>
      <w:r>
        <w:rPr>
          <w:rFonts w:ascii="宋体" w:hAnsi="宋体"/>
          <w:b/>
          <w:bCs/>
          <w:szCs w:val="21"/>
        </w:rPr>
        <w:t>基准价／</w:t>
      </w:r>
      <w:r>
        <w:rPr>
          <w:rFonts w:ascii="宋体" w:hAnsi="宋体" w:hint="eastAsia"/>
          <w:b/>
          <w:bCs/>
          <w:szCs w:val="21"/>
        </w:rPr>
        <w:t>最后磋商报价</w:t>
      </w:r>
      <w:r>
        <w:rPr>
          <w:rFonts w:ascii="宋体" w:hAnsi="宋体"/>
          <w:b/>
          <w:bCs/>
          <w:szCs w:val="21"/>
        </w:rPr>
        <w:t>)×</w:t>
      </w:r>
      <w:proofErr w:type="gramStart"/>
      <w:r>
        <w:rPr>
          <w:rFonts w:ascii="宋体" w:hAnsi="宋体" w:hint="eastAsia"/>
          <w:b/>
          <w:bCs/>
          <w:szCs w:val="21"/>
        </w:rPr>
        <w:t>价格权</w:t>
      </w:r>
      <w:proofErr w:type="gramEnd"/>
      <w:r>
        <w:rPr>
          <w:rFonts w:ascii="宋体" w:hAnsi="宋体" w:hint="eastAsia"/>
          <w:b/>
          <w:bCs/>
          <w:szCs w:val="21"/>
        </w:rPr>
        <w:t>值×</w:t>
      </w:r>
      <w:r>
        <w:rPr>
          <w:rFonts w:ascii="宋体" w:hAnsi="宋体" w:hint="eastAsia"/>
          <w:b/>
        </w:rPr>
        <w:t>100</w:t>
      </w:r>
    </w:p>
    <w:p w14:paraId="1A63EF52" w14:textId="77777777" w:rsidR="004839B6" w:rsidRDefault="000F1194">
      <w:pPr>
        <w:pStyle w:val="aff2"/>
        <w:numPr>
          <w:ilvl w:val="0"/>
          <w:numId w:val="65"/>
        </w:numPr>
        <w:tabs>
          <w:tab w:val="left" w:pos="426"/>
        </w:tabs>
        <w:spacing w:line="360" w:lineRule="auto"/>
        <w:ind w:firstLineChars="0"/>
        <w:rPr>
          <w:rFonts w:ascii="宋体" w:hAnsi="宋体"/>
          <w:b/>
          <w:bCs/>
          <w:szCs w:val="21"/>
        </w:rPr>
      </w:pPr>
      <w:r>
        <w:rPr>
          <w:rFonts w:ascii="宋体" w:hAnsi="宋体" w:hint="eastAsia"/>
          <w:b/>
          <w:bCs/>
          <w:szCs w:val="21"/>
        </w:rPr>
        <w:t>评分及其统计</w:t>
      </w:r>
    </w:p>
    <w:p w14:paraId="06E0EBC4" w14:textId="77777777" w:rsidR="004839B6" w:rsidRDefault="000F1194">
      <w:pPr>
        <w:pStyle w:val="12"/>
        <w:spacing w:line="360" w:lineRule="auto"/>
        <w:ind w:left="567" w:firstLineChars="0" w:firstLine="0"/>
        <w:rPr>
          <w:rFonts w:ascii="宋体" w:hAnsi="宋体"/>
        </w:rPr>
      </w:pPr>
      <w:r>
        <w:rPr>
          <w:rFonts w:ascii="宋体" w:hAnsi="宋体" w:hint="eastAsia"/>
        </w:rPr>
        <w:t>磋商小组应当根据综合评分情况，按照评审得分由高到低顺序推荐3名成交候选供应商，并编写评审报告。为市场竞争不充分的科研项目，以及需要扶持的科技成果转化项目的情形的，可以推荐2家成交候选供应商。评审得分相同的，按照最后报价由低到高的顺序推荐。评审得分且最后报价相同的，按照技术指标优劣顺序推荐。</w:t>
      </w:r>
    </w:p>
    <w:p w14:paraId="7DC182E9" w14:textId="77777777" w:rsidR="004839B6" w:rsidRDefault="000F1194">
      <w:pPr>
        <w:pStyle w:val="aff2"/>
        <w:numPr>
          <w:ilvl w:val="0"/>
          <w:numId w:val="65"/>
        </w:numPr>
        <w:tabs>
          <w:tab w:val="left" w:pos="426"/>
        </w:tabs>
        <w:spacing w:line="360" w:lineRule="auto"/>
        <w:ind w:firstLineChars="0"/>
        <w:rPr>
          <w:rFonts w:ascii="宋体" w:hAnsi="宋体"/>
          <w:b/>
          <w:bCs/>
          <w:szCs w:val="21"/>
        </w:rPr>
      </w:pPr>
      <w:r>
        <w:rPr>
          <w:rFonts w:ascii="宋体" w:hAnsi="宋体" w:hint="eastAsia"/>
          <w:b/>
          <w:bCs/>
          <w:szCs w:val="21"/>
        </w:rPr>
        <w:t>商务技术及价格评</w:t>
      </w:r>
      <w:proofErr w:type="gramStart"/>
      <w:r>
        <w:rPr>
          <w:rFonts w:ascii="宋体" w:hAnsi="宋体" w:hint="eastAsia"/>
          <w:b/>
          <w:bCs/>
          <w:szCs w:val="21"/>
        </w:rPr>
        <w:t>分权值</w:t>
      </w:r>
      <w:proofErr w:type="gramEnd"/>
      <w:r>
        <w:rPr>
          <w:rFonts w:ascii="宋体" w:hAnsi="宋体" w:hint="eastAsia"/>
          <w:b/>
          <w:bCs/>
          <w:szCs w:val="21"/>
        </w:rPr>
        <w:t>分配</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1"/>
        <w:gridCol w:w="1910"/>
        <w:gridCol w:w="1908"/>
        <w:gridCol w:w="1908"/>
        <w:gridCol w:w="1376"/>
      </w:tblGrid>
      <w:tr w:rsidR="004839B6" w14:paraId="01F88EFF" w14:textId="77777777">
        <w:trPr>
          <w:trHeight w:val="400"/>
        </w:trPr>
        <w:tc>
          <w:tcPr>
            <w:tcW w:w="975" w:type="pct"/>
            <w:vAlign w:val="center"/>
          </w:tcPr>
          <w:p w14:paraId="2DB96758" w14:textId="77777777" w:rsidR="004839B6" w:rsidRDefault="000F1194">
            <w:pPr>
              <w:jc w:val="center"/>
              <w:rPr>
                <w:rFonts w:ascii="宋体" w:hAnsi="宋体"/>
                <w:color w:val="000000" w:themeColor="text1"/>
              </w:rPr>
            </w:pPr>
            <w:r>
              <w:rPr>
                <w:rFonts w:ascii="宋体" w:hAnsi="宋体" w:hint="eastAsia"/>
                <w:color w:val="000000" w:themeColor="text1"/>
              </w:rPr>
              <w:t>评分项目</w:t>
            </w:r>
          </w:p>
        </w:tc>
        <w:tc>
          <w:tcPr>
            <w:tcW w:w="1082" w:type="pct"/>
            <w:vAlign w:val="center"/>
          </w:tcPr>
          <w:p w14:paraId="3CBE72A3" w14:textId="77777777" w:rsidR="004839B6" w:rsidRDefault="000F1194">
            <w:pPr>
              <w:jc w:val="center"/>
              <w:rPr>
                <w:rFonts w:ascii="宋体" w:hAnsi="宋体"/>
                <w:color w:val="000000" w:themeColor="text1"/>
              </w:rPr>
            </w:pPr>
            <w:r>
              <w:rPr>
                <w:rFonts w:ascii="宋体" w:hAnsi="宋体" w:hint="eastAsia"/>
                <w:color w:val="000000" w:themeColor="text1"/>
              </w:rPr>
              <w:t>价格部分</w:t>
            </w:r>
          </w:p>
        </w:tc>
        <w:tc>
          <w:tcPr>
            <w:tcW w:w="1081" w:type="pct"/>
            <w:vAlign w:val="center"/>
          </w:tcPr>
          <w:p w14:paraId="71409E9E" w14:textId="77777777" w:rsidR="004839B6" w:rsidRDefault="000F1194">
            <w:pPr>
              <w:jc w:val="center"/>
              <w:rPr>
                <w:rFonts w:ascii="宋体" w:hAnsi="宋体"/>
                <w:color w:val="000000" w:themeColor="text1"/>
              </w:rPr>
            </w:pPr>
            <w:r>
              <w:rPr>
                <w:rFonts w:ascii="宋体" w:hAnsi="宋体" w:hint="eastAsia"/>
                <w:color w:val="000000" w:themeColor="text1"/>
              </w:rPr>
              <w:t>商务部分</w:t>
            </w:r>
          </w:p>
        </w:tc>
        <w:tc>
          <w:tcPr>
            <w:tcW w:w="1081" w:type="pct"/>
            <w:vAlign w:val="center"/>
          </w:tcPr>
          <w:p w14:paraId="57121792" w14:textId="77777777" w:rsidR="004839B6" w:rsidRDefault="000F1194">
            <w:pPr>
              <w:jc w:val="center"/>
              <w:rPr>
                <w:rFonts w:ascii="宋体" w:hAnsi="宋体"/>
                <w:color w:val="000000" w:themeColor="text1"/>
              </w:rPr>
            </w:pPr>
            <w:r>
              <w:rPr>
                <w:rFonts w:ascii="宋体" w:hAnsi="宋体" w:hint="eastAsia"/>
                <w:color w:val="000000" w:themeColor="text1"/>
              </w:rPr>
              <w:t>技术部分</w:t>
            </w:r>
          </w:p>
        </w:tc>
        <w:tc>
          <w:tcPr>
            <w:tcW w:w="780" w:type="pct"/>
            <w:vAlign w:val="center"/>
          </w:tcPr>
          <w:p w14:paraId="6C1F25C3" w14:textId="77777777" w:rsidR="004839B6" w:rsidRDefault="000F1194">
            <w:pPr>
              <w:jc w:val="center"/>
              <w:rPr>
                <w:rFonts w:ascii="宋体" w:hAnsi="宋体"/>
                <w:color w:val="000000" w:themeColor="text1"/>
              </w:rPr>
            </w:pPr>
            <w:r>
              <w:rPr>
                <w:rFonts w:ascii="宋体" w:hAnsi="宋体" w:hint="eastAsia"/>
                <w:color w:val="000000" w:themeColor="text1"/>
              </w:rPr>
              <w:t>合计</w:t>
            </w:r>
          </w:p>
        </w:tc>
      </w:tr>
      <w:tr w:rsidR="004839B6" w14:paraId="78094F9F" w14:textId="77777777">
        <w:trPr>
          <w:trHeight w:val="400"/>
        </w:trPr>
        <w:tc>
          <w:tcPr>
            <w:tcW w:w="975" w:type="pct"/>
            <w:vAlign w:val="center"/>
          </w:tcPr>
          <w:p w14:paraId="37928881" w14:textId="77777777" w:rsidR="004839B6" w:rsidRDefault="000F1194">
            <w:pPr>
              <w:jc w:val="center"/>
              <w:rPr>
                <w:rFonts w:ascii="宋体" w:hAnsi="宋体"/>
              </w:rPr>
            </w:pPr>
            <w:r>
              <w:rPr>
                <w:rFonts w:ascii="宋体" w:hAnsi="宋体" w:hint="eastAsia"/>
              </w:rPr>
              <w:t>权值（%）</w:t>
            </w:r>
          </w:p>
        </w:tc>
        <w:tc>
          <w:tcPr>
            <w:tcW w:w="1082" w:type="pct"/>
            <w:vAlign w:val="center"/>
          </w:tcPr>
          <w:p w14:paraId="0B8B9BBA" w14:textId="77777777" w:rsidR="004839B6" w:rsidRDefault="000F1194">
            <w:pPr>
              <w:jc w:val="center"/>
              <w:rPr>
                <w:rFonts w:ascii="宋体" w:hAnsi="宋体"/>
              </w:rPr>
            </w:pPr>
            <w:r>
              <w:rPr>
                <w:rFonts w:ascii="宋体" w:hAnsi="宋体"/>
              </w:rPr>
              <w:t>10</w:t>
            </w:r>
            <w:r>
              <w:rPr>
                <w:rFonts w:ascii="宋体" w:hAnsi="宋体" w:hint="eastAsia"/>
              </w:rPr>
              <w:t>%</w:t>
            </w:r>
          </w:p>
        </w:tc>
        <w:tc>
          <w:tcPr>
            <w:tcW w:w="1081" w:type="pct"/>
            <w:vAlign w:val="center"/>
          </w:tcPr>
          <w:p w14:paraId="05E1F768" w14:textId="77777777" w:rsidR="004839B6" w:rsidRDefault="000F1194">
            <w:pPr>
              <w:jc w:val="center"/>
              <w:rPr>
                <w:rFonts w:ascii="宋体" w:hAnsi="宋体"/>
                <w:highlight w:val="red"/>
              </w:rPr>
            </w:pPr>
            <w:r>
              <w:rPr>
                <w:rFonts w:ascii="宋体" w:hAnsi="宋体"/>
              </w:rPr>
              <w:t>35</w:t>
            </w:r>
            <w:r>
              <w:rPr>
                <w:rFonts w:ascii="宋体" w:hAnsi="宋体" w:hint="eastAsia"/>
              </w:rPr>
              <w:t>%</w:t>
            </w:r>
          </w:p>
        </w:tc>
        <w:tc>
          <w:tcPr>
            <w:tcW w:w="1081" w:type="pct"/>
            <w:vAlign w:val="center"/>
          </w:tcPr>
          <w:p w14:paraId="48DCF32C" w14:textId="77777777" w:rsidR="004839B6" w:rsidRDefault="000F1194">
            <w:pPr>
              <w:jc w:val="center"/>
              <w:rPr>
                <w:rFonts w:ascii="宋体" w:hAnsi="宋体"/>
                <w:i/>
                <w:highlight w:val="red"/>
              </w:rPr>
            </w:pPr>
            <w:r>
              <w:rPr>
                <w:rFonts w:ascii="宋体" w:hAnsi="宋体"/>
              </w:rPr>
              <w:t>55</w:t>
            </w:r>
            <w:r>
              <w:rPr>
                <w:rFonts w:ascii="宋体" w:hAnsi="宋体" w:hint="eastAsia"/>
              </w:rPr>
              <w:t>%</w:t>
            </w:r>
          </w:p>
        </w:tc>
        <w:tc>
          <w:tcPr>
            <w:tcW w:w="780" w:type="pct"/>
          </w:tcPr>
          <w:p w14:paraId="5F69C722" w14:textId="77777777" w:rsidR="004839B6" w:rsidRDefault="000F1194">
            <w:pPr>
              <w:jc w:val="center"/>
              <w:rPr>
                <w:rFonts w:ascii="宋体" w:hAnsi="宋体"/>
                <w:highlight w:val="red"/>
              </w:rPr>
            </w:pPr>
            <w:r>
              <w:rPr>
                <w:rFonts w:ascii="宋体" w:hAnsi="宋体"/>
              </w:rPr>
              <w:t>100</w:t>
            </w:r>
            <w:r>
              <w:rPr>
                <w:rFonts w:ascii="宋体" w:hAnsi="宋体" w:hint="eastAsia"/>
              </w:rPr>
              <w:t>%</w:t>
            </w:r>
          </w:p>
        </w:tc>
      </w:tr>
    </w:tbl>
    <w:p w14:paraId="184072A9" w14:textId="77777777" w:rsidR="004839B6" w:rsidRDefault="000F1194">
      <w:pPr>
        <w:pStyle w:val="12"/>
        <w:numPr>
          <w:ilvl w:val="0"/>
          <w:numId w:val="70"/>
        </w:numPr>
        <w:spacing w:beforeLines="50" w:before="156" w:line="360" w:lineRule="auto"/>
        <w:ind w:firstLineChars="0"/>
        <w:rPr>
          <w:rFonts w:ascii="宋体" w:hAnsi="宋体"/>
          <w:bCs/>
          <w:szCs w:val="21"/>
        </w:rPr>
      </w:pPr>
      <w:r>
        <w:rPr>
          <w:rFonts w:ascii="宋体" w:hAnsi="宋体" w:hint="eastAsia"/>
          <w:bCs/>
          <w:szCs w:val="21"/>
        </w:rPr>
        <w:t>综合得分＝商务得分＋技术得分＋价格得分</w:t>
      </w:r>
    </w:p>
    <w:p w14:paraId="7B7B8672" w14:textId="77777777" w:rsidR="004839B6" w:rsidRDefault="000F1194">
      <w:pPr>
        <w:pStyle w:val="aff2"/>
        <w:numPr>
          <w:ilvl w:val="0"/>
          <w:numId w:val="65"/>
        </w:numPr>
        <w:tabs>
          <w:tab w:val="left" w:pos="426"/>
        </w:tabs>
        <w:spacing w:line="360" w:lineRule="auto"/>
        <w:ind w:firstLineChars="0"/>
        <w:rPr>
          <w:rFonts w:ascii="宋体" w:hAnsi="宋体"/>
          <w:b/>
          <w:bCs/>
          <w:szCs w:val="21"/>
        </w:rPr>
      </w:pPr>
      <w:r>
        <w:rPr>
          <w:rFonts w:ascii="宋体" w:hAnsi="宋体" w:hint="eastAsia"/>
          <w:b/>
          <w:bCs/>
          <w:szCs w:val="21"/>
        </w:rPr>
        <w:t>成交候选人</w:t>
      </w:r>
    </w:p>
    <w:p w14:paraId="4CE1C770" w14:textId="77777777" w:rsidR="004839B6" w:rsidRDefault="000F1194">
      <w:pPr>
        <w:pStyle w:val="12"/>
        <w:tabs>
          <w:tab w:val="left" w:pos="709"/>
        </w:tabs>
        <w:spacing w:line="360" w:lineRule="auto"/>
        <w:ind w:firstLineChars="0" w:firstLine="0"/>
        <w:rPr>
          <w:rFonts w:ascii="宋体" w:hAnsi="宋体"/>
        </w:rPr>
      </w:pPr>
      <w:r>
        <w:rPr>
          <w:rFonts w:ascii="宋体" w:hAnsi="宋体" w:hint="eastAsia"/>
        </w:rPr>
        <w:t>2</w:t>
      </w:r>
      <w:r>
        <w:rPr>
          <w:rFonts w:ascii="宋体" w:hAnsi="宋体"/>
        </w:rPr>
        <w:t>3.1</w:t>
      </w:r>
      <w:r>
        <w:rPr>
          <w:rFonts w:ascii="宋体" w:hAnsi="宋体" w:hint="eastAsia"/>
        </w:rPr>
        <w:t>磋商小组出具评审报告，并排序推荐三名成交候选人。</w:t>
      </w:r>
    </w:p>
    <w:p w14:paraId="0CACEFA1" w14:textId="77777777" w:rsidR="004839B6" w:rsidRDefault="000F1194">
      <w:pPr>
        <w:pStyle w:val="12"/>
        <w:tabs>
          <w:tab w:val="left" w:pos="851"/>
          <w:tab w:val="left" w:pos="1276"/>
        </w:tabs>
        <w:spacing w:line="360" w:lineRule="auto"/>
        <w:ind w:firstLineChars="0" w:firstLine="0"/>
        <w:rPr>
          <w:rFonts w:ascii="宋体" w:hAnsi="宋体"/>
        </w:rPr>
      </w:pPr>
      <w:r>
        <w:rPr>
          <w:rFonts w:ascii="宋体" w:hAnsi="宋体" w:hint="eastAsia"/>
          <w:bCs/>
          <w:spacing w:val="-2"/>
          <w:szCs w:val="21"/>
        </w:rPr>
        <w:t>2</w:t>
      </w:r>
      <w:r>
        <w:rPr>
          <w:rFonts w:ascii="宋体" w:hAnsi="宋体"/>
          <w:bCs/>
          <w:spacing w:val="-2"/>
          <w:szCs w:val="21"/>
        </w:rPr>
        <w:t>3.1.1</w:t>
      </w:r>
      <w:r>
        <w:rPr>
          <w:rFonts w:ascii="宋体" w:hAnsi="宋体" w:hint="eastAsia"/>
          <w:bCs/>
          <w:spacing w:val="-2"/>
          <w:szCs w:val="21"/>
        </w:rPr>
        <w:t>推荐成交候选人名单：本项目推荐三名成交候选人。将各有效供应商的综合得分由高到低顺</w:t>
      </w:r>
      <w:r>
        <w:rPr>
          <w:rFonts w:ascii="宋体" w:hAnsi="宋体" w:hint="eastAsia"/>
          <w:bCs/>
          <w:spacing w:val="-2"/>
          <w:szCs w:val="21"/>
        </w:rPr>
        <w:lastRenderedPageBreak/>
        <w:t>序排列。评审得分且最后报价相同的，按照技术指标优劣顺序推荐。排名第一的供应商为第一成交候选人，排名第二的供应商为第二成交候选人，以此类推。</w:t>
      </w:r>
    </w:p>
    <w:p w14:paraId="6171A218" w14:textId="77777777" w:rsidR="004839B6" w:rsidRDefault="000F1194">
      <w:pPr>
        <w:pStyle w:val="12"/>
        <w:tabs>
          <w:tab w:val="left" w:pos="851"/>
          <w:tab w:val="left" w:pos="1276"/>
        </w:tabs>
        <w:spacing w:line="360" w:lineRule="auto"/>
        <w:ind w:firstLineChars="0" w:firstLine="0"/>
        <w:rPr>
          <w:rFonts w:ascii="宋体" w:hAnsi="宋体"/>
          <w:bCs/>
          <w:szCs w:val="21"/>
        </w:rPr>
      </w:pPr>
      <w:r>
        <w:rPr>
          <w:rFonts w:ascii="宋体" w:hAnsi="宋体"/>
          <w:bCs/>
          <w:szCs w:val="21"/>
        </w:rPr>
        <w:t>23.1.2</w:t>
      </w:r>
      <w:r>
        <w:rPr>
          <w:rFonts w:ascii="宋体" w:hAnsi="宋体" w:hint="eastAsia"/>
          <w:bCs/>
          <w:szCs w:val="21"/>
        </w:rPr>
        <w:t>如果推荐的第一成交候选人放弃成交资格，或因不可抗力无法签订合同，则采购人可按推荐的成交候选人排名顺序依次确定成交人，亦可决定组织重新采购。</w:t>
      </w:r>
    </w:p>
    <w:p w14:paraId="5F644BCF" w14:textId="77777777" w:rsidR="004839B6" w:rsidRDefault="000F1194">
      <w:pPr>
        <w:pStyle w:val="12"/>
        <w:tabs>
          <w:tab w:val="left" w:pos="851"/>
          <w:tab w:val="left" w:pos="1276"/>
        </w:tabs>
        <w:spacing w:line="360" w:lineRule="auto"/>
        <w:ind w:firstLineChars="0" w:firstLine="0"/>
        <w:rPr>
          <w:rFonts w:ascii="宋体" w:hAnsi="宋体"/>
          <w:bCs/>
          <w:szCs w:val="21"/>
        </w:rPr>
      </w:pPr>
      <w:r>
        <w:rPr>
          <w:rFonts w:ascii="宋体" w:hAnsi="宋体"/>
          <w:bCs/>
          <w:szCs w:val="21"/>
        </w:rPr>
        <w:t>23.1.3</w:t>
      </w:r>
      <w:r>
        <w:rPr>
          <w:rFonts w:ascii="宋体" w:hAnsi="宋体" w:hint="eastAsia"/>
          <w:bCs/>
          <w:szCs w:val="21"/>
        </w:rPr>
        <w:t>如果推荐的第一成交候选人在合同签订前经采购人查证、或以其他方式取证证实其响应资料造假而被取消成交资格的，则采购人可按推荐的成交候选人排名顺序依次确定成交人，亦可决定组织重新采购。</w:t>
      </w:r>
    </w:p>
    <w:p w14:paraId="25BD1CEB" w14:textId="77777777" w:rsidR="004839B6" w:rsidRDefault="000F1194">
      <w:pPr>
        <w:pStyle w:val="12"/>
        <w:tabs>
          <w:tab w:val="left" w:pos="851"/>
          <w:tab w:val="left" w:pos="1276"/>
        </w:tabs>
        <w:spacing w:line="360" w:lineRule="auto"/>
        <w:ind w:firstLineChars="0" w:firstLine="0"/>
        <w:rPr>
          <w:rFonts w:ascii="宋体" w:hAnsi="宋体"/>
          <w:bCs/>
          <w:szCs w:val="21"/>
        </w:rPr>
      </w:pPr>
      <w:r>
        <w:rPr>
          <w:rFonts w:ascii="宋体" w:hAnsi="宋体"/>
          <w:bCs/>
          <w:spacing w:val="-6"/>
          <w:szCs w:val="21"/>
        </w:rPr>
        <w:t>23.1.4</w:t>
      </w:r>
      <w:r>
        <w:rPr>
          <w:rFonts w:ascii="宋体" w:hAnsi="宋体" w:hint="eastAsia"/>
          <w:bCs/>
          <w:spacing w:val="-6"/>
          <w:szCs w:val="21"/>
        </w:rPr>
        <w:t>成交价的确定：成交价以最后磋商报价为准；如有缺项、漏项，视为已包含在成交价中。</w:t>
      </w:r>
    </w:p>
    <w:p w14:paraId="630B193E" w14:textId="77777777" w:rsidR="004839B6" w:rsidRDefault="000F1194">
      <w:pPr>
        <w:pStyle w:val="12"/>
        <w:tabs>
          <w:tab w:val="left" w:pos="851"/>
          <w:tab w:val="left" w:pos="1276"/>
        </w:tabs>
        <w:spacing w:line="360" w:lineRule="auto"/>
        <w:ind w:firstLineChars="0" w:firstLine="0"/>
        <w:rPr>
          <w:rFonts w:ascii="宋体" w:hAnsi="宋体"/>
          <w:bCs/>
          <w:szCs w:val="21"/>
        </w:rPr>
      </w:pPr>
      <w:r>
        <w:rPr>
          <w:rFonts w:ascii="宋体" w:hAnsi="宋体"/>
          <w:bCs/>
          <w:szCs w:val="21"/>
        </w:rPr>
        <w:t>23.1.5</w:t>
      </w:r>
      <w:r>
        <w:rPr>
          <w:rFonts w:ascii="宋体" w:hAnsi="宋体" w:hint="eastAsia"/>
          <w:bCs/>
          <w:szCs w:val="21"/>
        </w:rPr>
        <w:t>根据磋商小组的评审结果，采购人依法确定成交人，也可以事先</w:t>
      </w:r>
      <w:proofErr w:type="gramStart"/>
      <w:r>
        <w:rPr>
          <w:rFonts w:ascii="宋体" w:hAnsi="宋体" w:hint="eastAsia"/>
          <w:bCs/>
          <w:szCs w:val="21"/>
        </w:rPr>
        <w:t>授权磋商</w:t>
      </w:r>
      <w:proofErr w:type="gramEnd"/>
      <w:r>
        <w:rPr>
          <w:rFonts w:ascii="宋体" w:hAnsi="宋体" w:hint="eastAsia"/>
          <w:bCs/>
          <w:szCs w:val="21"/>
        </w:rPr>
        <w:t>小组直接确定成交人。</w:t>
      </w:r>
    </w:p>
    <w:p w14:paraId="3BD4505E" w14:textId="77777777" w:rsidR="004839B6" w:rsidRDefault="000F1194">
      <w:pPr>
        <w:pStyle w:val="12"/>
        <w:pageBreakBefore/>
        <w:numPr>
          <w:ilvl w:val="0"/>
          <w:numId w:val="71"/>
        </w:numPr>
        <w:spacing w:beforeLines="50" w:before="156" w:line="360" w:lineRule="auto"/>
        <w:ind w:left="422" w:hangingChars="200" w:hanging="422"/>
        <w:rPr>
          <w:rFonts w:ascii="宋体" w:hAnsi="宋体"/>
          <w:b/>
          <w:bCs/>
          <w:szCs w:val="21"/>
        </w:rPr>
      </w:pPr>
      <w:r>
        <w:rPr>
          <w:rFonts w:ascii="宋体" w:hAnsi="宋体" w:hint="eastAsia"/>
          <w:b/>
          <w:bCs/>
          <w:szCs w:val="21"/>
        </w:rPr>
        <w:lastRenderedPageBreak/>
        <w:t>附表</w:t>
      </w:r>
      <w:proofErr w:type="gramStart"/>
      <w:r>
        <w:rPr>
          <w:rFonts w:ascii="宋体" w:hAnsi="宋体" w:hint="eastAsia"/>
          <w:b/>
          <w:bCs/>
          <w:szCs w:val="21"/>
        </w:rPr>
        <w:t>一</w:t>
      </w:r>
      <w:proofErr w:type="gramEnd"/>
      <w:r>
        <w:rPr>
          <w:rFonts w:ascii="宋体" w:hAnsi="宋体"/>
          <w:b/>
          <w:bCs/>
          <w:szCs w:val="21"/>
        </w:rPr>
        <w:t xml:space="preserve"> </w:t>
      </w:r>
      <w:r>
        <w:rPr>
          <w:rFonts w:ascii="宋体" w:hAnsi="宋体" w:hint="eastAsia"/>
          <w:b/>
          <w:bCs/>
          <w:szCs w:val="21"/>
        </w:rPr>
        <w:t>资格性与符合性审查表（注：本表无需供应商填写）</w:t>
      </w:r>
    </w:p>
    <w:tbl>
      <w:tblPr>
        <w:tblStyle w:val="af9"/>
        <w:tblW w:w="8522" w:type="dxa"/>
        <w:tblLayout w:type="fixed"/>
        <w:tblLook w:val="04A0" w:firstRow="1" w:lastRow="0" w:firstColumn="1" w:lastColumn="0" w:noHBand="0" w:noVBand="1"/>
      </w:tblPr>
      <w:tblGrid>
        <w:gridCol w:w="913"/>
        <w:gridCol w:w="4327"/>
        <w:gridCol w:w="1134"/>
        <w:gridCol w:w="1134"/>
        <w:gridCol w:w="1014"/>
      </w:tblGrid>
      <w:tr w:rsidR="004839B6" w14:paraId="5758F46D" w14:textId="77777777">
        <w:trPr>
          <w:trHeight w:val="861"/>
        </w:trPr>
        <w:tc>
          <w:tcPr>
            <w:tcW w:w="913" w:type="dxa"/>
            <w:vAlign w:val="center"/>
          </w:tcPr>
          <w:p w14:paraId="5B1BEEC1" w14:textId="77777777" w:rsidR="004839B6" w:rsidRDefault="000F1194">
            <w:pPr>
              <w:spacing w:line="360" w:lineRule="auto"/>
              <w:jc w:val="center"/>
              <w:rPr>
                <w:rFonts w:ascii="宋体" w:hAnsi="宋体"/>
                <w:bCs/>
                <w:szCs w:val="21"/>
              </w:rPr>
            </w:pPr>
            <w:r>
              <w:rPr>
                <w:rFonts w:ascii="宋体" w:hAnsi="宋体" w:hint="eastAsia"/>
                <w:bCs/>
                <w:szCs w:val="21"/>
              </w:rPr>
              <w:t>序号</w:t>
            </w:r>
          </w:p>
        </w:tc>
        <w:tc>
          <w:tcPr>
            <w:tcW w:w="4327" w:type="dxa"/>
            <w:tcBorders>
              <w:bottom w:val="single" w:sz="4" w:space="0" w:color="auto"/>
              <w:tl2br w:val="single" w:sz="4" w:space="0" w:color="auto"/>
            </w:tcBorders>
          </w:tcPr>
          <w:p w14:paraId="59A33C53" w14:textId="77777777" w:rsidR="004839B6" w:rsidRDefault="000F1194">
            <w:pPr>
              <w:spacing w:line="360" w:lineRule="auto"/>
              <w:ind w:left="210" w:hangingChars="100" w:hanging="210"/>
              <w:rPr>
                <w:rFonts w:ascii="宋体" w:hAnsi="宋体"/>
                <w:bCs/>
                <w:szCs w:val="21"/>
              </w:rPr>
            </w:pPr>
            <w:r>
              <w:rPr>
                <w:rFonts w:ascii="宋体" w:hAnsi="宋体"/>
                <w:bCs/>
                <w:szCs w:val="21"/>
              </w:rPr>
              <w:t xml:space="preserve">                                供应商</w:t>
            </w:r>
          </w:p>
          <w:p w14:paraId="664E30AA" w14:textId="77777777" w:rsidR="004839B6" w:rsidRDefault="000F1194">
            <w:pPr>
              <w:spacing w:line="360" w:lineRule="auto"/>
              <w:ind w:firstLineChars="50" w:firstLine="105"/>
              <w:rPr>
                <w:rFonts w:ascii="宋体" w:hAnsi="宋体"/>
                <w:bCs/>
                <w:szCs w:val="21"/>
              </w:rPr>
            </w:pPr>
            <w:r>
              <w:rPr>
                <w:rFonts w:ascii="宋体" w:hAnsi="宋体" w:hint="eastAsia"/>
                <w:bCs/>
                <w:szCs w:val="21"/>
              </w:rPr>
              <w:t>审查内容</w:t>
            </w:r>
          </w:p>
        </w:tc>
        <w:tc>
          <w:tcPr>
            <w:tcW w:w="1134" w:type="dxa"/>
            <w:vAlign w:val="center"/>
          </w:tcPr>
          <w:p w14:paraId="60ADD4E7" w14:textId="77777777" w:rsidR="004839B6" w:rsidRDefault="000F1194">
            <w:pPr>
              <w:spacing w:line="360" w:lineRule="auto"/>
              <w:jc w:val="center"/>
              <w:rPr>
                <w:rFonts w:ascii="宋体" w:hAnsi="宋体"/>
                <w:bCs/>
                <w:szCs w:val="21"/>
              </w:rPr>
            </w:pPr>
            <w:r>
              <w:rPr>
                <w:rFonts w:ascii="宋体" w:hAnsi="宋体" w:hint="eastAsia"/>
                <w:bCs/>
                <w:szCs w:val="21"/>
              </w:rPr>
              <w:t>供应商</w:t>
            </w:r>
            <w:r>
              <w:rPr>
                <w:rFonts w:ascii="宋体" w:hAnsi="宋体"/>
                <w:bCs/>
                <w:szCs w:val="21"/>
              </w:rPr>
              <w:t>A</w:t>
            </w:r>
          </w:p>
        </w:tc>
        <w:tc>
          <w:tcPr>
            <w:tcW w:w="1134" w:type="dxa"/>
            <w:vAlign w:val="center"/>
          </w:tcPr>
          <w:p w14:paraId="07CD9862" w14:textId="77777777" w:rsidR="004839B6" w:rsidRDefault="000F1194">
            <w:pPr>
              <w:spacing w:line="360" w:lineRule="auto"/>
              <w:jc w:val="center"/>
              <w:rPr>
                <w:rFonts w:ascii="宋体" w:hAnsi="宋体"/>
                <w:bCs/>
                <w:szCs w:val="21"/>
              </w:rPr>
            </w:pPr>
            <w:r>
              <w:rPr>
                <w:rFonts w:ascii="宋体" w:hAnsi="宋体" w:hint="eastAsia"/>
                <w:bCs/>
                <w:szCs w:val="21"/>
              </w:rPr>
              <w:t>供应商</w:t>
            </w:r>
            <w:r>
              <w:rPr>
                <w:rFonts w:ascii="宋体" w:hAnsi="宋体"/>
                <w:bCs/>
                <w:szCs w:val="21"/>
              </w:rPr>
              <w:t>B</w:t>
            </w:r>
          </w:p>
        </w:tc>
        <w:tc>
          <w:tcPr>
            <w:tcW w:w="1014" w:type="dxa"/>
            <w:vAlign w:val="center"/>
          </w:tcPr>
          <w:p w14:paraId="755BA1BE" w14:textId="77777777" w:rsidR="004839B6" w:rsidRDefault="000F1194">
            <w:pPr>
              <w:spacing w:line="360" w:lineRule="auto"/>
              <w:jc w:val="center"/>
              <w:rPr>
                <w:rFonts w:ascii="宋体" w:hAnsi="宋体"/>
                <w:bCs/>
                <w:szCs w:val="21"/>
              </w:rPr>
            </w:pPr>
            <w:r>
              <w:rPr>
                <w:rFonts w:ascii="宋体" w:hAnsi="宋体" w:hint="eastAsia"/>
                <w:bCs/>
                <w:szCs w:val="21"/>
              </w:rPr>
              <w:t>供应商</w:t>
            </w:r>
            <w:r>
              <w:rPr>
                <w:rFonts w:ascii="宋体" w:hAnsi="宋体"/>
                <w:bCs/>
                <w:szCs w:val="21"/>
              </w:rPr>
              <w:t>C</w:t>
            </w:r>
          </w:p>
        </w:tc>
      </w:tr>
      <w:tr w:rsidR="004839B6" w14:paraId="5E28732F" w14:textId="77777777">
        <w:trPr>
          <w:trHeight w:val="692"/>
        </w:trPr>
        <w:tc>
          <w:tcPr>
            <w:tcW w:w="913" w:type="dxa"/>
            <w:vAlign w:val="center"/>
          </w:tcPr>
          <w:p w14:paraId="0AA5E3ED" w14:textId="77777777" w:rsidR="004839B6" w:rsidRDefault="000F1194">
            <w:pPr>
              <w:spacing w:line="360" w:lineRule="auto"/>
              <w:jc w:val="center"/>
              <w:rPr>
                <w:rFonts w:ascii="宋体" w:hAnsi="宋体"/>
                <w:bCs/>
                <w:szCs w:val="21"/>
              </w:rPr>
            </w:pPr>
            <w:r>
              <w:rPr>
                <w:rFonts w:ascii="宋体" w:hAnsi="宋体"/>
                <w:bCs/>
                <w:szCs w:val="21"/>
              </w:rPr>
              <w:t>1</w:t>
            </w:r>
          </w:p>
        </w:tc>
        <w:tc>
          <w:tcPr>
            <w:tcW w:w="4327" w:type="dxa"/>
            <w:tcBorders>
              <w:tl2br w:val="nil"/>
            </w:tcBorders>
            <w:vAlign w:val="center"/>
          </w:tcPr>
          <w:p w14:paraId="1925A4E9" w14:textId="77777777" w:rsidR="004839B6" w:rsidRDefault="000F1194">
            <w:pPr>
              <w:spacing w:line="360" w:lineRule="auto"/>
              <w:rPr>
                <w:rFonts w:ascii="宋体" w:hAnsi="宋体"/>
                <w:szCs w:val="21"/>
              </w:rPr>
            </w:pPr>
            <w:proofErr w:type="gramStart"/>
            <w:r>
              <w:rPr>
                <w:rFonts w:ascii="宋体" w:hAnsi="宋体" w:hint="eastAsia"/>
                <w:szCs w:val="21"/>
              </w:rPr>
              <w:t>具备磋商</w:t>
            </w:r>
            <w:proofErr w:type="gramEnd"/>
            <w:r>
              <w:rPr>
                <w:rFonts w:ascii="宋体" w:hAnsi="宋体" w:hint="eastAsia"/>
                <w:szCs w:val="21"/>
              </w:rPr>
              <w:t>文件中规定资格要求的及资格证明文件齐全；</w:t>
            </w:r>
          </w:p>
        </w:tc>
        <w:tc>
          <w:tcPr>
            <w:tcW w:w="1134" w:type="dxa"/>
            <w:vAlign w:val="center"/>
          </w:tcPr>
          <w:p w14:paraId="54343FC2" w14:textId="77777777" w:rsidR="004839B6" w:rsidRDefault="004839B6">
            <w:pPr>
              <w:spacing w:line="360" w:lineRule="auto"/>
              <w:jc w:val="center"/>
              <w:rPr>
                <w:rFonts w:ascii="宋体" w:hAnsi="宋体"/>
                <w:bCs/>
                <w:szCs w:val="21"/>
              </w:rPr>
            </w:pPr>
          </w:p>
        </w:tc>
        <w:tc>
          <w:tcPr>
            <w:tcW w:w="1134" w:type="dxa"/>
            <w:vAlign w:val="center"/>
          </w:tcPr>
          <w:p w14:paraId="737EC965" w14:textId="77777777" w:rsidR="004839B6" w:rsidRDefault="004839B6">
            <w:pPr>
              <w:spacing w:line="360" w:lineRule="auto"/>
              <w:jc w:val="center"/>
              <w:rPr>
                <w:rFonts w:ascii="宋体" w:hAnsi="宋体"/>
                <w:bCs/>
                <w:szCs w:val="21"/>
              </w:rPr>
            </w:pPr>
          </w:p>
        </w:tc>
        <w:tc>
          <w:tcPr>
            <w:tcW w:w="1014" w:type="dxa"/>
            <w:vAlign w:val="center"/>
          </w:tcPr>
          <w:p w14:paraId="62011250" w14:textId="77777777" w:rsidR="004839B6" w:rsidRDefault="004839B6">
            <w:pPr>
              <w:spacing w:line="360" w:lineRule="auto"/>
              <w:jc w:val="center"/>
              <w:rPr>
                <w:rFonts w:ascii="宋体" w:hAnsi="宋体"/>
                <w:bCs/>
                <w:szCs w:val="21"/>
              </w:rPr>
            </w:pPr>
          </w:p>
        </w:tc>
      </w:tr>
      <w:tr w:rsidR="004839B6" w14:paraId="684A547D" w14:textId="77777777">
        <w:trPr>
          <w:trHeight w:val="692"/>
        </w:trPr>
        <w:tc>
          <w:tcPr>
            <w:tcW w:w="913" w:type="dxa"/>
            <w:vAlign w:val="center"/>
          </w:tcPr>
          <w:p w14:paraId="50D7B009" w14:textId="77777777" w:rsidR="004839B6" w:rsidRDefault="000F1194">
            <w:pPr>
              <w:spacing w:line="360" w:lineRule="auto"/>
              <w:jc w:val="center"/>
              <w:rPr>
                <w:rFonts w:ascii="宋体" w:hAnsi="宋体"/>
                <w:bCs/>
                <w:szCs w:val="21"/>
              </w:rPr>
            </w:pPr>
            <w:r>
              <w:rPr>
                <w:rFonts w:ascii="宋体" w:hAnsi="宋体" w:hint="eastAsia"/>
                <w:bCs/>
                <w:szCs w:val="21"/>
              </w:rPr>
              <w:t>2</w:t>
            </w:r>
          </w:p>
        </w:tc>
        <w:tc>
          <w:tcPr>
            <w:tcW w:w="4327" w:type="dxa"/>
            <w:tcBorders>
              <w:tl2br w:val="nil"/>
            </w:tcBorders>
            <w:vAlign w:val="center"/>
          </w:tcPr>
          <w:p w14:paraId="7D891A90" w14:textId="77777777" w:rsidR="004839B6" w:rsidRDefault="000F1194">
            <w:pPr>
              <w:spacing w:line="360" w:lineRule="auto"/>
              <w:rPr>
                <w:rFonts w:ascii="宋体" w:hAnsi="宋体"/>
                <w:szCs w:val="21"/>
              </w:rPr>
            </w:pPr>
            <w:r>
              <w:rPr>
                <w:rFonts w:ascii="宋体" w:hAnsi="宋体" w:hint="eastAsia"/>
                <w:szCs w:val="21"/>
              </w:rPr>
              <w:t>供应商按磋商文件要求缴纳投标保证金的；</w:t>
            </w:r>
          </w:p>
        </w:tc>
        <w:tc>
          <w:tcPr>
            <w:tcW w:w="1134" w:type="dxa"/>
            <w:vAlign w:val="center"/>
          </w:tcPr>
          <w:p w14:paraId="0FCD0997" w14:textId="77777777" w:rsidR="004839B6" w:rsidRDefault="004839B6">
            <w:pPr>
              <w:spacing w:line="360" w:lineRule="auto"/>
              <w:jc w:val="center"/>
              <w:rPr>
                <w:rFonts w:ascii="宋体" w:hAnsi="宋体"/>
                <w:bCs/>
                <w:szCs w:val="21"/>
              </w:rPr>
            </w:pPr>
          </w:p>
        </w:tc>
        <w:tc>
          <w:tcPr>
            <w:tcW w:w="1134" w:type="dxa"/>
            <w:vAlign w:val="center"/>
          </w:tcPr>
          <w:p w14:paraId="47F5A253" w14:textId="77777777" w:rsidR="004839B6" w:rsidRDefault="004839B6">
            <w:pPr>
              <w:spacing w:line="360" w:lineRule="auto"/>
              <w:jc w:val="center"/>
              <w:rPr>
                <w:rFonts w:ascii="宋体" w:hAnsi="宋体"/>
                <w:bCs/>
                <w:szCs w:val="21"/>
              </w:rPr>
            </w:pPr>
          </w:p>
        </w:tc>
        <w:tc>
          <w:tcPr>
            <w:tcW w:w="1014" w:type="dxa"/>
            <w:vAlign w:val="center"/>
          </w:tcPr>
          <w:p w14:paraId="35611408" w14:textId="77777777" w:rsidR="004839B6" w:rsidRDefault="004839B6">
            <w:pPr>
              <w:spacing w:line="360" w:lineRule="auto"/>
              <w:jc w:val="center"/>
              <w:rPr>
                <w:rFonts w:ascii="宋体" w:hAnsi="宋体"/>
                <w:bCs/>
                <w:szCs w:val="21"/>
              </w:rPr>
            </w:pPr>
          </w:p>
        </w:tc>
      </w:tr>
      <w:tr w:rsidR="004839B6" w14:paraId="6DF8A29E" w14:textId="77777777">
        <w:trPr>
          <w:trHeight w:val="692"/>
        </w:trPr>
        <w:tc>
          <w:tcPr>
            <w:tcW w:w="913" w:type="dxa"/>
            <w:vAlign w:val="center"/>
          </w:tcPr>
          <w:p w14:paraId="06983A99" w14:textId="77777777" w:rsidR="004839B6" w:rsidRDefault="000F1194">
            <w:pPr>
              <w:spacing w:line="360" w:lineRule="auto"/>
              <w:jc w:val="center"/>
              <w:rPr>
                <w:rFonts w:ascii="宋体" w:hAnsi="宋体"/>
                <w:bCs/>
                <w:szCs w:val="21"/>
              </w:rPr>
            </w:pPr>
            <w:r>
              <w:rPr>
                <w:rFonts w:ascii="宋体" w:hAnsi="宋体"/>
                <w:bCs/>
                <w:szCs w:val="21"/>
              </w:rPr>
              <w:t>3</w:t>
            </w:r>
          </w:p>
        </w:tc>
        <w:tc>
          <w:tcPr>
            <w:tcW w:w="4327" w:type="dxa"/>
            <w:tcBorders>
              <w:tl2br w:val="nil"/>
            </w:tcBorders>
            <w:vAlign w:val="center"/>
          </w:tcPr>
          <w:p w14:paraId="190CA460" w14:textId="77777777" w:rsidR="004839B6" w:rsidRDefault="000F1194">
            <w:pPr>
              <w:spacing w:line="360" w:lineRule="auto"/>
              <w:rPr>
                <w:rFonts w:ascii="宋体" w:hAnsi="宋体"/>
                <w:szCs w:val="21"/>
              </w:rPr>
            </w:pPr>
            <w:r>
              <w:rPr>
                <w:rFonts w:ascii="宋体" w:hAnsi="宋体" w:hint="eastAsia"/>
                <w:szCs w:val="21"/>
              </w:rPr>
              <w:t>首次报价未超过本项目的采购预算；</w:t>
            </w:r>
          </w:p>
        </w:tc>
        <w:tc>
          <w:tcPr>
            <w:tcW w:w="1134" w:type="dxa"/>
            <w:vAlign w:val="center"/>
          </w:tcPr>
          <w:p w14:paraId="150AB179" w14:textId="77777777" w:rsidR="004839B6" w:rsidRDefault="004839B6">
            <w:pPr>
              <w:spacing w:line="360" w:lineRule="auto"/>
              <w:jc w:val="center"/>
              <w:rPr>
                <w:rFonts w:ascii="宋体" w:hAnsi="宋体"/>
                <w:bCs/>
                <w:szCs w:val="21"/>
              </w:rPr>
            </w:pPr>
          </w:p>
        </w:tc>
        <w:tc>
          <w:tcPr>
            <w:tcW w:w="1134" w:type="dxa"/>
            <w:vAlign w:val="center"/>
          </w:tcPr>
          <w:p w14:paraId="56472415" w14:textId="77777777" w:rsidR="004839B6" w:rsidRDefault="004839B6">
            <w:pPr>
              <w:spacing w:line="360" w:lineRule="auto"/>
              <w:jc w:val="center"/>
              <w:rPr>
                <w:rFonts w:ascii="宋体" w:hAnsi="宋体"/>
                <w:bCs/>
                <w:szCs w:val="21"/>
              </w:rPr>
            </w:pPr>
          </w:p>
        </w:tc>
        <w:tc>
          <w:tcPr>
            <w:tcW w:w="1014" w:type="dxa"/>
            <w:vAlign w:val="center"/>
          </w:tcPr>
          <w:p w14:paraId="02400B28" w14:textId="77777777" w:rsidR="004839B6" w:rsidRDefault="004839B6">
            <w:pPr>
              <w:spacing w:line="360" w:lineRule="auto"/>
              <w:jc w:val="center"/>
              <w:rPr>
                <w:rFonts w:ascii="宋体" w:hAnsi="宋体"/>
                <w:bCs/>
                <w:szCs w:val="21"/>
              </w:rPr>
            </w:pPr>
          </w:p>
        </w:tc>
      </w:tr>
      <w:tr w:rsidR="004839B6" w14:paraId="343741B7" w14:textId="77777777">
        <w:trPr>
          <w:trHeight w:val="692"/>
        </w:trPr>
        <w:tc>
          <w:tcPr>
            <w:tcW w:w="913" w:type="dxa"/>
            <w:vAlign w:val="center"/>
          </w:tcPr>
          <w:p w14:paraId="7683843A" w14:textId="77777777" w:rsidR="004839B6" w:rsidRDefault="000F1194">
            <w:pPr>
              <w:tabs>
                <w:tab w:val="left" w:pos="567"/>
                <w:tab w:val="left" w:pos="709"/>
              </w:tabs>
              <w:spacing w:line="360" w:lineRule="auto"/>
              <w:ind w:right="552" w:firstLineChars="150" w:firstLine="315"/>
              <w:rPr>
                <w:rFonts w:ascii="宋体" w:hAnsi="宋体"/>
                <w:bCs/>
                <w:szCs w:val="21"/>
              </w:rPr>
            </w:pPr>
            <w:r>
              <w:rPr>
                <w:rFonts w:ascii="宋体" w:hAnsi="宋体"/>
                <w:bCs/>
                <w:szCs w:val="21"/>
              </w:rPr>
              <w:t>4</w:t>
            </w:r>
          </w:p>
        </w:tc>
        <w:tc>
          <w:tcPr>
            <w:tcW w:w="4327" w:type="dxa"/>
            <w:tcBorders>
              <w:tl2br w:val="nil"/>
            </w:tcBorders>
            <w:vAlign w:val="center"/>
          </w:tcPr>
          <w:p w14:paraId="2E74AD84" w14:textId="77777777" w:rsidR="004839B6" w:rsidRDefault="000F1194">
            <w:pPr>
              <w:tabs>
                <w:tab w:val="left" w:pos="426"/>
                <w:tab w:val="left" w:pos="993"/>
              </w:tabs>
              <w:spacing w:line="360" w:lineRule="auto"/>
              <w:rPr>
                <w:rFonts w:ascii="宋体" w:hAnsi="宋体"/>
                <w:szCs w:val="21"/>
              </w:rPr>
            </w:pPr>
            <w:r>
              <w:rPr>
                <w:rFonts w:ascii="宋体" w:hAnsi="宋体" w:cs="宋体" w:hint="eastAsia"/>
              </w:rPr>
              <w:t>磋商函已提交并</w:t>
            </w:r>
            <w:proofErr w:type="gramStart"/>
            <w:r>
              <w:rPr>
                <w:rFonts w:ascii="宋体" w:hAnsi="宋体" w:cs="宋体" w:hint="eastAsia"/>
              </w:rPr>
              <w:t>符合磋商</w:t>
            </w:r>
            <w:proofErr w:type="gramEnd"/>
            <w:r>
              <w:rPr>
                <w:rFonts w:ascii="宋体" w:hAnsi="宋体" w:cs="宋体" w:hint="eastAsia"/>
              </w:rPr>
              <w:t>文件要求的（磋商有效期）；</w:t>
            </w:r>
          </w:p>
        </w:tc>
        <w:tc>
          <w:tcPr>
            <w:tcW w:w="1134" w:type="dxa"/>
            <w:vAlign w:val="center"/>
          </w:tcPr>
          <w:p w14:paraId="4D3171F3" w14:textId="77777777" w:rsidR="004839B6" w:rsidRDefault="004839B6">
            <w:pPr>
              <w:spacing w:line="360" w:lineRule="auto"/>
              <w:jc w:val="center"/>
              <w:rPr>
                <w:rFonts w:ascii="宋体" w:hAnsi="宋体"/>
                <w:bCs/>
                <w:szCs w:val="21"/>
              </w:rPr>
            </w:pPr>
          </w:p>
        </w:tc>
        <w:tc>
          <w:tcPr>
            <w:tcW w:w="1134" w:type="dxa"/>
            <w:vAlign w:val="center"/>
          </w:tcPr>
          <w:p w14:paraId="7CED5EAD" w14:textId="77777777" w:rsidR="004839B6" w:rsidRDefault="004839B6">
            <w:pPr>
              <w:spacing w:line="360" w:lineRule="auto"/>
              <w:jc w:val="center"/>
              <w:rPr>
                <w:rFonts w:ascii="宋体" w:hAnsi="宋体"/>
                <w:bCs/>
                <w:szCs w:val="21"/>
              </w:rPr>
            </w:pPr>
          </w:p>
        </w:tc>
        <w:tc>
          <w:tcPr>
            <w:tcW w:w="1014" w:type="dxa"/>
            <w:vAlign w:val="center"/>
          </w:tcPr>
          <w:p w14:paraId="3956062A" w14:textId="77777777" w:rsidR="004839B6" w:rsidRDefault="004839B6">
            <w:pPr>
              <w:spacing w:line="360" w:lineRule="auto"/>
              <w:jc w:val="center"/>
              <w:rPr>
                <w:rFonts w:ascii="宋体" w:hAnsi="宋体"/>
                <w:bCs/>
                <w:szCs w:val="21"/>
              </w:rPr>
            </w:pPr>
          </w:p>
        </w:tc>
      </w:tr>
      <w:tr w:rsidR="004839B6" w14:paraId="3C69FF4C" w14:textId="77777777">
        <w:trPr>
          <w:trHeight w:val="692"/>
        </w:trPr>
        <w:tc>
          <w:tcPr>
            <w:tcW w:w="913" w:type="dxa"/>
            <w:vAlign w:val="center"/>
          </w:tcPr>
          <w:p w14:paraId="46E0D5C2" w14:textId="77777777" w:rsidR="004839B6" w:rsidRDefault="000F1194">
            <w:pPr>
              <w:tabs>
                <w:tab w:val="left" w:pos="567"/>
                <w:tab w:val="left" w:pos="709"/>
              </w:tabs>
              <w:spacing w:line="360" w:lineRule="auto"/>
              <w:ind w:right="552" w:firstLineChars="150" w:firstLine="315"/>
              <w:rPr>
                <w:rFonts w:ascii="宋体" w:hAnsi="宋体"/>
                <w:bCs/>
                <w:szCs w:val="21"/>
              </w:rPr>
            </w:pPr>
            <w:r>
              <w:rPr>
                <w:rFonts w:ascii="宋体" w:hAnsi="宋体"/>
                <w:bCs/>
                <w:szCs w:val="21"/>
              </w:rPr>
              <w:t>5</w:t>
            </w:r>
          </w:p>
        </w:tc>
        <w:tc>
          <w:tcPr>
            <w:tcW w:w="4327" w:type="dxa"/>
            <w:tcBorders>
              <w:tl2br w:val="nil"/>
            </w:tcBorders>
            <w:vAlign w:val="center"/>
          </w:tcPr>
          <w:p w14:paraId="3A7549DF" w14:textId="77777777" w:rsidR="004839B6" w:rsidRDefault="000F1194">
            <w:pPr>
              <w:tabs>
                <w:tab w:val="left" w:pos="426"/>
                <w:tab w:val="left" w:pos="993"/>
              </w:tabs>
              <w:spacing w:line="360" w:lineRule="auto"/>
              <w:rPr>
                <w:rFonts w:ascii="宋体" w:hAnsi="宋体" w:cs="宋体"/>
              </w:rPr>
            </w:pPr>
            <w:r>
              <w:rPr>
                <w:rFonts w:ascii="宋体" w:hAnsi="宋体" w:cs="宋体" w:hint="eastAsia"/>
              </w:rPr>
              <w:t>法人授权委托证明</w:t>
            </w:r>
          </w:p>
          <w:p w14:paraId="409FB40C" w14:textId="77777777" w:rsidR="004839B6" w:rsidRDefault="000F1194">
            <w:pPr>
              <w:tabs>
                <w:tab w:val="left" w:pos="426"/>
                <w:tab w:val="left" w:pos="993"/>
              </w:tabs>
              <w:spacing w:line="360" w:lineRule="auto"/>
              <w:rPr>
                <w:rFonts w:ascii="宋体" w:hAnsi="宋体" w:cs="宋体"/>
              </w:rPr>
            </w:pPr>
            <w:r>
              <w:rPr>
                <w:rFonts w:ascii="宋体" w:hAnsi="宋体" w:cs="宋体" w:hint="eastAsia"/>
              </w:rPr>
              <w:t>(供应商代表为法定代表人的除外)</w:t>
            </w:r>
          </w:p>
        </w:tc>
        <w:tc>
          <w:tcPr>
            <w:tcW w:w="1134" w:type="dxa"/>
            <w:vAlign w:val="center"/>
          </w:tcPr>
          <w:p w14:paraId="49CB0780" w14:textId="77777777" w:rsidR="004839B6" w:rsidRDefault="004839B6">
            <w:pPr>
              <w:spacing w:line="360" w:lineRule="auto"/>
              <w:jc w:val="center"/>
              <w:rPr>
                <w:rFonts w:ascii="宋体" w:hAnsi="宋体"/>
                <w:bCs/>
                <w:szCs w:val="21"/>
              </w:rPr>
            </w:pPr>
          </w:p>
        </w:tc>
        <w:tc>
          <w:tcPr>
            <w:tcW w:w="1134" w:type="dxa"/>
            <w:vAlign w:val="center"/>
          </w:tcPr>
          <w:p w14:paraId="0CEB9CDC" w14:textId="77777777" w:rsidR="004839B6" w:rsidRDefault="004839B6">
            <w:pPr>
              <w:spacing w:line="360" w:lineRule="auto"/>
              <w:jc w:val="center"/>
              <w:rPr>
                <w:rFonts w:ascii="宋体" w:hAnsi="宋体"/>
                <w:bCs/>
                <w:szCs w:val="21"/>
              </w:rPr>
            </w:pPr>
          </w:p>
        </w:tc>
        <w:tc>
          <w:tcPr>
            <w:tcW w:w="1014" w:type="dxa"/>
            <w:vAlign w:val="center"/>
          </w:tcPr>
          <w:p w14:paraId="45ED51DA" w14:textId="77777777" w:rsidR="004839B6" w:rsidRDefault="004839B6">
            <w:pPr>
              <w:spacing w:line="360" w:lineRule="auto"/>
              <w:jc w:val="center"/>
              <w:rPr>
                <w:rFonts w:ascii="宋体" w:hAnsi="宋体"/>
                <w:bCs/>
                <w:szCs w:val="21"/>
              </w:rPr>
            </w:pPr>
          </w:p>
        </w:tc>
      </w:tr>
      <w:tr w:rsidR="004839B6" w14:paraId="1922203A" w14:textId="77777777">
        <w:trPr>
          <w:trHeight w:val="692"/>
        </w:trPr>
        <w:tc>
          <w:tcPr>
            <w:tcW w:w="913" w:type="dxa"/>
            <w:vAlign w:val="center"/>
          </w:tcPr>
          <w:p w14:paraId="4973DE0D" w14:textId="77777777" w:rsidR="004839B6" w:rsidRDefault="000F1194">
            <w:pPr>
              <w:tabs>
                <w:tab w:val="left" w:pos="567"/>
                <w:tab w:val="left" w:pos="699"/>
              </w:tabs>
              <w:spacing w:line="360" w:lineRule="auto"/>
              <w:ind w:right="552" w:firstLineChars="150" w:firstLine="315"/>
              <w:rPr>
                <w:rFonts w:ascii="宋体" w:hAnsi="宋体"/>
                <w:bCs/>
                <w:szCs w:val="21"/>
              </w:rPr>
            </w:pPr>
            <w:r>
              <w:rPr>
                <w:rFonts w:ascii="宋体" w:hAnsi="宋体"/>
                <w:bCs/>
                <w:szCs w:val="21"/>
              </w:rPr>
              <w:t>6</w:t>
            </w:r>
          </w:p>
        </w:tc>
        <w:tc>
          <w:tcPr>
            <w:tcW w:w="4327" w:type="dxa"/>
            <w:tcBorders>
              <w:tl2br w:val="nil"/>
            </w:tcBorders>
            <w:vAlign w:val="center"/>
          </w:tcPr>
          <w:p w14:paraId="7D1A7196" w14:textId="77777777" w:rsidR="004839B6" w:rsidRDefault="000F1194">
            <w:pPr>
              <w:spacing w:line="360" w:lineRule="auto"/>
              <w:jc w:val="left"/>
              <w:rPr>
                <w:rFonts w:ascii="宋体" w:hAnsi="宋体"/>
                <w:szCs w:val="21"/>
              </w:rPr>
            </w:pPr>
            <w:r>
              <w:rPr>
                <w:rFonts w:ascii="宋体" w:hAnsi="宋体" w:cs="宋体" w:hint="eastAsia"/>
              </w:rPr>
              <w:t>响应文件的式样、签署、盖章</w:t>
            </w:r>
            <w:proofErr w:type="gramStart"/>
            <w:r>
              <w:rPr>
                <w:rFonts w:ascii="宋体" w:hAnsi="宋体" w:cs="宋体" w:hint="eastAsia"/>
              </w:rPr>
              <w:t>符合磋商</w:t>
            </w:r>
            <w:proofErr w:type="gramEnd"/>
            <w:r>
              <w:rPr>
                <w:rFonts w:ascii="宋体" w:hAnsi="宋体" w:cs="宋体" w:hint="eastAsia"/>
              </w:rPr>
              <w:t>文件要求；</w:t>
            </w:r>
          </w:p>
        </w:tc>
        <w:tc>
          <w:tcPr>
            <w:tcW w:w="1134" w:type="dxa"/>
            <w:vAlign w:val="center"/>
          </w:tcPr>
          <w:p w14:paraId="7A8471AA" w14:textId="77777777" w:rsidR="004839B6" w:rsidRDefault="004839B6">
            <w:pPr>
              <w:spacing w:line="360" w:lineRule="auto"/>
              <w:jc w:val="center"/>
              <w:rPr>
                <w:rFonts w:ascii="宋体" w:hAnsi="宋体"/>
                <w:bCs/>
                <w:szCs w:val="21"/>
              </w:rPr>
            </w:pPr>
          </w:p>
        </w:tc>
        <w:tc>
          <w:tcPr>
            <w:tcW w:w="1134" w:type="dxa"/>
            <w:vAlign w:val="center"/>
          </w:tcPr>
          <w:p w14:paraId="46096F6F" w14:textId="77777777" w:rsidR="004839B6" w:rsidRDefault="004839B6">
            <w:pPr>
              <w:spacing w:line="360" w:lineRule="auto"/>
              <w:jc w:val="center"/>
              <w:rPr>
                <w:rFonts w:ascii="宋体" w:hAnsi="宋体"/>
                <w:bCs/>
                <w:szCs w:val="21"/>
              </w:rPr>
            </w:pPr>
          </w:p>
        </w:tc>
        <w:tc>
          <w:tcPr>
            <w:tcW w:w="1014" w:type="dxa"/>
            <w:vAlign w:val="center"/>
          </w:tcPr>
          <w:p w14:paraId="7304C5B8" w14:textId="77777777" w:rsidR="004839B6" w:rsidRDefault="004839B6">
            <w:pPr>
              <w:spacing w:line="360" w:lineRule="auto"/>
              <w:jc w:val="center"/>
              <w:rPr>
                <w:rFonts w:ascii="宋体" w:hAnsi="宋体"/>
                <w:bCs/>
                <w:szCs w:val="21"/>
              </w:rPr>
            </w:pPr>
          </w:p>
        </w:tc>
      </w:tr>
      <w:tr w:rsidR="004839B6" w14:paraId="7409B383" w14:textId="77777777">
        <w:trPr>
          <w:trHeight w:val="692"/>
        </w:trPr>
        <w:tc>
          <w:tcPr>
            <w:tcW w:w="913" w:type="dxa"/>
            <w:vAlign w:val="center"/>
          </w:tcPr>
          <w:p w14:paraId="4D3B18A0" w14:textId="77777777" w:rsidR="004839B6" w:rsidRDefault="000F1194">
            <w:pPr>
              <w:tabs>
                <w:tab w:val="left" w:pos="567"/>
                <w:tab w:val="left" w:pos="699"/>
              </w:tabs>
              <w:spacing w:line="360" w:lineRule="auto"/>
              <w:ind w:right="552" w:firstLineChars="150" w:firstLine="315"/>
              <w:rPr>
                <w:rFonts w:ascii="宋体" w:hAnsi="宋体"/>
                <w:bCs/>
                <w:szCs w:val="21"/>
              </w:rPr>
            </w:pPr>
            <w:r>
              <w:rPr>
                <w:rFonts w:ascii="宋体" w:hAnsi="宋体"/>
                <w:bCs/>
                <w:szCs w:val="21"/>
              </w:rPr>
              <w:t>7</w:t>
            </w:r>
          </w:p>
        </w:tc>
        <w:tc>
          <w:tcPr>
            <w:tcW w:w="4327" w:type="dxa"/>
            <w:tcBorders>
              <w:tl2br w:val="nil"/>
            </w:tcBorders>
            <w:vAlign w:val="center"/>
          </w:tcPr>
          <w:p w14:paraId="6F2C9DDF" w14:textId="77777777" w:rsidR="004839B6" w:rsidRDefault="000F1194">
            <w:pPr>
              <w:spacing w:line="360" w:lineRule="auto"/>
              <w:jc w:val="left"/>
              <w:rPr>
                <w:rFonts w:ascii="宋体" w:hAnsi="宋体"/>
                <w:bCs/>
                <w:szCs w:val="21"/>
              </w:rPr>
            </w:pPr>
            <w:r>
              <w:rPr>
                <w:rFonts w:ascii="宋体" w:hAnsi="宋体" w:hint="eastAsia"/>
                <w:bCs/>
                <w:szCs w:val="21"/>
              </w:rPr>
              <w:t>采购需求当中的★条款满足要求；</w:t>
            </w:r>
          </w:p>
          <w:p w14:paraId="1DB1557F" w14:textId="77777777" w:rsidR="004839B6" w:rsidRDefault="000F1194">
            <w:pPr>
              <w:spacing w:line="360" w:lineRule="auto"/>
              <w:jc w:val="left"/>
              <w:rPr>
                <w:rFonts w:ascii="宋体" w:hAnsi="宋体" w:cs="宋体"/>
              </w:rPr>
            </w:pPr>
            <w:r>
              <w:rPr>
                <w:rFonts w:ascii="宋体" w:hAnsi="宋体" w:hint="eastAsia"/>
                <w:bCs/>
                <w:szCs w:val="21"/>
              </w:rPr>
              <w:t>(若本项目无★条款，此项通过)</w:t>
            </w:r>
          </w:p>
        </w:tc>
        <w:tc>
          <w:tcPr>
            <w:tcW w:w="1134" w:type="dxa"/>
            <w:vAlign w:val="center"/>
          </w:tcPr>
          <w:p w14:paraId="3729A8C0" w14:textId="77777777" w:rsidR="004839B6" w:rsidRDefault="004839B6">
            <w:pPr>
              <w:spacing w:line="360" w:lineRule="auto"/>
              <w:jc w:val="center"/>
              <w:rPr>
                <w:rFonts w:ascii="宋体" w:hAnsi="宋体"/>
                <w:bCs/>
                <w:szCs w:val="21"/>
              </w:rPr>
            </w:pPr>
          </w:p>
        </w:tc>
        <w:tc>
          <w:tcPr>
            <w:tcW w:w="1134" w:type="dxa"/>
            <w:vAlign w:val="center"/>
          </w:tcPr>
          <w:p w14:paraId="543BAFC1" w14:textId="77777777" w:rsidR="004839B6" w:rsidRDefault="004839B6">
            <w:pPr>
              <w:spacing w:line="360" w:lineRule="auto"/>
              <w:jc w:val="center"/>
              <w:rPr>
                <w:rFonts w:ascii="宋体" w:hAnsi="宋体"/>
                <w:bCs/>
                <w:szCs w:val="21"/>
              </w:rPr>
            </w:pPr>
          </w:p>
        </w:tc>
        <w:tc>
          <w:tcPr>
            <w:tcW w:w="1014" w:type="dxa"/>
            <w:vAlign w:val="center"/>
          </w:tcPr>
          <w:p w14:paraId="10D26F6F" w14:textId="77777777" w:rsidR="004839B6" w:rsidRDefault="004839B6">
            <w:pPr>
              <w:spacing w:line="360" w:lineRule="auto"/>
              <w:jc w:val="center"/>
              <w:rPr>
                <w:rFonts w:ascii="宋体" w:hAnsi="宋体"/>
                <w:bCs/>
                <w:szCs w:val="21"/>
              </w:rPr>
            </w:pPr>
          </w:p>
        </w:tc>
      </w:tr>
      <w:tr w:rsidR="004839B6" w14:paraId="2FA441B9" w14:textId="77777777">
        <w:trPr>
          <w:trHeight w:val="692"/>
        </w:trPr>
        <w:tc>
          <w:tcPr>
            <w:tcW w:w="913" w:type="dxa"/>
            <w:vAlign w:val="center"/>
          </w:tcPr>
          <w:p w14:paraId="33389FA7" w14:textId="77777777" w:rsidR="004839B6" w:rsidRDefault="000F1194">
            <w:pPr>
              <w:tabs>
                <w:tab w:val="left" w:pos="567"/>
                <w:tab w:val="left" w:pos="699"/>
              </w:tabs>
              <w:spacing w:line="360" w:lineRule="auto"/>
              <w:ind w:right="552" w:firstLineChars="150" w:firstLine="315"/>
              <w:rPr>
                <w:rFonts w:ascii="宋体" w:hAnsi="宋体"/>
                <w:bCs/>
                <w:szCs w:val="21"/>
              </w:rPr>
            </w:pPr>
            <w:r>
              <w:rPr>
                <w:rFonts w:ascii="宋体" w:hAnsi="宋体"/>
                <w:bCs/>
                <w:szCs w:val="21"/>
              </w:rPr>
              <w:t>8</w:t>
            </w:r>
          </w:p>
        </w:tc>
        <w:tc>
          <w:tcPr>
            <w:tcW w:w="4327" w:type="dxa"/>
            <w:tcBorders>
              <w:tl2br w:val="nil"/>
            </w:tcBorders>
            <w:vAlign w:val="center"/>
          </w:tcPr>
          <w:p w14:paraId="1E519546" w14:textId="77777777" w:rsidR="004839B6" w:rsidRDefault="000F1194">
            <w:pPr>
              <w:spacing w:line="360" w:lineRule="auto"/>
              <w:jc w:val="left"/>
              <w:rPr>
                <w:rFonts w:ascii="宋体" w:hAnsi="宋体" w:cs="宋体"/>
              </w:rPr>
            </w:pPr>
            <w:r>
              <w:rPr>
                <w:rFonts w:ascii="宋体" w:hAnsi="宋体" w:cs="宋体" w:hint="eastAsia"/>
              </w:rPr>
              <w:t>响应文件没有磋商文件中规定的其它无效</w:t>
            </w:r>
            <w:r>
              <w:rPr>
                <w:rFonts w:ascii="宋体" w:hAnsi="宋体" w:hint="eastAsia"/>
              </w:rPr>
              <w:t>响应</w:t>
            </w:r>
            <w:r>
              <w:rPr>
                <w:rFonts w:ascii="宋体" w:hAnsi="宋体" w:cs="宋体" w:hint="eastAsia"/>
              </w:rPr>
              <w:t>条款的；</w:t>
            </w:r>
          </w:p>
        </w:tc>
        <w:tc>
          <w:tcPr>
            <w:tcW w:w="1134" w:type="dxa"/>
            <w:vAlign w:val="center"/>
          </w:tcPr>
          <w:p w14:paraId="3AD85C79" w14:textId="77777777" w:rsidR="004839B6" w:rsidRDefault="004839B6">
            <w:pPr>
              <w:spacing w:line="360" w:lineRule="auto"/>
              <w:jc w:val="center"/>
              <w:rPr>
                <w:rFonts w:ascii="宋体" w:hAnsi="宋体"/>
                <w:bCs/>
                <w:szCs w:val="21"/>
              </w:rPr>
            </w:pPr>
          </w:p>
        </w:tc>
        <w:tc>
          <w:tcPr>
            <w:tcW w:w="1134" w:type="dxa"/>
            <w:vAlign w:val="center"/>
          </w:tcPr>
          <w:p w14:paraId="196050B9" w14:textId="77777777" w:rsidR="004839B6" w:rsidRDefault="004839B6">
            <w:pPr>
              <w:spacing w:line="360" w:lineRule="auto"/>
              <w:jc w:val="center"/>
              <w:rPr>
                <w:rFonts w:ascii="宋体" w:hAnsi="宋体"/>
                <w:bCs/>
                <w:szCs w:val="21"/>
              </w:rPr>
            </w:pPr>
          </w:p>
        </w:tc>
        <w:tc>
          <w:tcPr>
            <w:tcW w:w="1014" w:type="dxa"/>
            <w:vAlign w:val="center"/>
          </w:tcPr>
          <w:p w14:paraId="1F05769E" w14:textId="77777777" w:rsidR="004839B6" w:rsidRDefault="004839B6">
            <w:pPr>
              <w:spacing w:line="360" w:lineRule="auto"/>
              <w:jc w:val="center"/>
              <w:rPr>
                <w:rFonts w:ascii="宋体" w:hAnsi="宋体"/>
                <w:bCs/>
                <w:szCs w:val="21"/>
              </w:rPr>
            </w:pPr>
          </w:p>
        </w:tc>
      </w:tr>
      <w:tr w:rsidR="004839B6" w14:paraId="3567B1FE" w14:textId="77777777">
        <w:trPr>
          <w:trHeight w:val="692"/>
        </w:trPr>
        <w:tc>
          <w:tcPr>
            <w:tcW w:w="913" w:type="dxa"/>
            <w:vAlign w:val="center"/>
          </w:tcPr>
          <w:p w14:paraId="4B7A2422" w14:textId="77777777" w:rsidR="004839B6" w:rsidRDefault="000F1194">
            <w:pPr>
              <w:tabs>
                <w:tab w:val="left" w:pos="567"/>
                <w:tab w:val="left" w:pos="699"/>
              </w:tabs>
              <w:spacing w:line="360" w:lineRule="auto"/>
              <w:ind w:right="552" w:firstLineChars="150" w:firstLine="315"/>
              <w:rPr>
                <w:rFonts w:ascii="宋体" w:hAnsi="宋体"/>
                <w:bCs/>
                <w:szCs w:val="21"/>
              </w:rPr>
            </w:pPr>
            <w:r>
              <w:rPr>
                <w:rFonts w:ascii="宋体" w:hAnsi="宋体"/>
                <w:bCs/>
                <w:szCs w:val="21"/>
              </w:rPr>
              <w:t>9</w:t>
            </w:r>
          </w:p>
        </w:tc>
        <w:tc>
          <w:tcPr>
            <w:tcW w:w="4327" w:type="dxa"/>
            <w:tcBorders>
              <w:tl2br w:val="nil"/>
            </w:tcBorders>
            <w:vAlign w:val="center"/>
          </w:tcPr>
          <w:p w14:paraId="27C90299" w14:textId="77777777" w:rsidR="004839B6" w:rsidRDefault="000F1194">
            <w:pPr>
              <w:spacing w:line="360" w:lineRule="auto"/>
              <w:jc w:val="left"/>
              <w:rPr>
                <w:rFonts w:ascii="宋体" w:hAnsi="宋体" w:cs="宋体"/>
              </w:rPr>
            </w:pPr>
            <w:r>
              <w:rPr>
                <w:rFonts w:ascii="宋体" w:hAnsi="宋体" w:cs="宋体" w:hint="eastAsia"/>
              </w:rPr>
              <w:t>按有关法律、法规、规章不属于响应无效的。</w:t>
            </w:r>
          </w:p>
        </w:tc>
        <w:tc>
          <w:tcPr>
            <w:tcW w:w="1134" w:type="dxa"/>
            <w:vAlign w:val="center"/>
          </w:tcPr>
          <w:p w14:paraId="65755DAE" w14:textId="77777777" w:rsidR="004839B6" w:rsidRDefault="004839B6">
            <w:pPr>
              <w:spacing w:line="360" w:lineRule="auto"/>
              <w:jc w:val="center"/>
              <w:rPr>
                <w:rFonts w:ascii="宋体" w:hAnsi="宋体"/>
                <w:bCs/>
                <w:szCs w:val="21"/>
              </w:rPr>
            </w:pPr>
          </w:p>
        </w:tc>
        <w:tc>
          <w:tcPr>
            <w:tcW w:w="1134" w:type="dxa"/>
            <w:vAlign w:val="center"/>
          </w:tcPr>
          <w:p w14:paraId="6297BB98" w14:textId="77777777" w:rsidR="004839B6" w:rsidRDefault="004839B6">
            <w:pPr>
              <w:spacing w:line="360" w:lineRule="auto"/>
              <w:jc w:val="center"/>
              <w:rPr>
                <w:rFonts w:ascii="宋体" w:hAnsi="宋体"/>
                <w:bCs/>
                <w:szCs w:val="21"/>
              </w:rPr>
            </w:pPr>
          </w:p>
        </w:tc>
        <w:tc>
          <w:tcPr>
            <w:tcW w:w="1014" w:type="dxa"/>
            <w:vAlign w:val="center"/>
          </w:tcPr>
          <w:p w14:paraId="720498D2" w14:textId="77777777" w:rsidR="004839B6" w:rsidRDefault="004839B6">
            <w:pPr>
              <w:spacing w:line="360" w:lineRule="auto"/>
              <w:jc w:val="center"/>
              <w:rPr>
                <w:rFonts w:ascii="宋体" w:hAnsi="宋体"/>
                <w:bCs/>
                <w:szCs w:val="21"/>
              </w:rPr>
            </w:pPr>
          </w:p>
        </w:tc>
      </w:tr>
      <w:tr w:rsidR="004839B6" w14:paraId="1638F327" w14:textId="77777777">
        <w:trPr>
          <w:trHeight w:val="594"/>
        </w:trPr>
        <w:tc>
          <w:tcPr>
            <w:tcW w:w="5240" w:type="dxa"/>
            <w:gridSpan w:val="2"/>
            <w:vAlign w:val="center"/>
          </w:tcPr>
          <w:p w14:paraId="662420EF" w14:textId="77777777" w:rsidR="004839B6" w:rsidRDefault="000F1194">
            <w:pPr>
              <w:spacing w:line="360" w:lineRule="auto"/>
              <w:jc w:val="center"/>
              <w:rPr>
                <w:rFonts w:ascii="宋体" w:hAnsi="宋体"/>
                <w:szCs w:val="21"/>
              </w:rPr>
            </w:pPr>
            <w:r>
              <w:rPr>
                <w:rFonts w:ascii="宋体" w:hAnsi="宋体" w:hint="eastAsia"/>
                <w:szCs w:val="21"/>
              </w:rPr>
              <w:t>结论</w:t>
            </w:r>
          </w:p>
        </w:tc>
        <w:tc>
          <w:tcPr>
            <w:tcW w:w="1134" w:type="dxa"/>
            <w:vAlign w:val="center"/>
          </w:tcPr>
          <w:p w14:paraId="13104B7E" w14:textId="77777777" w:rsidR="004839B6" w:rsidRDefault="004839B6">
            <w:pPr>
              <w:spacing w:line="360" w:lineRule="auto"/>
              <w:jc w:val="center"/>
              <w:rPr>
                <w:rFonts w:ascii="宋体" w:hAnsi="宋体"/>
                <w:b/>
                <w:bCs/>
                <w:szCs w:val="21"/>
              </w:rPr>
            </w:pPr>
          </w:p>
        </w:tc>
        <w:tc>
          <w:tcPr>
            <w:tcW w:w="1134" w:type="dxa"/>
            <w:vAlign w:val="center"/>
          </w:tcPr>
          <w:p w14:paraId="732CCC01" w14:textId="77777777" w:rsidR="004839B6" w:rsidRDefault="004839B6">
            <w:pPr>
              <w:spacing w:line="360" w:lineRule="auto"/>
              <w:jc w:val="center"/>
              <w:rPr>
                <w:rFonts w:ascii="宋体" w:hAnsi="宋体"/>
                <w:b/>
                <w:bCs/>
                <w:szCs w:val="21"/>
              </w:rPr>
            </w:pPr>
          </w:p>
        </w:tc>
        <w:tc>
          <w:tcPr>
            <w:tcW w:w="1014" w:type="dxa"/>
            <w:vAlign w:val="center"/>
          </w:tcPr>
          <w:p w14:paraId="189B3B27" w14:textId="77777777" w:rsidR="004839B6" w:rsidRDefault="004839B6">
            <w:pPr>
              <w:spacing w:line="360" w:lineRule="auto"/>
              <w:jc w:val="center"/>
              <w:rPr>
                <w:rFonts w:ascii="宋体" w:hAnsi="宋体"/>
                <w:b/>
                <w:bCs/>
                <w:szCs w:val="21"/>
              </w:rPr>
            </w:pPr>
          </w:p>
        </w:tc>
      </w:tr>
      <w:tr w:rsidR="004839B6" w14:paraId="0036CC5D" w14:textId="77777777">
        <w:trPr>
          <w:trHeight w:val="591"/>
        </w:trPr>
        <w:tc>
          <w:tcPr>
            <w:tcW w:w="8522" w:type="dxa"/>
            <w:gridSpan w:val="5"/>
            <w:vAlign w:val="center"/>
          </w:tcPr>
          <w:p w14:paraId="21D4EA8C" w14:textId="77777777" w:rsidR="004839B6" w:rsidRDefault="000F1194">
            <w:pPr>
              <w:spacing w:line="360" w:lineRule="auto"/>
              <w:jc w:val="left"/>
              <w:rPr>
                <w:rFonts w:ascii="宋体" w:hAnsi="宋体"/>
                <w:bCs/>
                <w:szCs w:val="21"/>
              </w:rPr>
            </w:pPr>
            <w:r>
              <w:rPr>
                <w:rFonts w:ascii="宋体" w:hAnsi="宋体" w:hint="eastAsia"/>
                <w:bCs/>
                <w:szCs w:val="21"/>
              </w:rPr>
              <w:t>不通过原因说明：</w:t>
            </w:r>
          </w:p>
        </w:tc>
      </w:tr>
      <w:tr w:rsidR="004839B6" w14:paraId="39FD3182" w14:textId="77777777">
        <w:trPr>
          <w:trHeight w:val="559"/>
        </w:trPr>
        <w:tc>
          <w:tcPr>
            <w:tcW w:w="8522" w:type="dxa"/>
            <w:gridSpan w:val="5"/>
            <w:vAlign w:val="center"/>
          </w:tcPr>
          <w:p w14:paraId="514AB48C" w14:textId="77777777" w:rsidR="004839B6" w:rsidRDefault="000F1194">
            <w:pPr>
              <w:spacing w:line="360" w:lineRule="auto"/>
              <w:jc w:val="left"/>
              <w:rPr>
                <w:rFonts w:ascii="宋体" w:hAnsi="宋体"/>
                <w:bCs/>
                <w:szCs w:val="21"/>
              </w:rPr>
            </w:pPr>
            <w:r>
              <w:rPr>
                <w:rFonts w:ascii="宋体" w:hAnsi="宋体" w:hint="eastAsia"/>
                <w:bCs/>
                <w:szCs w:val="21"/>
              </w:rPr>
              <w:t>评委签署：</w:t>
            </w:r>
          </w:p>
        </w:tc>
      </w:tr>
    </w:tbl>
    <w:p w14:paraId="41611780" w14:textId="77777777" w:rsidR="004839B6" w:rsidRDefault="000F1194">
      <w:pPr>
        <w:pStyle w:val="12"/>
        <w:numPr>
          <w:ilvl w:val="0"/>
          <w:numId w:val="72"/>
        </w:numPr>
        <w:spacing w:beforeLines="50" w:before="156" w:line="360" w:lineRule="auto"/>
        <w:ind w:firstLineChars="0"/>
        <w:rPr>
          <w:rFonts w:ascii="宋体" w:hAnsi="宋体"/>
          <w:b/>
          <w:bCs/>
          <w:szCs w:val="21"/>
        </w:rPr>
      </w:pPr>
      <w:r>
        <w:rPr>
          <w:rFonts w:ascii="宋体" w:hAnsi="宋体" w:hint="eastAsia"/>
          <w:b/>
          <w:bCs/>
          <w:szCs w:val="21"/>
        </w:rPr>
        <w:t>注明：</w:t>
      </w:r>
    </w:p>
    <w:p w14:paraId="44CF6A15" w14:textId="77777777" w:rsidR="004839B6" w:rsidRDefault="000F1194">
      <w:pPr>
        <w:pStyle w:val="12"/>
        <w:numPr>
          <w:ilvl w:val="0"/>
          <w:numId w:val="73"/>
        </w:numPr>
        <w:spacing w:line="360" w:lineRule="auto"/>
        <w:ind w:firstLineChars="0"/>
        <w:rPr>
          <w:rFonts w:ascii="宋体" w:hAnsi="宋体"/>
          <w:bCs/>
          <w:szCs w:val="21"/>
        </w:rPr>
      </w:pPr>
      <w:r>
        <w:rPr>
          <w:rFonts w:ascii="宋体" w:hAnsi="宋体" w:hint="eastAsia"/>
          <w:bCs/>
          <w:szCs w:val="21"/>
        </w:rPr>
        <w:t>磋商小组对供应商是否满足要求逐条标注评审意见，“是”标记为“○”，“否”标记为“×”；</w:t>
      </w:r>
    </w:p>
    <w:p w14:paraId="642586A3" w14:textId="77777777" w:rsidR="004839B6" w:rsidRDefault="000F1194">
      <w:pPr>
        <w:pStyle w:val="12"/>
        <w:numPr>
          <w:ilvl w:val="0"/>
          <w:numId w:val="73"/>
        </w:numPr>
        <w:spacing w:line="360" w:lineRule="auto"/>
        <w:ind w:firstLineChars="0"/>
        <w:rPr>
          <w:rFonts w:ascii="宋体" w:hAnsi="宋体"/>
          <w:bCs/>
          <w:szCs w:val="21"/>
        </w:rPr>
      </w:pPr>
      <w:r>
        <w:rPr>
          <w:rFonts w:ascii="宋体" w:hAnsi="宋体" w:hint="eastAsia"/>
          <w:bCs/>
          <w:szCs w:val="21"/>
        </w:rPr>
        <w:t>评审结论</w:t>
      </w:r>
      <w:proofErr w:type="gramStart"/>
      <w:r>
        <w:rPr>
          <w:rFonts w:ascii="宋体" w:hAnsi="宋体" w:hint="eastAsia"/>
          <w:bCs/>
          <w:szCs w:val="21"/>
        </w:rPr>
        <w:t>栏统一</w:t>
      </w:r>
      <w:proofErr w:type="gramEnd"/>
      <w:r>
        <w:rPr>
          <w:rFonts w:ascii="宋体" w:hAnsi="宋体" w:hint="eastAsia"/>
          <w:bCs/>
          <w:szCs w:val="21"/>
        </w:rPr>
        <w:t>填写为“通过”或“不通过”</w:t>
      </w:r>
      <w:r>
        <w:rPr>
          <w:rFonts w:ascii="宋体" w:hAnsi="宋体"/>
          <w:bCs/>
          <w:szCs w:val="21"/>
        </w:rPr>
        <w:t xml:space="preserve"> </w:t>
      </w:r>
      <w:r>
        <w:rPr>
          <w:rFonts w:ascii="宋体" w:hAnsi="宋体" w:hint="eastAsia"/>
          <w:bCs/>
          <w:szCs w:val="21"/>
        </w:rPr>
        <w:t>，出现一个“×”为“不通过”；</w:t>
      </w:r>
    </w:p>
    <w:p w14:paraId="0EAB0158" w14:textId="77777777" w:rsidR="004839B6" w:rsidRDefault="000F1194">
      <w:pPr>
        <w:pStyle w:val="12"/>
        <w:numPr>
          <w:ilvl w:val="0"/>
          <w:numId w:val="73"/>
        </w:numPr>
        <w:spacing w:line="360" w:lineRule="auto"/>
        <w:ind w:firstLineChars="0"/>
        <w:rPr>
          <w:rFonts w:ascii="宋体" w:hAnsi="宋体"/>
          <w:bCs/>
          <w:szCs w:val="21"/>
        </w:rPr>
      </w:pPr>
      <w:r>
        <w:rPr>
          <w:rFonts w:ascii="宋体" w:hAnsi="宋体" w:hint="eastAsia"/>
          <w:bCs/>
          <w:szCs w:val="21"/>
        </w:rPr>
        <w:t>对结论为“不通过”的磋商响应，要说明原因。</w:t>
      </w:r>
    </w:p>
    <w:p w14:paraId="515F568C" w14:textId="77777777" w:rsidR="004839B6" w:rsidRDefault="000F1194">
      <w:pPr>
        <w:pStyle w:val="12"/>
        <w:pageBreakBefore/>
        <w:numPr>
          <w:ilvl w:val="0"/>
          <w:numId w:val="71"/>
        </w:numPr>
        <w:spacing w:beforeLines="100" w:before="312" w:afterLines="100" w:after="312" w:line="360" w:lineRule="auto"/>
        <w:ind w:left="422" w:hangingChars="200" w:hanging="422"/>
        <w:rPr>
          <w:rFonts w:ascii="宋体" w:hAnsi="宋体"/>
          <w:b/>
          <w:bCs/>
          <w:szCs w:val="21"/>
        </w:rPr>
      </w:pPr>
      <w:r>
        <w:rPr>
          <w:rFonts w:ascii="宋体" w:hAnsi="宋体" w:hint="eastAsia"/>
          <w:b/>
          <w:bCs/>
          <w:szCs w:val="21"/>
        </w:rPr>
        <w:lastRenderedPageBreak/>
        <w:t>附表二</w:t>
      </w:r>
      <w:r>
        <w:rPr>
          <w:rFonts w:ascii="宋体" w:hAnsi="宋体"/>
          <w:b/>
          <w:bCs/>
          <w:szCs w:val="21"/>
        </w:rPr>
        <w:t xml:space="preserve">  详细评审表</w:t>
      </w:r>
      <w:r>
        <w:rPr>
          <w:rFonts w:ascii="宋体" w:hAnsi="宋体" w:hint="eastAsia"/>
          <w:b/>
          <w:bCs/>
          <w:szCs w:val="21"/>
        </w:rPr>
        <w:t>（含商务、技术评审细则）</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132"/>
        <w:gridCol w:w="850"/>
        <w:gridCol w:w="5719"/>
      </w:tblGrid>
      <w:tr w:rsidR="004839B6" w14:paraId="18E6CAFD" w14:textId="77777777">
        <w:trPr>
          <w:trHeight w:val="483"/>
          <w:jc w:val="center"/>
        </w:trPr>
        <w:tc>
          <w:tcPr>
            <w:tcW w:w="819" w:type="dxa"/>
            <w:tcBorders>
              <w:top w:val="single" w:sz="4" w:space="0" w:color="auto"/>
              <w:left w:val="single" w:sz="4" w:space="0" w:color="auto"/>
              <w:bottom w:val="single" w:sz="4" w:space="0" w:color="auto"/>
              <w:right w:val="single" w:sz="4" w:space="0" w:color="auto"/>
            </w:tcBorders>
            <w:vAlign w:val="center"/>
          </w:tcPr>
          <w:p w14:paraId="6E645620" w14:textId="77777777" w:rsidR="004839B6" w:rsidRDefault="000F1194" w:rsidP="00F735C5">
            <w:pPr>
              <w:spacing w:afterLines="20" w:after="62" w:line="360" w:lineRule="auto"/>
              <w:jc w:val="center"/>
              <w:rPr>
                <w:rFonts w:ascii="宋体" w:hAnsi="宋体"/>
                <w:b/>
                <w:szCs w:val="21"/>
              </w:rPr>
            </w:pPr>
            <w:bookmarkStart w:id="154" w:name="_Toc521951136"/>
            <w:bookmarkStart w:id="155" w:name="_Toc405313956"/>
            <w:bookmarkStart w:id="156" w:name="_Toc391627752"/>
            <w:r>
              <w:rPr>
                <w:rFonts w:ascii="宋体" w:hAnsi="宋体" w:hint="eastAsia"/>
                <w:b/>
                <w:szCs w:val="21"/>
              </w:rPr>
              <w:t>序号</w:t>
            </w:r>
          </w:p>
        </w:tc>
        <w:tc>
          <w:tcPr>
            <w:tcW w:w="1132" w:type="dxa"/>
            <w:tcBorders>
              <w:top w:val="single" w:sz="4" w:space="0" w:color="auto"/>
              <w:left w:val="single" w:sz="4" w:space="0" w:color="auto"/>
              <w:bottom w:val="single" w:sz="4" w:space="0" w:color="auto"/>
              <w:right w:val="single" w:sz="4" w:space="0" w:color="auto"/>
            </w:tcBorders>
            <w:vAlign w:val="center"/>
          </w:tcPr>
          <w:p w14:paraId="1A48F9A5" w14:textId="77777777" w:rsidR="004839B6" w:rsidRDefault="000F1194" w:rsidP="00F735C5">
            <w:pPr>
              <w:spacing w:afterLines="20" w:after="62" w:line="360" w:lineRule="auto"/>
              <w:jc w:val="center"/>
              <w:rPr>
                <w:rFonts w:ascii="宋体" w:hAnsi="宋体"/>
                <w:b/>
                <w:szCs w:val="21"/>
              </w:rPr>
            </w:pPr>
            <w:r>
              <w:rPr>
                <w:rFonts w:ascii="宋体" w:hAnsi="宋体" w:hint="eastAsia"/>
                <w:b/>
                <w:szCs w:val="21"/>
              </w:rPr>
              <w:t>评分内容</w:t>
            </w:r>
          </w:p>
        </w:tc>
        <w:tc>
          <w:tcPr>
            <w:tcW w:w="850" w:type="dxa"/>
            <w:tcBorders>
              <w:top w:val="single" w:sz="4" w:space="0" w:color="auto"/>
              <w:left w:val="single" w:sz="4" w:space="0" w:color="auto"/>
              <w:bottom w:val="single" w:sz="4" w:space="0" w:color="auto"/>
              <w:right w:val="single" w:sz="4" w:space="0" w:color="auto"/>
            </w:tcBorders>
            <w:vAlign w:val="center"/>
          </w:tcPr>
          <w:p w14:paraId="7C9DF7B2" w14:textId="77777777" w:rsidR="004839B6" w:rsidRDefault="000F1194" w:rsidP="00F735C5">
            <w:pPr>
              <w:spacing w:afterLines="20" w:after="62" w:line="360" w:lineRule="auto"/>
              <w:jc w:val="center"/>
              <w:rPr>
                <w:rFonts w:ascii="宋体" w:hAnsi="宋体"/>
                <w:b/>
                <w:szCs w:val="21"/>
              </w:rPr>
            </w:pPr>
            <w:r>
              <w:rPr>
                <w:rFonts w:ascii="宋体" w:hAnsi="宋体" w:hint="eastAsia"/>
                <w:b/>
                <w:szCs w:val="21"/>
              </w:rPr>
              <w:t>分值</w:t>
            </w:r>
          </w:p>
        </w:tc>
        <w:tc>
          <w:tcPr>
            <w:tcW w:w="5719" w:type="dxa"/>
            <w:tcBorders>
              <w:top w:val="single" w:sz="4" w:space="0" w:color="auto"/>
              <w:left w:val="single" w:sz="4" w:space="0" w:color="auto"/>
              <w:bottom w:val="single" w:sz="4" w:space="0" w:color="auto"/>
              <w:right w:val="single" w:sz="4" w:space="0" w:color="auto"/>
            </w:tcBorders>
            <w:vAlign w:val="center"/>
          </w:tcPr>
          <w:p w14:paraId="53344FD0" w14:textId="77777777" w:rsidR="004839B6" w:rsidRDefault="000F1194" w:rsidP="00F735C5">
            <w:pPr>
              <w:spacing w:afterLines="20" w:after="62" w:line="360" w:lineRule="auto"/>
              <w:jc w:val="center"/>
              <w:rPr>
                <w:rFonts w:ascii="宋体" w:hAnsi="宋体"/>
                <w:b/>
                <w:szCs w:val="21"/>
              </w:rPr>
            </w:pPr>
            <w:r>
              <w:rPr>
                <w:rFonts w:ascii="宋体" w:hAnsi="宋体" w:hint="eastAsia"/>
                <w:b/>
                <w:szCs w:val="21"/>
              </w:rPr>
              <w:t>评审标准</w:t>
            </w:r>
          </w:p>
        </w:tc>
      </w:tr>
      <w:tr w:rsidR="004839B6" w14:paraId="252EF5A2" w14:textId="77777777">
        <w:trPr>
          <w:trHeight w:val="418"/>
          <w:jc w:val="center"/>
        </w:trPr>
        <w:tc>
          <w:tcPr>
            <w:tcW w:w="8520" w:type="dxa"/>
            <w:gridSpan w:val="4"/>
            <w:tcBorders>
              <w:top w:val="single" w:sz="4" w:space="0" w:color="auto"/>
              <w:left w:val="single" w:sz="4" w:space="0" w:color="auto"/>
              <w:bottom w:val="single" w:sz="4" w:space="0" w:color="auto"/>
              <w:right w:val="single" w:sz="4" w:space="0" w:color="auto"/>
            </w:tcBorders>
            <w:vAlign w:val="center"/>
          </w:tcPr>
          <w:p w14:paraId="6905F904" w14:textId="77777777" w:rsidR="004839B6" w:rsidRDefault="000F1194" w:rsidP="00F735C5">
            <w:pPr>
              <w:spacing w:afterLines="20" w:after="62" w:line="360" w:lineRule="auto"/>
              <w:jc w:val="center"/>
              <w:rPr>
                <w:rFonts w:ascii="宋体" w:hAnsi="宋体"/>
                <w:b/>
                <w:szCs w:val="21"/>
              </w:rPr>
            </w:pPr>
            <w:r>
              <w:rPr>
                <w:rFonts w:ascii="宋体" w:hAnsi="宋体" w:hint="eastAsia"/>
                <w:b/>
                <w:szCs w:val="21"/>
              </w:rPr>
              <w:t>商务评审细则（35分）</w:t>
            </w:r>
          </w:p>
        </w:tc>
      </w:tr>
      <w:tr w:rsidR="004839B6" w14:paraId="0D9DD93F" w14:textId="77777777">
        <w:trPr>
          <w:trHeight w:val="1016"/>
          <w:jc w:val="center"/>
        </w:trPr>
        <w:tc>
          <w:tcPr>
            <w:tcW w:w="819" w:type="dxa"/>
            <w:tcBorders>
              <w:top w:val="single" w:sz="4" w:space="0" w:color="auto"/>
              <w:left w:val="single" w:sz="4" w:space="0" w:color="auto"/>
              <w:bottom w:val="single" w:sz="4" w:space="0" w:color="auto"/>
              <w:right w:val="single" w:sz="4" w:space="0" w:color="auto"/>
            </w:tcBorders>
            <w:vAlign w:val="center"/>
          </w:tcPr>
          <w:p w14:paraId="1591FFE7" w14:textId="77777777" w:rsidR="004839B6" w:rsidRDefault="000F1194" w:rsidP="00F735C5">
            <w:pPr>
              <w:spacing w:beforeLines="10" w:before="31" w:afterLines="30" w:after="93" w:line="360" w:lineRule="auto"/>
              <w:jc w:val="center"/>
              <w:rPr>
                <w:rFonts w:ascii="宋体" w:hAnsi="宋体"/>
                <w:szCs w:val="21"/>
              </w:rPr>
            </w:pPr>
            <w:r>
              <w:rPr>
                <w:rFonts w:ascii="宋体" w:hAnsi="宋体"/>
                <w:szCs w:val="21"/>
              </w:rPr>
              <w:t>1</w:t>
            </w:r>
          </w:p>
        </w:tc>
        <w:tc>
          <w:tcPr>
            <w:tcW w:w="1132" w:type="dxa"/>
            <w:tcBorders>
              <w:top w:val="single" w:sz="4" w:space="0" w:color="auto"/>
              <w:left w:val="single" w:sz="4" w:space="0" w:color="auto"/>
              <w:bottom w:val="single" w:sz="4" w:space="0" w:color="auto"/>
              <w:right w:val="single" w:sz="4" w:space="0" w:color="auto"/>
            </w:tcBorders>
            <w:vAlign w:val="center"/>
          </w:tcPr>
          <w:p w14:paraId="1D12EF4D" w14:textId="77777777" w:rsidR="004839B6" w:rsidRDefault="000F1194" w:rsidP="00F735C5">
            <w:pPr>
              <w:spacing w:line="360" w:lineRule="auto"/>
              <w:jc w:val="center"/>
              <w:rPr>
                <w:rFonts w:ascii="宋体" w:hAnsi="宋体"/>
                <w:szCs w:val="21"/>
              </w:rPr>
            </w:pPr>
            <w:r>
              <w:rPr>
                <w:rFonts w:ascii="宋体" w:hAnsi="宋体" w:hint="eastAsia"/>
                <w:szCs w:val="21"/>
              </w:rPr>
              <w:t>企业认证</w:t>
            </w:r>
          </w:p>
        </w:tc>
        <w:tc>
          <w:tcPr>
            <w:tcW w:w="850" w:type="dxa"/>
            <w:tcBorders>
              <w:top w:val="single" w:sz="4" w:space="0" w:color="auto"/>
              <w:left w:val="single" w:sz="4" w:space="0" w:color="auto"/>
              <w:bottom w:val="single" w:sz="4" w:space="0" w:color="auto"/>
              <w:right w:val="single" w:sz="4" w:space="0" w:color="auto"/>
            </w:tcBorders>
            <w:vAlign w:val="center"/>
          </w:tcPr>
          <w:p w14:paraId="7A732127" w14:textId="610363DB" w:rsidR="004839B6" w:rsidRDefault="000F1194" w:rsidP="00F735C5">
            <w:pPr>
              <w:spacing w:line="360" w:lineRule="auto"/>
              <w:jc w:val="center"/>
              <w:rPr>
                <w:rFonts w:ascii="宋体" w:hAnsi="宋体"/>
                <w:szCs w:val="21"/>
              </w:rPr>
            </w:pPr>
            <w:r>
              <w:rPr>
                <w:rFonts w:ascii="宋体" w:hAnsi="宋体" w:hint="eastAsia"/>
                <w:szCs w:val="21"/>
              </w:rPr>
              <w:t>5分</w:t>
            </w:r>
          </w:p>
        </w:tc>
        <w:tc>
          <w:tcPr>
            <w:tcW w:w="5719" w:type="dxa"/>
            <w:tcBorders>
              <w:top w:val="single" w:sz="4" w:space="0" w:color="auto"/>
              <w:left w:val="single" w:sz="4" w:space="0" w:color="auto"/>
              <w:bottom w:val="single" w:sz="4" w:space="0" w:color="auto"/>
              <w:right w:val="single" w:sz="4" w:space="0" w:color="auto"/>
            </w:tcBorders>
            <w:vAlign w:val="center"/>
          </w:tcPr>
          <w:p w14:paraId="2DCBE09C" w14:textId="37E70FD4" w:rsidR="004839B6" w:rsidRDefault="000F1194" w:rsidP="00F735C5">
            <w:pPr>
              <w:spacing w:beforeLines="10" w:before="31" w:after="30" w:line="360" w:lineRule="auto"/>
              <w:rPr>
                <w:rFonts w:ascii="宋体" w:hAnsi="宋体"/>
                <w:bCs/>
                <w:szCs w:val="21"/>
              </w:rPr>
            </w:pPr>
            <w:r>
              <w:rPr>
                <w:rFonts w:ascii="宋体" w:hAnsi="宋体" w:hint="eastAsia"/>
                <w:bCs/>
                <w:szCs w:val="21"/>
              </w:rPr>
              <w:t>供应商具有由行业主管部门或行业协会颁发并在有效期内的省级</w:t>
            </w:r>
            <w:r w:rsidR="004B3D92">
              <w:rPr>
                <w:rFonts w:ascii="宋体" w:hAnsi="宋体" w:hint="eastAsia"/>
                <w:bCs/>
                <w:szCs w:val="21"/>
              </w:rPr>
              <w:t>（或以上）</w:t>
            </w:r>
            <w:r>
              <w:rPr>
                <w:rFonts w:ascii="宋体" w:hAnsi="宋体" w:hint="eastAsia"/>
                <w:bCs/>
                <w:szCs w:val="21"/>
              </w:rPr>
              <w:t>绿色建筑技术咨询证书，每提供一个得5分，最高得5分。</w:t>
            </w:r>
          </w:p>
          <w:p w14:paraId="2F81476C" w14:textId="77777777" w:rsidR="004839B6" w:rsidRDefault="000F1194" w:rsidP="00F735C5">
            <w:pPr>
              <w:spacing w:beforeLines="10" w:before="31" w:after="30" w:line="360" w:lineRule="auto"/>
              <w:rPr>
                <w:rFonts w:ascii="宋体" w:hAnsi="宋体"/>
                <w:bCs/>
                <w:szCs w:val="21"/>
              </w:rPr>
            </w:pPr>
            <w:r>
              <w:rPr>
                <w:rFonts w:ascii="宋体" w:hAnsi="宋体" w:hint="eastAsia"/>
                <w:b/>
                <w:bCs/>
                <w:szCs w:val="21"/>
                <w:u w:val="single"/>
              </w:rPr>
              <w:t>注：须提供</w:t>
            </w:r>
            <w:r>
              <w:rPr>
                <w:rFonts w:ascii="宋体" w:hAnsi="宋体" w:hint="eastAsia"/>
                <w:b/>
                <w:szCs w:val="21"/>
                <w:u w:val="single"/>
              </w:rPr>
              <w:t>有效</w:t>
            </w:r>
            <w:r>
              <w:rPr>
                <w:rFonts w:ascii="宋体" w:hAnsi="宋体" w:hint="eastAsia"/>
                <w:b/>
                <w:bCs/>
                <w:szCs w:val="21"/>
                <w:u w:val="single"/>
              </w:rPr>
              <w:t>证书复印件加盖供应商公章。</w:t>
            </w:r>
          </w:p>
        </w:tc>
      </w:tr>
      <w:tr w:rsidR="004839B6" w14:paraId="069829E6" w14:textId="77777777">
        <w:trPr>
          <w:trHeight w:val="1016"/>
          <w:jc w:val="center"/>
        </w:trPr>
        <w:tc>
          <w:tcPr>
            <w:tcW w:w="819" w:type="dxa"/>
            <w:tcBorders>
              <w:top w:val="single" w:sz="4" w:space="0" w:color="auto"/>
              <w:left w:val="single" w:sz="4" w:space="0" w:color="auto"/>
              <w:bottom w:val="single" w:sz="4" w:space="0" w:color="auto"/>
              <w:right w:val="single" w:sz="4" w:space="0" w:color="auto"/>
            </w:tcBorders>
            <w:vAlign w:val="center"/>
          </w:tcPr>
          <w:p w14:paraId="7BA405A6" w14:textId="77777777" w:rsidR="004839B6" w:rsidRDefault="000F1194" w:rsidP="00F735C5">
            <w:pPr>
              <w:spacing w:beforeLines="10" w:before="31" w:afterLines="30" w:after="93" w:line="360" w:lineRule="auto"/>
              <w:jc w:val="center"/>
              <w:rPr>
                <w:rFonts w:ascii="宋体" w:hAnsi="宋体"/>
                <w:szCs w:val="21"/>
              </w:rPr>
            </w:pPr>
            <w:r>
              <w:rPr>
                <w:rFonts w:ascii="宋体" w:hAnsi="宋体"/>
                <w:szCs w:val="21"/>
              </w:rPr>
              <w:t>2</w:t>
            </w:r>
          </w:p>
        </w:tc>
        <w:tc>
          <w:tcPr>
            <w:tcW w:w="1132" w:type="dxa"/>
            <w:tcBorders>
              <w:top w:val="single" w:sz="4" w:space="0" w:color="auto"/>
              <w:left w:val="single" w:sz="4" w:space="0" w:color="auto"/>
              <w:bottom w:val="single" w:sz="4" w:space="0" w:color="auto"/>
              <w:right w:val="single" w:sz="4" w:space="0" w:color="auto"/>
            </w:tcBorders>
            <w:vAlign w:val="center"/>
          </w:tcPr>
          <w:p w14:paraId="5E79A13F" w14:textId="77777777" w:rsidR="004839B6" w:rsidRDefault="000F1194" w:rsidP="00F735C5">
            <w:pPr>
              <w:spacing w:beforeLines="10" w:before="31" w:after="30" w:line="360" w:lineRule="auto"/>
              <w:jc w:val="center"/>
              <w:rPr>
                <w:rFonts w:ascii="宋体" w:hAnsi="宋体"/>
                <w:bCs/>
                <w:szCs w:val="21"/>
              </w:rPr>
            </w:pPr>
            <w:r>
              <w:rPr>
                <w:rFonts w:ascii="宋体" w:hAnsi="宋体" w:hint="eastAsia"/>
                <w:bCs/>
                <w:szCs w:val="21"/>
              </w:rPr>
              <w:t>同类项目</w:t>
            </w:r>
          </w:p>
          <w:p w14:paraId="7B2BD61C" w14:textId="77777777" w:rsidR="004839B6" w:rsidRDefault="000F1194" w:rsidP="00F735C5">
            <w:pPr>
              <w:spacing w:beforeLines="10" w:before="31" w:after="30" w:line="360" w:lineRule="auto"/>
              <w:jc w:val="center"/>
              <w:rPr>
                <w:rFonts w:ascii="宋体" w:hAnsi="宋体"/>
                <w:bCs/>
                <w:szCs w:val="21"/>
              </w:rPr>
            </w:pPr>
            <w:r>
              <w:rPr>
                <w:rFonts w:ascii="宋体" w:hAnsi="宋体" w:hint="eastAsia"/>
                <w:bCs/>
                <w:szCs w:val="21"/>
              </w:rPr>
              <w:t>业绩</w:t>
            </w:r>
          </w:p>
        </w:tc>
        <w:tc>
          <w:tcPr>
            <w:tcW w:w="850" w:type="dxa"/>
            <w:tcBorders>
              <w:top w:val="single" w:sz="4" w:space="0" w:color="auto"/>
              <w:left w:val="single" w:sz="4" w:space="0" w:color="auto"/>
              <w:bottom w:val="single" w:sz="4" w:space="0" w:color="auto"/>
              <w:right w:val="single" w:sz="4" w:space="0" w:color="auto"/>
            </w:tcBorders>
            <w:vAlign w:val="center"/>
          </w:tcPr>
          <w:p w14:paraId="5BC1E369" w14:textId="3BF2106C" w:rsidR="004839B6" w:rsidRDefault="000F1194" w:rsidP="00F735C5">
            <w:pPr>
              <w:widowControl/>
              <w:spacing w:beforeLines="10" w:before="31" w:after="30" w:line="360" w:lineRule="auto"/>
              <w:jc w:val="center"/>
              <w:rPr>
                <w:rFonts w:ascii="宋体" w:hAnsi="宋体"/>
                <w:bCs/>
                <w:szCs w:val="21"/>
              </w:rPr>
            </w:pPr>
            <w:r>
              <w:rPr>
                <w:rFonts w:ascii="宋体" w:hAnsi="宋体" w:hint="eastAsia"/>
                <w:bCs/>
                <w:szCs w:val="21"/>
              </w:rPr>
              <w:t>15分</w:t>
            </w:r>
          </w:p>
        </w:tc>
        <w:tc>
          <w:tcPr>
            <w:tcW w:w="5719" w:type="dxa"/>
            <w:tcBorders>
              <w:top w:val="single" w:sz="4" w:space="0" w:color="auto"/>
              <w:left w:val="single" w:sz="4" w:space="0" w:color="auto"/>
              <w:bottom w:val="single" w:sz="4" w:space="0" w:color="auto"/>
              <w:right w:val="single" w:sz="4" w:space="0" w:color="auto"/>
            </w:tcBorders>
            <w:vAlign w:val="center"/>
          </w:tcPr>
          <w:p w14:paraId="383E1B12" w14:textId="07A89CE8" w:rsidR="004839B6" w:rsidRDefault="000F1194" w:rsidP="00F735C5">
            <w:pPr>
              <w:spacing w:line="360" w:lineRule="auto"/>
              <w:rPr>
                <w:rFonts w:ascii="宋体" w:hAnsi="宋体"/>
                <w:szCs w:val="21"/>
              </w:rPr>
            </w:pPr>
            <w:r>
              <w:rPr>
                <w:rFonts w:ascii="宋体" w:hAnsi="宋体" w:hint="eastAsia"/>
                <w:szCs w:val="21"/>
              </w:rPr>
              <w:t>供应商曾完成或正在开展以下类型工作的，每提供1个得5分，最高得15分。</w:t>
            </w:r>
          </w:p>
          <w:p w14:paraId="41A158E8" w14:textId="3E73EEFF" w:rsidR="004839B6" w:rsidRDefault="000F1194" w:rsidP="00F735C5">
            <w:pPr>
              <w:spacing w:line="360" w:lineRule="auto"/>
              <w:rPr>
                <w:rFonts w:ascii="宋体" w:hAnsi="宋体"/>
                <w:szCs w:val="21"/>
              </w:rPr>
            </w:pPr>
            <w:r>
              <w:rPr>
                <w:rFonts w:ascii="宋体" w:hAnsi="宋体" w:hint="eastAsia"/>
                <w:szCs w:val="21"/>
              </w:rPr>
              <w:t>（1）编制市级或以上的低碳或绿色发展规划项目；</w:t>
            </w:r>
          </w:p>
          <w:p w14:paraId="65DC8E2D" w14:textId="00A48249" w:rsidR="004839B6" w:rsidRDefault="000F1194" w:rsidP="00F735C5">
            <w:pPr>
              <w:spacing w:line="360" w:lineRule="auto"/>
              <w:rPr>
                <w:rFonts w:ascii="宋体" w:hAnsi="宋体"/>
                <w:szCs w:val="21"/>
              </w:rPr>
            </w:pPr>
            <w:r>
              <w:rPr>
                <w:rFonts w:ascii="宋体" w:hAnsi="宋体" w:hint="eastAsia"/>
                <w:szCs w:val="21"/>
              </w:rPr>
              <w:t>（2）参与市级或以上的低碳或绿色发展课题研究；</w:t>
            </w:r>
          </w:p>
          <w:p w14:paraId="594742A4" w14:textId="77777777" w:rsidR="004839B6" w:rsidRDefault="000F1194" w:rsidP="00F735C5">
            <w:pPr>
              <w:spacing w:line="360" w:lineRule="auto"/>
              <w:rPr>
                <w:rFonts w:ascii="宋体" w:hAnsi="宋体"/>
                <w:szCs w:val="21"/>
              </w:rPr>
            </w:pPr>
            <w:r>
              <w:rPr>
                <w:rFonts w:ascii="宋体" w:hAnsi="宋体" w:hint="eastAsia"/>
                <w:szCs w:val="21"/>
              </w:rPr>
              <w:t>（3）开展低碳技术或绿色建筑咨询项目。</w:t>
            </w:r>
          </w:p>
          <w:p w14:paraId="7AB82CB6" w14:textId="67D4AFD7" w:rsidR="004839B6" w:rsidRPr="00BE50C0" w:rsidRDefault="000F1194" w:rsidP="00F735C5">
            <w:pPr>
              <w:spacing w:line="360" w:lineRule="auto"/>
              <w:rPr>
                <w:rFonts w:ascii="宋体" w:hAnsi="宋体"/>
                <w:b/>
                <w:szCs w:val="21"/>
                <w:u w:val="single"/>
              </w:rPr>
            </w:pPr>
            <w:r w:rsidRPr="00F735C5">
              <w:rPr>
                <w:rFonts w:ascii="宋体" w:hAnsi="宋体" w:hint="eastAsia"/>
                <w:b/>
                <w:szCs w:val="21"/>
                <w:u w:val="single"/>
              </w:rPr>
              <w:t>注：须提供业绩相关证明文件加盖供应商公章。</w:t>
            </w:r>
          </w:p>
        </w:tc>
      </w:tr>
      <w:tr w:rsidR="004839B6" w14:paraId="2962B74C" w14:textId="77777777">
        <w:trPr>
          <w:trHeight w:val="1016"/>
          <w:jc w:val="center"/>
        </w:trPr>
        <w:tc>
          <w:tcPr>
            <w:tcW w:w="819" w:type="dxa"/>
            <w:tcBorders>
              <w:top w:val="single" w:sz="4" w:space="0" w:color="auto"/>
              <w:left w:val="single" w:sz="4" w:space="0" w:color="auto"/>
              <w:bottom w:val="single" w:sz="4" w:space="0" w:color="auto"/>
              <w:right w:val="single" w:sz="4" w:space="0" w:color="auto"/>
            </w:tcBorders>
            <w:vAlign w:val="center"/>
          </w:tcPr>
          <w:p w14:paraId="168BFFB3" w14:textId="77777777" w:rsidR="004839B6" w:rsidRDefault="000F1194" w:rsidP="00F735C5">
            <w:pPr>
              <w:spacing w:beforeLines="10" w:before="31" w:afterLines="30" w:after="93" w:line="360" w:lineRule="auto"/>
              <w:jc w:val="center"/>
              <w:rPr>
                <w:rFonts w:ascii="宋体" w:hAnsi="宋体"/>
                <w:szCs w:val="21"/>
              </w:rPr>
            </w:pPr>
            <w:r>
              <w:rPr>
                <w:rFonts w:ascii="宋体" w:hAnsi="宋体" w:hint="eastAsia"/>
                <w:szCs w:val="21"/>
              </w:rPr>
              <w:t>3</w:t>
            </w:r>
          </w:p>
        </w:tc>
        <w:tc>
          <w:tcPr>
            <w:tcW w:w="1132" w:type="dxa"/>
            <w:tcBorders>
              <w:top w:val="single" w:sz="4" w:space="0" w:color="auto"/>
              <w:left w:val="single" w:sz="4" w:space="0" w:color="auto"/>
              <w:bottom w:val="single" w:sz="4" w:space="0" w:color="auto"/>
              <w:right w:val="single" w:sz="4" w:space="0" w:color="auto"/>
            </w:tcBorders>
            <w:vAlign w:val="center"/>
          </w:tcPr>
          <w:p w14:paraId="13DD30C6" w14:textId="77777777" w:rsidR="004839B6" w:rsidRDefault="000F1194" w:rsidP="00F735C5">
            <w:pPr>
              <w:spacing w:beforeLines="10" w:before="31" w:after="30" w:line="360" w:lineRule="auto"/>
              <w:jc w:val="center"/>
              <w:rPr>
                <w:rFonts w:ascii="宋体" w:hAnsi="宋体"/>
                <w:bCs/>
                <w:szCs w:val="21"/>
              </w:rPr>
            </w:pPr>
            <w:r>
              <w:rPr>
                <w:rFonts w:ascii="宋体" w:hAnsi="宋体" w:hint="eastAsia"/>
                <w:bCs/>
                <w:szCs w:val="21"/>
              </w:rPr>
              <w:t>拟投入本项目的服务人员</w:t>
            </w:r>
          </w:p>
        </w:tc>
        <w:tc>
          <w:tcPr>
            <w:tcW w:w="850" w:type="dxa"/>
            <w:tcBorders>
              <w:top w:val="single" w:sz="4" w:space="0" w:color="auto"/>
              <w:left w:val="single" w:sz="4" w:space="0" w:color="auto"/>
              <w:bottom w:val="single" w:sz="4" w:space="0" w:color="auto"/>
              <w:right w:val="single" w:sz="4" w:space="0" w:color="auto"/>
            </w:tcBorders>
            <w:vAlign w:val="center"/>
          </w:tcPr>
          <w:p w14:paraId="27A4DEFE" w14:textId="77777777" w:rsidR="004839B6" w:rsidRDefault="000F1194" w:rsidP="00F735C5">
            <w:pPr>
              <w:spacing w:beforeLines="10" w:before="31" w:after="30" w:line="360" w:lineRule="auto"/>
              <w:jc w:val="center"/>
              <w:rPr>
                <w:rFonts w:ascii="宋体" w:hAnsi="宋体"/>
                <w:bCs/>
                <w:szCs w:val="21"/>
              </w:rPr>
            </w:pPr>
            <w:r>
              <w:rPr>
                <w:rFonts w:ascii="宋体" w:hAnsi="宋体" w:hint="eastAsia"/>
                <w:bCs/>
                <w:szCs w:val="21"/>
              </w:rPr>
              <w:t>10分</w:t>
            </w:r>
          </w:p>
        </w:tc>
        <w:tc>
          <w:tcPr>
            <w:tcW w:w="5719" w:type="dxa"/>
            <w:tcBorders>
              <w:top w:val="single" w:sz="4" w:space="0" w:color="auto"/>
              <w:left w:val="single" w:sz="4" w:space="0" w:color="auto"/>
              <w:bottom w:val="single" w:sz="4" w:space="0" w:color="auto"/>
              <w:right w:val="single" w:sz="4" w:space="0" w:color="auto"/>
            </w:tcBorders>
            <w:vAlign w:val="center"/>
          </w:tcPr>
          <w:p w14:paraId="7B0B7F8D" w14:textId="6389DDD9" w:rsidR="004839B6" w:rsidRPr="000F1194" w:rsidRDefault="000F1194" w:rsidP="00F735C5">
            <w:pPr>
              <w:spacing w:line="360" w:lineRule="auto"/>
              <w:rPr>
                <w:rFonts w:ascii="宋体" w:hAnsi="宋体"/>
                <w:bCs/>
                <w:szCs w:val="21"/>
              </w:rPr>
            </w:pPr>
            <w:r w:rsidRPr="000F1194">
              <w:rPr>
                <w:rFonts w:ascii="宋体" w:hAnsi="宋体" w:hint="eastAsia"/>
                <w:bCs/>
                <w:szCs w:val="21"/>
              </w:rPr>
              <w:t>（</w:t>
            </w:r>
            <w:r w:rsidRPr="000F1194">
              <w:rPr>
                <w:rFonts w:ascii="宋体" w:hAnsi="宋体"/>
                <w:bCs/>
                <w:szCs w:val="21"/>
              </w:rPr>
              <w:t>1）项目负责人（</w:t>
            </w:r>
            <w:r w:rsidR="00BE50C0">
              <w:rPr>
                <w:rFonts w:ascii="宋体" w:hAnsi="宋体" w:hint="eastAsia"/>
                <w:bCs/>
                <w:szCs w:val="21"/>
              </w:rPr>
              <w:t>仅</w:t>
            </w:r>
            <w:r w:rsidR="00BF062A">
              <w:rPr>
                <w:rFonts w:ascii="宋体" w:hAnsi="宋体" w:hint="eastAsia"/>
                <w:bCs/>
                <w:szCs w:val="21"/>
              </w:rPr>
              <w:t>一</w:t>
            </w:r>
            <w:r w:rsidRPr="000F1194">
              <w:rPr>
                <w:rFonts w:ascii="宋体" w:hAnsi="宋体"/>
                <w:bCs/>
                <w:szCs w:val="21"/>
              </w:rPr>
              <w:t>人）：</w:t>
            </w:r>
          </w:p>
          <w:p w14:paraId="032936CB" w14:textId="77777777" w:rsidR="004839B6" w:rsidRPr="000F1194" w:rsidRDefault="000F1194" w:rsidP="00F735C5">
            <w:pPr>
              <w:spacing w:line="360" w:lineRule="auto"/>
              <w:rPr>
                <w:rFonts w:ascii="宋体" w:hAnsi="宋体"/>
                <w:bCs/>
                <w:szCs w:val="21"/>
              </w:rPr>
            </w:pPr>
            <w:r w:rsidRPr="000F1194">
              <w:rPr>
                <w:rFonts w:ascii="宋体" w:hAnsi="宋体" w:hint="eastAsia"/>
                <w:bCs/>
                <w:szCs w:val="21"/>
              </w:rPr>
              <w:t>具有</w:t>
            </w:r>
            <w:proofErr w:type="gramStart"/>
            <w:r>
              <w:rPr>
                <w:rFonts w:ascii="宋体" w:hAnsi="宋体" w:hint="eastAsia"/>
                <w:bCs/>
                <w:szCs w:val="21"/>
              </w:rPr>
              <w:t>建筑工程类副</w:t>
            </w:r>
            <w:r w:rsidRPr="000F1194">
              <w:rPr>
                <w:rFonts w:ascii="宋体" w:hAnsi="宋体" w:hint="eastAsia"/>
                <w:bCs/>
                <w:szCs w:val="21"/>
              </w:rPr>
              <w:t>高级</w:t>
            </w:r>
            <w:proofErr w:type="gramEnd"/>
            <w:r w:rsidRPr="000F1194">
              <w:rPr>
                <w:rFonts w:ascii="宋体" w:hAnsi="宋体" w:hint="eastAsia"/>
                <w:bCs/>
                <w:szCs w:val="21"/>
              </w:rPr>
              <w:t>（或以上）工程师职称证书得</w:t>
            </w:r>
            <w:r>
              <w:rPr>
                <w:rFonts w:ascii="宋体" w:hAnsi="宋体" w:hint="eastAsia"/>
                <w:bCs/>
                <w:szCs w:val="21"/>
              </w:rPr>
              <w:t>5</w:t>
            </w:r>
            <w:r w:rsidRPr="000F1194">
              <w:rPr>
                <w:rFonts w:ascii="宋体" w:hAnsi="宋体" w:hint="eastAsia"/>
                <w:bCs/>
                <w:szCs w:val="21"/>
              </w:rPr>
              <w:t>分；</w:t>
            </w:r>
            <w:r w:rsidRPr="000F1194">
              <w:rPr>
                <w:rFonts w:ascii="宋体" w:hAnsi="宋体"/>
                <w:bCs/>
                <w:szCs w:val="21"/>
              </w:rPr>
              <w:t xml:space="preserve">   </w:t>
            </w:r>
          </w:p>
          <w:p w14:paraId="5F27B2E1" w14:textId="7EA1BF2C" w:rsidR="004839B6" w:rsidRDefault="000F1194" w:rsidP="00F735C5">
            <w:pPr>
              <w:numPr>
                <w:ilvl w:val="0"/>
                <w:numId w:val="75"/>
              </w:numPr>
              <w:spacing w:line="360" w:lineRule="auto"/>
              <w:rPr>
                <w:rFonts w:ascii="宋体" w:hAnsi="宋体"/>
                <w:bCs/>
                <w:szCs w:val="21"/>
              </w:rPr>
            </w:pPr>
            <w:r>
              <w:rPr>
                <w:rFonts w:ascii="宋体" w:hAnsi="宋体" w:hint="eastAsia"/>
                <w:bCs/>
                <w:szCs w:val="21"/>
              </w:rPr>
              <w:t>其他</w:t>
            </w:r>
            <w:r w:rsidRPr="000F1194">
              <w:rPr>
                <w:rFonts w:ascii="宋体" w:hAnsi="宋体" w:hint="eastAsia"/>
                <w:bCs/>
                <w:szCs w:val="21"/>
              </w:rPr>
              <w:t>人员</w:t>
            </w:r>
            <w:r w:rsidR="00BF062A">
              <w:rPr>
                <w:rFonts w:ascii="宋体" w:hAnsi="宋体" w:hint="eastAsia"/>
                <w:bCs/>
                <w:szCs w:val="21"/>
              </w:rPr>
              <w:t>（</w:t>
            </w:r>
            <w:r w:rsidR="00BF062A" w:rsidRPr="000F1194">
              <w:rPr>
                <w:rFonts w:ascii="宋体" w:hAnsi="宋体"/>
                <w:bCs/>
                <w:szCs w:val="21"/>
              </w:rPr>
              <w:t>项目负责人</w:t>
            </w:r>
            <w:r w:rsidR="00BF062A">
              <w:rPr>
                <w:rFonts w:ascii="宋体" w:hAnsi="宋体" w:hint="eastAsia"/>
                <w:bCs/>
                <w:szCs w:val="21"/>
              </w:rPr>
              <w:t>除外）</w:t>
            </w:r>
            <w:r w:rsidRPr="000F1194">
              <w:rPr>
                <w:rFonts w:ascii="宋体" w:hAnsi="宋体" w:hint="eastAsia"/>
                <w:bCs/>
                <w:szCs w:val="21"/>
              </w:rPr>
              <w:t>：</w:t>
            </w:r>
          </w:p>
          <w:p w14:paraId="1106573B" w14:textId="77777777" w:rsidR="004839B6" w:rsidRPr="000F1194" w:rsidRDefault="000F1194" w:rsidP="00F735C5">
            <w:pPr>
              <w:numPr>
                <w:ilvl w:val="255"/>
                <w:numId w:val="0"/>
              </w:numPr>
              <w:spacing w:line="360" w:lineRule="auto"/>
              <w:rPr>
                <w:rFonts w:ascii="宋体" w:hAnsi="宋体"/>
                <w:bCs/>
                <w:szCs w:val="21"/>
              </w:rPr>
            </w:pPr>
            <w:r w:rsidRPr="000F1194">
              <w:rPr>
                <w:rFonts w:ascii="宋体" w:hAnsi="宋体"/>
                <w:bCs/>
                <w:szCs w:val="21"/>
              </w:rPr>
              <w:t>具有</w:t>
            </w:r>
            <w:r w:rsidRPr="000F1194">
              <w:rPr>
                <w:rFonts w:ascii="宋体" w:hAnsi="宋体" w:hint="eastAsia"/>
                <w:bCs/>
                <w:szCs w:val="21"/>
              </w:rPr>
              <w:t>建筑类</w:t>
            </w:r>
            <w:r>
              <w:rPr>
                <w:rFonts w:ascii="宋体" w:hAnsi="宋体" w:hint="eastAsia"/>
                <w:bCs/>
                <w:szCs w:val="21"/>
              </w:rPr>
              <w:t>助理</w:t>
            </w:r>
            <w:r w:rsidRPr="000F1194">
              <w:rPr>
                <w:rFonts w:ascii="宋体" w:hAnsi="宋体" w:hint="eastAsia"/>
                <w:bCs/>
                <w:szCs w:val="21"/>
              </w:rPr>
              <w:t>级（或以上）技术职称</w:t>
            </w:r>
            <w:r w:rsidRPr="000F1194">
              <w:rPr>
                <w:rFonts w:ascii="宋体" w:hAnsi="宋体"/>
                <w:bCs/>
                <w:szCs w:val="21"/>
              </w:rPr>
              <w:t>的</w:t>
            </w:r>
            <w:r>
              <w:rPr>
                <w:rFonts w:ascii="宋体" w:hAnsi="宋体" w:hint="eastAsia"/>
                <w:bCs/>
                <w:szCs w:val="21"/>
              </w:rPr>
              <w:t>，</w:t>
            </w:r>
            <w:r w:rsidRPr="000F1194">
              <w:rPr>
                <w:rFonts w:ascii="宋体" w:hAnsi="宋体"/>
                <w:bCs/>
                <w:szCs w:val="21"/>
              </w:rPr>
              <w:t>每提供</w:t>
            </w:r>
            <w:r w:rsidRPr="000F1194">
              <w:rPr>
                <w:rFonts w:ascii="宋体" w:hAnsi="宋体" w:hint="eastAsia"/>
                <w:bCs/>
                <w:szCs w:val="21"/>
              </w:rPr>
              <w:t>一</w:t>
            </w:r>
            <w:r w:rsidRPr="000F1194">
              <w:rPr>
                <w:rFonts w:ascii="宋体" w:hAnsi="宋体"/>
                <w:bCs/>
                <w:szCs w:val="21"/>
              </w:rPr>
              <w:t>人一证得1分，最高得</w:t>
            </w:r>
            <w:r>
              <w:rPr>
                <w:rFonts w:ascii="宋体" w:hAnsi="宋体" w:hint="eastAsia"/>
                <w:bCs/>
                <w:szCs w:val="21"/>
              </w:rPr>
              <w:t>5</w:t>
            </w:r>
            <w:r w:rsidRPr="000F1194">
              <w:rPr>
                <w:rFonts w:ascii="宋体" w:hAnsi="宋体"/>
                <w:bCs/>
                <w:szCs w:val="21"/>
              </w:rPr>
              <w:t>分。</w:t>
            </w:r>
          </w:p>
          <w:p w14:paraId="75506C96" w14:textId="60B73E48" w:rsidR="004839B6" w:rsidRDefault="000F1194" w:rsidP="00F735C5">
            <w:pPr>
              <w:spacing w:beforeLines="10" w:before="31" w:after="30" w:line="360" w:lineRule="auto"/>
              <w:rPr>
                <w:rFonts w:ascii="宋体" w:hAnsi="宋体"/>
                <w:b/>
                <w:bCs/>
                <w:szCs w:val="21"/>
                <w:u w:val="single"/>
              </w:rPr>
            </w:pPr>
            <w:r w:rsidRPr="000F1194">
              <w:rPr>
                <w:rFonts w:ascii="宋体" w:hAnsi="宋体" w:hint="eastAsia"/>
                <w:b/>
                <w:szCs w:val="21"/>
                <w:u w:val="single"/>
              </w:rPr>
              <w:t>注：同</w:t>
            </w:r>
            <w:proofErr w:type="gramStart"/>
            <w:r w:rsidRPr="000F1194">
              <w:rPr>
                <w:rFonts w:ascii="宋体" w:hAnsi="宋体" w:hint="eastAsia"/>
                <w:b/>
                <w:szCs w:val="21"/>
                <w:u w:val="single"/>
              </w:rPr>
              <w:t>一人员</w:t>
            </w:r>
            <w:proofErr w:type="gramEnd"/>
            <w:r w:rsidRPr="000F1194">
              <w:rPr>
                <w:rFonts w:ascii="宋体" w:hAnsi="宋体" w:hint="eastAsia"/>
                <w:b/>
                <w:szCs w:val="21"/>
                <w:u w:val="single"/>
              </w:rPr>
              <w:t>只计一次分</w:t>
            </w:r>
            <w:r>
              <w:rPr>
                <w:rFonts w:ascii="宋体" w:hAnsi="宋体" w:hint="eastAsia"/>
                <w:b/>
                <w:szCs w:val="21"/>
                <w:u w:val="single"/>
              </w:rPr>
              <w:t>；须</w:t>
            </w:r>
            <w:r w:rsidRPr="000F1194">
              <w:rPr>
                <w:rFonts w:ascii="宋体" w:hAnsi="宋体"/>
                <w:b/>
                <w:szCs w:val="21"/>
                <w:u w:val="single"/>
              </w:rPr>
              <w:t>提供以上人员相关证书</w:t>
            </w:r>
            <w:r w:rsidRPr="000F1194">
              <w:rPr>
                <w:rFonts w:ascii="宋体" w:hAnsi="宋体" w:hint="eastAsia"/>
                <w:b/>
                <w:szCs w:val="21"/>
                <w:u w:val="single"/>
              </w:rPr>
              <w:t>复印件</w:t>
            </w:r>
            <w:r w:rsidRPr="000F1194">
              <w:rPr>
                <w:rFonts w:ascii="宋体" w:hAnsi="宋体"/>
                <w:b/>
                <w:szCs w:val="21"/>
                <w:u w:val="single"/>
              </w:rPr>
              <w:t>和</w:t>
            </w:r>
            <w:r w:rsidRPr="000F1194">
              <w:rPr>
                <w:rFonts w:ascii="宋体" w:hAnsi="宋体" w:hint="eastAsia"/>
                <w:b/>
                <w:szCs w:val="21"/>
                <w:u w:val="single"/>
              </w:rPr>
              <w:t>供应商为其在</w:t>
            </w:r>
            <w:r w:rsidRPr="000F1194">
              <w:rPr>
                <w:rFonts w:ascii="宋体" w:hAnsi="宋体"/>
                <w:b/>
                <w:szCs w:val="21"/>
                <w:u w:val="single"/>
              </w:rPr>
              <w:t>2022年6月至2022年11月任意连续3个月购买的</w:t>
            </w:r>
            <w:proofErr w:type="gramStart"/>
            <w:r w:rsidRPr="000F1194">
              <w:rPr>
                <w:rFonts w:ascii="宋体" w:hAnsi="宋体"/>
                <w:b/>
                <w:szCs w:val="21"/>
                <w:u w:val="single"/>
              </w:rPr>
              <w:t>社保证明</w:t>
            </w:r>
            <w:proofErr w:type="gramEnd"/>
            <w:r w:rsidRPr="000F1194">
              <w:rPr>
                <w:rFonts w:ascii="宋体" w:hAnsi="宋体"/>
                <w:b/>
                <w:szCs w:val="21"/>
                <w:u w:val="single"/>
              </w:rPr>
              <w:t>材料加盖</w:t>
            </w:r>
            <w:r w:rsidR="00BE50C0">
              <w:rPr>
                <w:rFonts w:ascii="宋体" w:hAnsi="宋体" w:hint="eastAsia"/>
                <w:b/>
                <w:szCs w:val="21"/>
                <w:u w:val="single"/>
              </w:rPr>
              <w:t>供应商</w:t>
            </w:r>
            <w:r w:rsidRPr="000F1194">
              <w:rPr>
                <w:rFonts w:ascii="宋体" w:hAnsi="宋体"/>
                <w:b/>
                <w:szCs w:val="21"/>
                <w:u w:val="single"/>
              </w:rPr>
              <w:t>公章。</w:t>
            </w:r>
          </w:p>
        </w:tc>
      </w:tr>
      <w:tr w:rsidR="004839B6" w14:paraId="19C68487" w14:textId="77777777">
        <w:trPr>
          <w:trHeight w:val="1016"/>
          <w:jc w:val="center"/>
        </w:trPr>
        <w:tc>
          <w:tcPr>
            <w:tcW w:w="819" w:type="dxa"/>
            <w:tcBorders>
              <w:top w:val="single" w:sz="4" w:space="0" w:color="auto"/>
              <w:left w:val="single" w:sz="4" w:space="0" w:color="auto"/>
              <w:bottom w:val="single" w:sz="4" w:space="0" w:color="auto"/>
              <w:right w:val="single" w:sz="4" w:space="0" w:color="auto"/>
            </w:tcBorders>
            <w:vAlign w:val="center"/>
          </w:tcPr>
          <w:p w14:paraId="4B1E9B60" w14:textId="77777777" w:rsidR="004839B6" w:rsidRDefault="000F1194" w:rsidP="00F735C5">
            <w:pPr>
              <w:spacing w:beforeLines="10" w:before="31" w:afterLines="30" w:after="93" w:line="360" w:lineRule="auto"/>
              <w:jc w:val="center"/>
              <w:rPr>
                <w:rFonts w:ascii="宋体" w:hAnsi="宋体"/>
                <w:szCs w:val="21"/>
              </w:rPr>
            </w:pPr>
            <w:r>
              <w:rPr>
                <w:rFonts w:ascii="宋体" w:hAnsi="宋体" w:hint="eastAsia"/>
                <w:szCs w:val="21"/>
              </w:rPr>
              <w:t>4</w:t>
            </w:r>
          </w:p>
        </w:tc>
        <w:tc>
          <w:tcPr>
            <w:tcW w:w="1132" w:type="dxa"/>
            <w:tcBorders>
              <w:top w:val="single" w:sz="4" w:space="0" w:color="auto"/>
              <w:left w:val="single" w:sz="4" w:space="0" w:color="auto"/>
              <w:bottom w:val="single" w:sz="4" w:space="0" w:color="auto"/>
              <w:right w:val="single" w:sz="4" w:space="0" w:color="auto"/>
            </w:tcBorders>
            <w:vAlign w:val="center"/>
          </w:tcPr>
          <w:p w14:paraId="703B97A0" w14:textId="77777777" w:rsidR="004839B6" w:rsidRDefault="000F1194" w:rsidP="00F735C5">
            <w:pPr>
              <w:spacing w:beforeLines="10" w:before="31" w:after="30" w:line="360" w:lineRule="auto"/>
              <w:jc w:val="center"/>
              <w:rPr>
                <w:rFonts w:ascii="宋体" w:hAnsi="宋体"/>
                <w:bCs/>
                <w:szCs w:val="21"/>
              </w:rPr>
            </w:pPr>
            <w:r>
              <w:rPr>
                <w:rFonts w:ascii="宋体" w:hAnsi="宋体" w:hint="eastAsia"/>
                <w:bCs/>
                <w:szCs w:val="21"/>
              </w:rPr>
              <w:t>服务响应时间</w:t>
            </w:r>
          </w:p>
        </w:tc>
        <w:tc>
          <w:tcPr>
            <w:tcW w:w="850" w:type="dxa"/>
            <w:tcBorders>
              <w:top w:val="single" w:sz="4" w:space="0" w:color="auto"/>
              <w:left w:val="single" w:sz="4" w:space="0" w:color="auto"/>
              <w:bottom w:val="single" w:sz="4" w:space="0" w:color="auto"/>
              <w:right w:val="single" w:sz="4" w:space="0" w:color="auto"/>
            </w:tcBorders>
            <w:vAlign w:val="center"/>
          </w:tcPr>
          <w:p w14:paraId="3934C897" w14:textId="7DFC37BF" w:rsidR="004839B6" w:rsidRDefault="000F1194" w:rsidP="00F735C5">
            <w:pPr>
              <w:spacing w:beforeLines="10" w:before="31" w:after="30" w:line="360" w:lineRule="auto"/>
              <w:jc w:val="center"/>
              <w:rPr>
                <w:rFonts w:ascii="宋体" w:hAnsi="宋体"/>
                <w:bCs/>
                <w:szCs w:val="21"/>
              </w:rPr>
            </w:pPr>
            <w:r>
              <w:rPr>
                <w:rFonts w:ascii="宋体" w:hAnsi="宋体" w:hint="eastAsia"/>
                <w:szCs w:val="21"/>
              </w:rPr>
              <w:t>5分</w:t>
            </w:r>
          </w:p>
        </w:tc>
        <w:tc>
          <w:tcPr>
            <w:tcW w:w="5719" w:type="dxa"/>
            <w:tcBorders>
              <w:top w:val="single" w:sz="4" w:space="0" w:color="auto"/>
              <w:left w:val="single" w:sz="4" w:space="0" w:color="auto"/>
              <w:bottom w:val="single" w:sz="4" w:space="0" w:color="auto"/>
              <w:right w:val="single" w:sz="4" w:space="0" w:color="auto"/>
            </w:tcBorders>
            <w:vAlign w:val="center"/>
          </w:tcPr>
          <w:p w14:paraId="39001F40" w14:textId="77777777" w:rsidR="004839B6" w:rsidRDefault="000F1194" w:rsidP="00F735C5">
            <w:pPr>
              <w:spacing w:line="360" w:lineRule="auto"/>
              <w:rPr>
                <w:rFonts w:ascii="宋体" w:hAnsi="宋体"/>
                <w:bCs/>
                <w:szCs w:val="21"/>
              </w:rPr>
            </w:pPr>
            <w:r>
              <w:rPr>
                <w:rFonts w:ascii="宋体" w:hAnsi="宋体" w:hint="eastAsia"/>
                <w:bCs/>
                <w:szCs w:val="21"/>
              </w:rPr>
              <w:t>根据供应商提供的服务响应时间承诺进行评分：</w:t>
            </w:r>
          </w:p>
          <w:p w14:paraId="54BB9E49" w14:textId="4FF39AD0" w:rsidR="004839B6" w:rsidRDefault="000F1194" w:rsidP="00F735C5">
            <w:pPr>
              <w:spacing w:line="360" w:lineRule="auto"/>
              <w:rPr>
                <w:rFonts w:ascii="宋体" w:hAnsi="宋体"/>
                <w:bCs/>
                <w:szCs w:val="21"/>
              </w:rPr>
            </w:pPr>
            <w:r>
              <w:rPr>
                <w:rFonts w:ascii="宋体" w:hAnsi="宋体" w:hint="eastAsia"/>
                <w:bCs/>
                <w:szCs w:val="21"/>
              </w:rPr>
              <w:t>①供应商承诺在接到采购人通知后1小时内到现场，得5分；</w:t>
            </w:r>
          </w:p>
          <w:p w14:paraId="3CB42DA9" w14:textId="4F87044A" w:rsidR="004839B6" w:rsidRDefault="000F1194" w:rsidP="00F735C5">
            <w:pPr>
              <w:spacing w:line="360" w:lineRule="auto"/>
              <w:rPr>
                <w:rFonts w:ascii="宋体" w:hAnsi="宋体"/>
                <w:bCs/>
                <w:szCs w:val="21"/>
              </w:rPr>
            </w:pPr>
            <w:r>
              <w:rPr>
                <w:rFonts w:ascii="宋体" w:hAnsi="宋体" w:hint="eastAsia"/>
                <w:bCs/>
                <w:szCs w:val="21"/>
              </w:rPr>
              <w:t>②供应商承诺在接到采购人通知后2小时内到现场，得4分；</w:t>
            </w:r>
          </w:p>
          <w:p w14:paraId="67488FBF" w14:textId="09BC65D9" w:rsidR="004839B6" w:rsidRDefault="000F1194" w:rsidP="00F735C5">
            <w:pPr>
              <w:spacing w:line="360" w:lineRule="auto"/>
              <w:rPr>
                <w:rFonts w:ascii="宋体" w:hAnsi="宋体"/>
                <w:bCs/>
                <w:szCs w:val="21"/>
              </w:rPr>
            </w:pPr>
            <w:r>
              <w:rPr>
                <w:rFonts w:ascii="宋体" w:hAnsi="宋体" w:hint="eastAsia"/>
                <w:bCs/>
                <w:szCs w:val="21"/>
              </w:rPr>
              <w:t>③供应商承诺在接到采购人通知后3小时内到现场，得2分；</w:t>
            </w:r>
          </w:p>
          <w:p w14:paraId="65BF8D0B" w14:textId="77777777" w:rsidR="004839B6" w:rsidRDefault="000F1194" w:rsidP="00F735C5">
            <w:pPr>
              <w:spacing w:line="360" w:lineRule="auto"/>
              <w:rPr>
                <w:rFonts w:ascii="宋体" w:hAnsi="宋体"/>
                <w:bCs/>
                <w:szCs w:val="21"/>
              </w:rPr>
            </w:pPr>
            <w:r>
              <w:rPr>
                <w:rFonts w:ascii="宋体" w:hAnsi="宋体" w:hint="eastAsia"/>
                <w:bCs/>
                <w:szCs w:val="21"/>
              </w:rPr>
              <w:t>④供应商承诺在接到采购人通知后超过3小时到现场，不得分。</w:t>
            </w:r>
          </w:p>
          <w:p w14:paraId="0092C61A" w14:textId="77777777" w:rsidR="004839B6" w:rsidRDefault="000F1194" w:rsidP="00F735C5">
            <w:pPr>
              <w:spacing w:beforeLines="10" w:before="31" w:after="30" w:line="360" w:lineRule="auto"/>
              <w:rPr>
                <w:rFonts w:ascii="宋体" w:hAnsi="宋体"/>
                <w:bCs/>
                <w:szCs w:val="21"/>
              </w:rPr>
            </w:pPr>
            <w:r>
              <w:rPr>
                <w:rFonts w:ascii="宋体" w:hAnsi="宋体" w:hint="eastAsia"/>
                <w:b/>
                <w:bCs/>
                <w:szCs w:val="21"/>
                <w:u w:val="single"/>
              </w:rPr>
              <w:t>注：供应商须提供服务承诺书加盖供应商公章。</w:t>
            </w:r>
          </w:p>
        </w:tc>
      </w:tr>
      <w:tr w:rsidR="004839B6" w14:paraId="2197872C" w14:textId="77777777">
        <w:trPr>
          <w:trHeight w:val="484"/>
          <w:jc w:val="center"/>
        </w:trPr>
        <w:tc>
          <w:tcPr>
            <w:tcW w:w="8520" w:type="dxa"/>
            <w:gridSpan w:val="4"/>
            <w:tcBorders>
              <w:top w:val="single" w:sz="4" w:space="0" w:color="auto"/>
              <w:left w:val="single" w:sz="4" w:space="0" w:color="auto"/>
              <w:bottom w:val="single" w:sz="4" w:space="0" w:color="auto"/>
              <w:right w:val="single" w:sz="4" w:space="0" w:color="auto"/>
            </w:tcBorders>
            <w:vAlign w:val="center"/>
          </w:tcPr>
          <w:p w14:paraId="6FD6E18B" w14:textId="77777777" w:rsidR="004839B6" w:rsidRDefault="000F1194" w:rsidP="00F735C5">
            <w:pPr>
              <w:spacing w:afterLines="20" w:after="62" w:line="360" w:lineRule="auto"/>
              <w:jc w:val="center"/>
              <w:rPr>
                <w:rFonts w:ascii="宋体" w:hAnsi="宋体"/>
                <w:sz w:val="31"/>
                <w:szCs w:val="28"/>
              </w:rPr>
            </w:pPr>
            <w:r>
              <w:rPr>
                <w:rFonts w:ascii="宋体" w:hAnsi="宋体" w:hint="eastAsia"/>
                <w:b/>
                <w:szCs w:val="21"/>
              </w:rPr>
              <w:t>技术评审细则（55分）</w:t>
            </w:r>
          </w:p>
        </w:tc>
      </w:tr>
      <w:tr w:rsidR="004839B6" w14:paraId="79B00C26" w14:textId="77777777">
        <w:trPr>
          <w:trHeight w:val="558"/>
          <w:jc w:val="center"/>
        </w:trPr>
        <w:tc>
          <w:tcPr>
            <w:tcW w:w="819" w:type="dxa"/>
            <w:tcBorders>
              <w:top w:val="single" w:sz="4" w:space="0" w:color="auto"/>
              <w:left w:val="single" w:sz="4" w:space="0" w:color="auto"/>
              <w:bottom w:val="single" w:sz="4" w:space="0" w:color="auto"/>
              <w:right w:val="single" w:sz="4" w:space="0" w:color="auto"/>
            </w:tcBorders>
            <w:vAlign w:val="center"/>
          </w:tcPr>
          <w:p w14:paraId="4D2973FB" w14:textId="77777777" w:rsidR="004839B6" w:rsidRDefault="000F1194" w:rsidP="00F735C5">
            <w:pPr>
              <w:spacing w:beforeLines="10" w:before="31" w:afterLines="30" w:after="93" w:line="360" w:lineRule="auto"/>
              <w:jc w:val="center"/>
              <w:rPr>
                <w:rFonts w:ascii="宋体" w:hAnsi="宋体"/>
                <w:szCs w:val="21"/>
              </w:rPr>
            </w:pPr>
            <w:r>
              <w:rPr>
                <w:rFonts w:ascii="宋体" w:hAnsi="宋体"/>
                <w:szCs w:val="21"/>
              </w:rPr>
              <w:lastRenderedPageBreak/>
              <w:t>1</w:t>
            </w:r>
          </w:p>
        </w:tc>
        <w:tc>
          <w:tcPr>
            <w:tcW w:w="1132" w:type="dxa"/>
            <w:tcBorders>
              <w:top w:val="single" w:sz="4" w:space="0" w:color="auto"/>
              <w:left w:val="single" w:sz="4" w:space="0" w:color="auto"/>
              <w:bottom w:val="single" w:sz="4" w:space="0" w:color="auto"/>
              <w:right w:val="single" w:sz="4" w:space="0" w:color="auto"/>
            </w:tcBorders>
            <w:vAlign w:val="center"/>
          </w:tcPr>
          <w:p w14:paraId="4A534B96" w14:textId="77777777" w:rsidR="004839B6" w:rsidRDefault="000F1194" w:rsidP="00F735C5">
            <w:pPr>
              <w:spacing w:beforeLines="10" w:before="31" w:after="30" w:line="360" w:lineRule="auto"/>
              <w:jc w:val="center"/>
              <w:rPr>
                <w:rFonts w:ascii="宋体" w:hAnsi="宋体"/>
                <w:szCs w:val="21"/>
              </w:rPr>
            </w:pPr>
            <w:r>
              <w:rPr>
                <w:rFonts w:ascii="宋体" w:hAnsi="宋体" w:hint="eastAsia"/>
                <w:szCs w:val="21"/>
              </w:rPr>
              <w:t>对本项目的理解程度</w:t>
            </w:r>
          </w:p>
        </w:tc>
        <w:tc>
          <w:tcPr>
            <w:tcW w:w="850" w:type="dxa"/>
            <w:tcBorders>
              <w:top w:val="single" w:sz="4" w:space="0" w:color="auto"/>
              <w:left w:val="single" w:sz="4" w:space="0" w:color="auto"/>
              <w:bottom w:val="single" w:sz="4" w:space="0" w:color="auto"/>
              <w:right w:val="single" w:sz="4" w:space="0" w:color="auto"/>
            </w:tcBorders>
            <w:vAlign w:val="center"/>
          </w:tcPr>
          <w:p w14:paraId="78878671" w14:textId="77777777" w:rsidR="004839B6" w:rsidRDefault="000F1194" w:rsidP="00F735C5">
            <w:pPr>
              <w:widowControl/>
              <w:spacing w:beforeLines="10" w:before="31" w:after="30" w:line="360" w:lineRule="auto"/>
              <w:jc w:val="center"/>
              <w:rPr>
                <w:rFonts w:ascii="宋体" w:hAnsi="宋体"/>
                <w:szCs w:val="21"/>
              </w:rPr>
            </w:pPr>
            <w:r>
              <w:rPr>
                <w:rFonts w:ascii="宋体" w:hAnsi="宋体" w:hint="eastAsia"/>
                <w:szCs w:val="21"/>
              </w:rPr>
              <w:t>5分</w:t>
            </w:r>
          </w:p>
        </w:tc>
        <w:tc>
          <w:tcPr>
            <w:tcW w:w="5719" w:type="dxa"/>
            <w:tcBorders>
              <w:top w:val="single" w:sz="4" w:space="0" w:color="auto"/>
              <w:left w:val="single" w:sz="4" w:space="0" w:color="auto"/>
              <w:bottom w:val="single" w:sz="4" w:space="0" w:color="auto"/>
              <w:right w:val="single" w:sz="4" w:space="0" w:color="auto"/>
            </w:tcBorders>
            <w:vAlign w:val="center"/>
          </w:tcPr>
          <w:p w14:paraId="023D8BCD"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根据供应商对本项目采购需求的理解程度，重点难点的分析进行评审：</w:t>
            </w:r>
          </w:p>
          <w:p w14:paraId="0E28D692"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①对磋商文件采购需求理解非常透彻；对项目重点难点的理解十分到位，提出的重点难点有利于项目实施，完全满足采购需求的得</w:t>
            </w:r>
            <w:r>
              <w:rPr>
                <w:rFonts w:ascii="宋体" w:hAnsi="宋体"/>
                <w:szCs w:val="21"/>
              </w:rPr>
              <w:t>5</w:t>
            </w:r>
            <w:r>
              <w:rPr>
                <w:rFonts w:ascii="宋体" w:hAnsi="宋体" w:hint="eastAsia"/>
                <w:szCs w:val="21"/>
              </w:rPr>
              <w:t>分；</w:t>
            </w:r>
          </w:p>
          <w:p w14:paraId="4FBC6121"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②对磋商文件采购需求理解比较透彻，符合项目实际情况，对项目重点难点的理解分析比较到位，提出的重点难点利于项目实施，基本满足采购需求的得</w:t>
            </w:r>
            <w:r>
              <w:rPr>
                <w:rFonts w:ascii="宋体" w:hAnsi="宋体"/>
                <w:szCs w:val="21"/>
              </w:rPr>
              <w:t>3</w:t>
            </w:r>
            <w:r>
              <w:rPr>
                <w:rFonts w:ascii="宋体" w:hAnsi="宋体" w:hint="eastAsia"/>
                <w:szCs w:val="21"/>
              </w:rPr>
              <w:t>分；</w:t>
            </w:r>
          </w:p>
          <w:p w14:paraId="08E7016A"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③对磋商文件采购需求理解基本符合项目实际情况，对项目重点难点的理解分析基本到位，基本符合采购需求的得</w:t>
            </w:r>
            <w:r>
              <w:rPr>
                <w:rFonts w:ascii="宋体" w:hAnsi="宋体"/>
                <w:szCs w:val="21"/>
              </w:rPr>
              <w:t>1</w:t>
            </w:r>
            <w:r>
              <w:rPr>
                <w:rFonts w:ascii="宋体" w:hAnsi="宋体" w:hint="eastAsia"/>
                <w:szCs w:val="21"/>
              </w:rPr>
              <w:t>分；</w:t>
            </w:r>
          </w:p>
          <w:p w14:paraId="212DEB7E"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④未提供对应方案不得分。</w:t>
            </w:r>
          </w:p>
        </w:tc>
      </w:tr>
      <w:tr w:rsidR="004839B6" w14:paraId="4D0FB4C4" w14:textId="77777777">
        <w:trPr>
          <w:trHeight w:val="416"/>
          <w:jc w:val="center"/>
        </w:trPr>
        <w:tc>
          <w:tcPr>
            <w:tcW w:w="819" w:type="dxa"/>
            <w:tcBorders>
              <w:top w:val="single" w:sz="4" w:space="0" w:color="auto"/>
              <w:left w:val="single" w:sz="4" w:space="0" w:color="auto"/>
              <w:bottom w:val="single" w:sz="4" w:space="0" w:color="auto"/>
              <w:right w:val="single" w:sz="4" w:space="0" w:color="auto"/>
            </w:tcBorders>
            <w:vAlign w:val="center"/>
          </w:tcPr>
          <w:p w14:paraId="71CF03AA" w14:textId="77777777" w:rsidR="004839B6" w:rsidRDefault="000F1194" w:rsidP="00F735C5">
            <w:pPr>
              <w:spacing w:beforeLines="10" w:before="31" w:afterLines="30" w:after="93" w:line="360" w:lineRule="auto"/>
              <w:jc w:val="center"/>
              <w:rPr>
                <w:rFonts w:ascii="宋体" w:hAnsi="宋体"/>
                <w:szCs w:val="21"/>
              </w:rPr>
            </w:pPr>
            <w:r>
              <w:rPr>
                <w:rFonts w:ascii="宋体" w:hAnsi="宋体"/>
                <w:szCs w:val="21"/>
              </w:rPr>
              <w:t>2</w:t>
            </w:r>
          </w:p>
        </w:tc>
        <w:tc>
          <w:tcPr>
            <w:tcW w:w="1132" w:type="dxa"/>
            <w:tcBorders>
              <w:top w:val="single" w:sz="4" w:space="0" w:color="auto"/>
              <w:left w:val="single" w:sz="4" w:space="0" w:color="auto"/>
              <w:bottom w:val="single" w:sz="4" w:space="0" w:color="auto"/>
              <w:right w:val="single" w:sz="4" w:space="0" w:color="auto"/>
            </w:tcBorders>
            <w:vAlign w:val="center"/>
          </w:tcPr>
          <w:p w14:paraId="2DCC8652" w14:textId="77777777" w:rsidR="004839B6" w:rsidRDefault="000F1194" w:rsidP="00F735C5">
            <w:pPr>
              <w:spacing w:beforeLines="10" w:before="31" w:after="30" w:line="360" w:lineRule="auto"/>
              <w:jc w:val="center"/>
              <w:rPr>
                <w:rFonts w:ascii="宋体" w:hAnsi="宋体"/>
                <w:szCs w:val="21"/>
              </w:rPr>
            </w:pPr>
            <w:r>
              <w:rPr>
                <w:rFonts w:ascii="宋体" w:hAnsi="宋体" w:hint="eastAsia"/>
                <w:szCs w:val="21"/>
              </w:rPr>
              <w:t>项目实施方案</w:t>
            </w:r>
          </w:p>
        </w:tc>
        <w:tc>
          <w:tcPr>
            <w:tcW w:w="850" w:type="dxa"/>
            <w:tcBorders>
              <w:top w:val="single" w:sz="4" w:space="0" w:color="auto"/>
              <w:left w:val="single" w:sz="4" w:space="0" w:color="auto"/>
              <w:bottom w:val="single" w:sz="4" w:space="0" w:color="auto"/>
              <w:right w:val="single" w:sz="4" w:space="0" w:color="auto"/>
            </w:tcBorders>
            <w:vAlign w:val="center"/>
          </w:tcPr>
          <w:p w14:paraId="1A49D17B" w14:textId="77777777" w:rsidR="004839B6" w:rsidRDefault="000F1194" w:rsidP="00F735C5">
            <w:pPr>
              <w:widowControl/>
              <w:spacing w:beforeLines="10" w:before="31" w:after="30" w:line="360" w:lineRule="auto"/>
              <w:jc w:val="cente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分</w:t>
            </w:r>
          </w:p>
        </w:tc>
        <w:tc>
          <w:tcPr>
            <w:tcW w:w="5719" w:type="dxa"/>
            <w:tcBorders>
              <w:top w:val="single" w:sz="4" w:space="0" w:color="auto"/>
              <w:left w:val="single" w:sz="4" w:space="0" w:color="auto"/>
              <w:bottom w:val="single" w:sz="4" w:space="0" w:color="auto"/>
              <w:right w:val="single" w:sz="4" w:space="0" w:color="auto"/>
            </w:tcBorders>
            <w:vAlign w:val="center"/>
          </w:tcPr>
          <w:p w14:paraId="1CF61F6C"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根据供应商提供的项目实施方案（包括但不限于以下方案：总体规划、各个阶段的实施计划工作、任务分解等）进行评审：</w:t>
            </w:r>
          </w:p>
          <w:p w14:paraId="29202D81"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①实施方案非常明确、详尽、合理、规范，可行性非常强的得1</w:t>
            </w:r>
            <w:r>
              <w:rPr>
                <w:rFonts w:ascii="宋体" w:hAnsi="宋体"/>
                <w:szCs w:val="21"/>
              </w:rPr>
              <w:t>5</w:t>
            </w:r>
            <w:r>
              <w:rPr>
                <w:rFonts w:ascii="宋体" w:hAnsi="宋体" w:hint="eastAsia"/>
                <w:szCs w:val="21"/>
              </w:rPr>
              <w:t>分；</w:t>
            </w:r>
          </w:p>
          <w:p w14:paraId="527E7B57"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②实施方案比较明确、详尽、合理、规范，可行性较强的得</w:t>
            </w:r>
            <w:r>
              <w:rPr>
                <w:rFonts w:ascii="宋体" w:hAnsi="宋体"/>
                <w:szCs w:val="21"/>
              </w:rPr>
              <w:t>10</w:t>
            </w:r>
            <w:r>
              <w:rPr>
                <w:rFonts w:ascii="宋体" w:hAnsi="宋体" w:hint="eastAsia"/>
                <w:szCs w:val="21"/>
              </w:rPr>
              <w:t>分；</w:t>
            </w:r>
          </w:p>
          <w:p w14:paraId="594E8B66"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③实施方案基本明确、合理、规范，具有一定可行性的得</w:t>
            </w:r>
            <w:r>
              <w:rPr>
                <w:rFonts w:ascii="宋体" w:hAnsi="宋体"/>
                <w:szCs w:val="21"/>
              </w:rPr>
              <w:t>5</w:t>
            </w:r>
            <w:r>
              <w:rPr>
                <w:rFonts w:ascii="宋体" w:hAnsi="宋体" w:hint="eastAsia"/>
                <w:szCs w:val="21"/>
              </w:rPr>
              <w:t>分；</w:t>
            </w:r>
          </w:p>
          <w:p w14:paraId="3546BD3E"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④实施方案不太明确、合理、规范，可行性一般的得1分；</w:t>
            </w:r>
          </w:p>
          <w:p w14:paraId="75D6D0A8"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⑤未提供相应方案的不得分。</w:t>
            </w:r>
          </w:p>
        </w:tc>
      </w:tr>
      <w:tr w:rsidR="004839B6" w14:paraId="3884858D" w14:textId="77777777">
        <w:trPr>
          <w:trHeight w:val="416"/>
          <w:jc w:val="center"/>
        </w:trPr>
        <w:tc>
          <w:tcPr>
            <w:tcW w:w="819" w:type="dxa"/>
            <w:tcBorders>
              <w:top w:val="single" w:sz="4" w:space="0" w:color="auto"/>
              <w:left w:val="single" w:sz="4" w:space="0" w:color="auto"/>
              <w:bottom w:val="single" w:sz="4" w:space="0" w:color="auto"/>
              <w:right w:val="single" w:sz="4" w:space="0" w:color="auto"/>
            </w:tcBorders>
            <w:vAlign w:val="center"/>
          </w:tcPr>
          <w:p w14:paraId="6E96A73B" w14:textId="77777777" w:rsidR="004839B6" w:rsidRDefault="000F1194" w:rsidP="00F735C5">
            <w:pPr>
              <w:spacing w:beforeLines="10" w:before="31" w:afterLines="30" w:after="93" w:line="360" w:lineRule="auto"/>
              <w:jc w:val="center"/>
              <w:rPr>
                <w:rFonts w:ascii="宋体" w:hAnsi="宋体"/>
                <w:szCs w:val="21"/>
              </w:rPr>
            </w:pPr>
            <w:r>
              <w:rPr>
                <w:rFonts w:ascii="宋体" w:hAnsi="宋体" w:hint="eastAsia"/>
                <w:szCs w:val="21"/>
              </w:rPr>
              <w:t>3</w:t>
            </w:r>
          </w:p>
        </w:tc>
        <w:tc>
          <w:tcPr>
            <w:tcW w:w="1132" w:type="dxa"/>
            <w:tcBorders>
              <w:top w:val="single" w:sz="4" w:space="0" w:color="auto"/>
              <w:left w:val="single" w:sz="4" w:space="0" w:color="auto"/>
              <w:bottom w:val="single" w:sz="4" w:space="0" w:color="auto"/>
              <w:right w:val="single" w:sz="4" w:space="0" w:color="auto"/>
            </w:tcBorders>
            <w:vAlign w:val="center"/>
          </w:tcPr>
          <w:p w14:paraId="249A6F15" w14:textId="77777777" w:rsidR="004839B6" w:rsidRDefault="000F1194" w:rsidP="00F735C5">
            <w:pPr>
              <w:spacing w:beforeLines="10" w:before="31" w:after="30" w:line="360" w:lineRule="auto"/>
              <w:jc w:val="center"/>
              <w:rPr>
                <w:rFonts w:ascii="宋体" w:hAnsi="宋体"/>
                <w:szCs w:val="21"/>
              </w:rPr>
            </w:pPr>
            <w:r>
              <w:rPr>
                <w:rFonts w:ascii="宋体" w:hAnsi="宋体" w:hint="eastAsia"/>
                <w:szCs w:val="21"/>
              </w:rPr>
              <w:t>低碳技术咨询方案</w:t>
            </w:r>
          </w:p>
        </w:tc>
        <w:tc>
          <w:tcPr>
            <w:tcW w:w="850" w:type="dxa"/>
            <w:tcBorders>
              <w:top w:val="single" w:sz="4" w:space="0" w:color="auto"/>
              <w:left w:val="single" w:sz="4" w:space="0" w:color="auto"/>
              <w:bottom w:val="single" w:sz="4" w:space="0" w:color="auto"/>
              <w:right w:val="single" w:sz="4" w:space="0" w:color="auto"/>
            </w:tcBorders>
            <w:vAlign w:val="center"/>
          </w:tcPr>
          <w:p w14:paraId="53A43ACA" w14:textId="77777777" w:rsidR="004839B6" w:rsidRDefault="000F1194" w:rsidP="00F735C5">
            <w:pPr>
              <w:widowControl/>
              <w:spacing w:beforeLines="10" w:before="31" w:after="30" w:line="360" w:lineRule="auto"/>
              <w:jc w:val="cente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分</w:t>
            </w:r>
          </w:p>
        </w:tc>
        <w:tc>
          <w:tcPr>
            <w:tcW w:w="5719" w:type="dxa"/>
            <w:tcBorders>
              <w:top w:val="single" w:sz="4" w:space="0" w:color="auto"/>
              <w:left w:val="single" w:sz="4" w:space="0" w:color="auto"/>
              <w:bottom w:val="single" w:sz="4" w:space="0" w:color="auto"/>
              <w:right w:val="single" w:sz="4" w:space="0" w:color="auto"/>
            </w:tcBorders>
            <w:vAlign w:val="center"/>
          </w:tcPr>
          <w:p w14:paraId="5E704022"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根据供应商提供的低碳技术咨询方案（包括但不限于实施思路、各个阶段的实施目标、</w:t>
            </w:r>
            <w:r>
              <w:rPr>
                <w:rFonts w:ascii="宋体" w:hAnsi="宋体" w:cstheme="minorBidi" w:hint="eastAsia"/>
                <w:color w:val="000000" w:themeColor="text1"/>
              </w:rPr>
              <w:t>各个阶段的低碳服务方案，低碳开发的各关键控制要素的把控等</w:t>
            </w:r>
            <w:r>
              <w:rPr>
                <w:rFonts w:ascii="宋体" w:hAnsi="宋体" w:hint="eastAsia"/>
                <w:szCs w:val="21"/>
              </w:rPr>
              <w:t>）</w:t>
            </w:r>
          </w:p>
          <w:p w14:paraId="13592FA5" w14:textId="77777777" w:rsidR="004839B6" w:rsidRDefault="000F1194" w:rsidP="00F735C5">
            <w:pPr>
              <w:spacing w:beforeLines="10" w:before="31" w:after="30" w:line="360" w:lineRule="auto"/>
              <w:jc w:val="left"/>
              <w:rPr>
                <w:rFonts w:ascii="宋体" w:hAnsi="宋体" w:cstheme="minorBidi"/>
                <w:color w:val="000000" w:themeColor="text1"/>
              </w:rPr>
            </w:pPr>
            <w:r>
              <w:rPr>
                <w:rFonts w:ascii="宋体" w:hAnsi="宋体" w:hint="eastAsia"/>
                <w:szCs w:val="21"/>
              </w:rPr>
              <w:t>实施思路十分清晰，各个阶段的实施目标非常明确，针对各个阶段的特点制定的</w:t>
            </w:r>
            <w:r>
              <w:rPr>
                <w:rFonts w:ascii="宋体" w:hAnsi="宋体" w:cstheme="minorBidi" w:hint="eastAsia"/>
                <w:color w:val="000000" w:themeColor="text1"/>
              </w:rPr>
              <w:t>低碳服务方案非常具体、可行的，得1</w:t>
            </w:r>
            <w:r>
              <w:rPr>
                <w:rFonts w:ascii="宋体" w:hAnsi="宋体" w:cstheme="minorBidi"/>
                <w:color w:val="000000" w:themeColor="text1"/>
              </w:rPr>
              <w:t>5</w:t>
            </w:r>
            <w:r>
              <w:rPr>
                <w:rFonts w:ascii="宋体" w:hAnsi="宋体" w:cstheme="minorBidi" w:hint="eastAsia"/>
                <w:color w:val="000000" w:themeColor="text1"/>
              </w:rPr>
              <w:t>分；</w:t>
            </w:r>
          </w:p>
          <w:p w14:paraId="5F8597DE" w14:textId="77777777" w:rsidR="004839B6" w:rsidRDefault="000F1194" w:rsidP="00F735C5">
            <w:pPr>
              <w:spacing w:beforeLines="10" w:before="31" w:after="30" w:line="360" w:lineRule="auto"/>
              <w:jc w:val="left"/>
              <w:rPr>
                <w:rFonts w:ascii="宋体" w:hAnsi="宋体" w:cstheme="minorBidi"/>
                <w:color w:val="000000" w:themeColor="text1"/>
              </w:rPr>
            </w:pPr>
            <w:r>
              <w:rPr>
                <w:rFonts w:ascii="宋体" w:hAnsi="宋体" w:hint="eastAsia"/>
                <w:szCs w:val="21"/>
              </w:rPr>
              <w:lastRenderedPageBreak/>
              <w:t>实施思路比较清晰，各个阶段的实施目标比较明确，针对各个阶段的特点制定的</w:t>
            </w:r>
            <w:r>
              <w:rPr>
                <w:rFonts w:ascii="宋体" w:hAnsi="宋体" w:cstheme="minorBidi" w:hint="eastAsia"/>
                <w:color w:val="000000" w:themeColor="text1"/>
              </w:rPr>
              <w:t>低碳服务方案比较具体、可行的，得</w:t>
            </w:r>
            <w:r>
              <w:rPr>
                <w:rFonts w:ascii="宋体" w:hAnsi="宋体" w:cstheme="minorBidi"/>
                <w:color w:val="000000" w:themeColor="text1"/>
              </w:rPr>
              <w:t>10</w:t>
            </w:r>
            <w:r>
              <w:rPr>
                <w:rFonts w:ascii="宋体" w:hAnsi="宋体" w:cstheme="minorBidi" w:hint="eastAsia"/>
                <w:color w:val="000000" w:themeColor="text1"/>
              </w:rPr>
              <w:t>分；</w:t>
            </w:r>
          </w:p>
          <w:p w14:paraId="23201211" w14:textId="77777777" w:rsidR="004839B6" w:rsidRDefault="000F1194" w:rsidP="00F735C5">
            <w:pPr>
              <w:spacing w:beforeLines="10" w:before="31" w:after="30" w:line="360" w:lineRule="auto"/>
              <w:jc w:val="left"/>
              <w:rPr>
                <w:rFonts w:ascii="宋体" w:hAnsi="宋体" w:cstheme="minorBidi"/>
                <w:color w:val="000000" w:themeColor="text1"/>
              </w:rPr>
            </w:pPr>
            <w:r>
              <w:rPr>
                <w:rFonts w:ascii="宋体" w:hAnsi="宋体" w:hint="eastAsia"/>
                <w:szCs w:val="21"/>
              </w:rPr>
              <w:t>实施思路基本清晰，各个阶段的实施目标基本明确，针对各个阶段的特点制定的</w:t>
            </w:r>
            <w:r>
              <w:rPr>
                <w:rFonts w:ascii="宋体" w:hAnsi="宋体" w:cstheme="minorBidi" w:hint="eastAsia"/>
                <w:color w:val="000000" w:themeColor="text1"/>
              </w:rPr>
              <w:t>低碳服务方案基本具体、可行的，得</w:t>
            </w:r>
            <w:r>
              <w:rPr>
                <w:rFonts w:ascii="宋体" w:hAnsi="宋体" w:cstheme="minorBidi"/>
                <w:color w:val="000000" w:themeColor="text1"/>
              </w:rPr>
              <w:t>5</w:t>
            </w:r>
            <w:r>
              <w:rPr>
                <w:rFonts w:ascii="宋体" w:hAnsi="宋体" w:cstheme="minorBidi" w:hint="eastAsia"/>
                <w:color w:val="000000" w:themeColor="text1"/>
              </w:rPr>
              <w:t>分；</w:t>
            </w:r>
          </w:p>
          <w:p w14:paraId="2061D7AA" w14:textId="77777777" w:rsidR="004839B6" w:rsidRDefault="000F1194" w:rsidP="00F735C5">
            <w:pPr>
              <w:spacing w:beforeLines="10" w:before="31" w:after="30" w:line="360" w:lineRule="auto"/>
              <w:jc w:val="left"/>
              <w:rPr>
                <w:rFonts w:ascii="宋体" w:hAnsi="宋体" w:cstheme="minorBidi"/>
                <w:color w:val="000000" w:themeColor="text1"/>
              </w:rPr>
            </w:pPr>
            <w:r>
              <w:rPr>
                <w:rFonts w:ascii="宋体" w:hAnsi="宋体" w:hint="eastAsia"/>
                <w:szCs w:val="21"/>
              </w:rPr>
              <w:t>实施思路不够清晰，各个阶段的实施目标不够明确，针对各个阶段的特点制定的</w:t>
            </w:r>
            <w:r>
              <w:rPr>
                <w:rFonts w:ascii="宋体" w:hAnsi="宋体" w:cstheme="minorBidi" w:hint="eastAsia"/>
                <w:color w:val="000000" w:themeColor="text1"/>
              </w:rPr>
              <w:t>低碳服务方案的具体性、可行性一般的，得</w:t>
            </w:r>
            <w:r>
              <w:rPr>
                <w:rFonts w:ascii="宋体" w:hAnsi="宋体" w:cstheme="minorBidi"/>
                <w:color w:val="000000" w:themeColor="text1"/>
              </w:rPr>
              <w:t>1</w:t>
            </w:r>
            <w:r>
              <w:rPr>
                <w:rFonts w:ascii="宋体" w:hAnsi="宋体" w:cstheme="minorBidi" w:hint="eastAsia"/>
                <w:color w:val="000000" w:themeColor="text1"/>
              </w:rPr>
              <w:t>分；</w:t>
            </w:r>
          </w:p>
          <w:p w14:paraId="649B6527"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⑤未提供相应方案的不得分。</w:t>
            </w:r>
          </w:p>
        </w:tc>
      </w:tr>
      <w:tr w:rsidR="004839B6" w14:paraId="40F4C2D7" w14:textId="77777777">
        <w:trPr>
          <w:trHeight w:val="898"/>
          <w:jc w:val="center"/>
        </w:trPr>
        <w:tc>
          <w:tcPr>
            <w:tcW w:w="819" w:type="dxa"/>
            <w:tcBorders>
              <w:top w:val="single" w:sz="4" w:space="0" w:color="auto"/>
              <w:left w:val="single" w:sz="4" w:space="0" w:color="auto"/>
              <w:bottom w:val="single" w:sz="4" w:space="0" w:color="auto"/>
              <w:right w:val="single" w:sz="4" w:space="0" w:color="auto"/>
            </w:tcBorders>
            <w:vAlign w:val="center"/>
          </w:tcPr>
          <w:p w14:paraId="4F0439C7" w14:textId="77777777" w:rsidR="004839B6" w:rsidRDefault="000F1194" w:rsidP="00F735C5">
            <w:pPr>
              <w:spacing w:beforeLines="10" w:before="31" w:afterLines="30" w:after="93" w:line="360" w:lineRule="auto"/>
              <w:jc w:val="center"/>
              <w:rPr>
                <w:rFonts w:ascii="宋体" w:hAnsi="宋体"/>
                <w:szCs w:val="21"/>
              </w:rPr>
            </w:pPr>
            <w:r>
              <w:rPr>
                <w:rFonts w:ascii="宋体" w:hAnsi="宋体"/>
                <w:szCs w:val="21"/>
              </w:rPr>
              <w:lastRenderedPageBreak/>
              <w:t>4</w:t>
            </w:r>
          </w:p>
        </w:tc>
        <w:tc>
          <w:tcPr>
            <w:tcW w:w="1132" w:type="dxa"/>
            <w:tcBorders>
              <w:top w:val="single" w:sz="4" w:space="0" w:color="auto"/>
              <w:left w:val="single" w:sz="4" w:space="0" w:color="auto"/>
              <w:bottom w:val="single" w:sz="4" w:space="0" w:color="auto"/>
              <w:right w:val="single" w:sz="4" w:space="0" w:color="auto"/>
            </w:tcBorders>
            <w:vAlign w:val="center"/>
          </w:tcPr>
          <w:p w14:paraId="7029730A" w14:textId="77777777" w:rsidR="004839B6" w:rsidRDefault="000F1194" w:rsidP="00F735C5">
            <w:pPr>
              <w:spacing w:beforeLines="10" w:before="31" w:after="30" w:line="360" w:lineRule="auto"/>
              <w:jc w:val="center"/>
              <w:rPr>
                <w:rFonts w:ascii="宋体" w:hAnsi="宋体"/>
                <w:szCs w:val="21"/>
              </w:rPr>
            </w:pPr>
            <w:r>
              <w:rPr>
                <w:rFonts w:ascii="宋体" w:hAnsi="宋体" w:hint="eastAsia"/>
                <w:szCs w:val="21"/>
              </w:rPr>
              <w:t>组织管理架构</w:t>
            </w:r>
          </w:p>
        </w:tc>
        <w:tc>
          <w:tcPr>
            <w:tcW w:w="850" w:type="dxa"/>
            <w:tcBorders>
              <w:top w:val="single" w:sz="4" w:space="0" w:color="auto"/>
              <w:left w:val="single" w:sz="4" w:space="0" w:color="auto"/>
              <w:bottom w:val="single" w:sz="4" w:space="0" w:color="auto"/>
              <w:right w:val="single" w:sz="4" w:space="0" w:color="auto"/>
            </w:tcBorders>
            <w:vAlign w:val="center"/>
          </w:tcPr>
          <w:p w14:paraId="012F281E" w14:textId="77777777" w:rsidR="004839B6" w:rsidRDefault="000F1194" w:rsidP="00F735C5">
            <w:pPr>
              <w:widowControl/>
              <w:spacing w:beforeLines="10" w:before="31" w:after="30" w:line="360" w:lineRule="auto"/>
              <w:jc w:val="center"/>
              <w:rPr>
                <w:rFonts w:ascii="宋体" w:hAnsi="宋体"/>
                <w:szCs w:val="21"/>
              </w:rPr>
            </w:pPr>
            <w:r>
              <w:rPr>
                <w:rFonts w:ascii="宋体" w:hAnsi="宋体" w:hint="eastAsia"/>
                <w:szCs w:val="21"/>
              </w:rPr>
              <w:t>10分</w:t>
            </w:r>
          </w:p>
        </w:tc>
        <w:tc>
          <w:tcPr>
            <w:tcW w:w="5719" w:type="dxa"/>
            <w:tcBorders>
              <w:top w:val="single" w:sz="4" w:space="0" w:color="auto"/>
              <w:left w:val="single" w:sz="4" w:space="0" w:color="auto"/>
              <w:bottom w:val="single" w:sz="4" w:space="0" w:color="auto"/>
              <w:right w:val="single" w:sz="4" w:space="0" w:color="auto"/>
            </w:tcBorders>
            <w:vAlign w:val="center"/>
          </w:tcPr>
          <w:p w14:paraId="0922C684"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根据供应商提供的组织管理架构（包括但不限于以下方案：管理架构、各个阶段的人员安排，人员职责分工等）进行评审：</w:t>
            </w:r>
          </w:p>
          <w:p w14:paraId="1626719A"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①管理架构非常明确、详尽，各个阶段的人员安排非常合理，人员的分工非常明确的，得10分；</w:t>
            </w:r>
          </w:p>
          <w:p w14:paraId="5BE0D009"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②管理架构比较明确、详尽，各个阶段的人员安排比较合理，人员的分工比较明确的，7分；</w:t>
            </w:r>
          </w:p>
          <w:p w14:paraId="5A99DC78"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③管理架构基本明确、详尽，各个阶段的人员安排基本合理，人员的分工基本明确的，得4分；</w:t>
            </w:r>
          </w:p>
          <w:p w14:paraId="5BABDF07"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④实施方案不太明确、欠缺合理，各个阶段的人员安排合理性较差，人员的分工不够明确的，得1分；</w:t>
            </w:r>
          </w:p>
          <w:p w14:paraId="6B97FDE9"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⑤未提供相应方案的不得分。</w:t>
            </w:r>
          </w:p>
        </w:tc>
      </w:tr>
      <w:tr w:rsidR="004839B6" w14:paraId="0B753D73" w14:textId="77777777">
        <w:trPr>
          <w:trHeight w:val="898"/>
          <w:jc w:val="center"/>
        </w:trPr>
        <w:tc>
          <w:tcPr>
            <w:tcW w:w="819" w:type="dxa"/>
            <w:tcBorders>
              <w:top w:val="single" w:sz="4" w:space="0" w:color="auto"/>
              <w:left w:val="single" w:sz="4" w:space="0" w:color="auto"/>
              <w:bottom w:val="single" w:sz="4" w:space="0" w:color="auto"/>
              <w:right w:val="single" w:sz="4" w:space="0" w:color="auto"/>
            </w:tcBorders>
            <w:vAlign w:val="center"/>
          </w:tcPr>
          <w:p w14:paraId="08E37ADD" w14:textId="77777777" w:rsidR="004839B6" w:rsidRDefault="000F1194" w:rsidP="00F735C5">
            <w:pPr>
              <w:spacing w:beforeLines="10" w:before="31" w:afterLines="30" w:after="93" w:line="360" w:lineRule="auto"/>
              <w:jc w:val="center"/>
              <w:rPr>
                <w:rFonts w:ascii="宋体" w:hAnsi="宋体"/>
                <w:szCs w:val="21"/>
              </w:rPr>
            </w:pPr>
            <w:r>
              <w:rPr>
                <w:rFonts w:ascii="宋体" w:hAnsi="宋体"/>
                <w:szCs w:val="21"/>
              </w:rPr>
              <w:t>5</w:t>
            </w:r>
          </w:p>
        </w:tc>
        <w:tc>
          <w:tcPr>
            <w:tcW w:w="1132" w:type="dxa"/>
            <w:tcBorders>
              <w:top w:val="single" w:sz="4" w:space="0" w:color="auto"/>
              <w:left w:val="single" w:sz="4" w:space="0" w:color="auto"/>
              <w:bottom w:val="single" w:sz="4" w:space="0" w:color="auto"/>
              <w:right w:val="single" w:sz="4" w:space="0" w:color="auto"/>
            </w:tcBorders>
            <w:vAlign w:val="center"/>
          </w:tcPr>
          <w:p w14:paraId="19ED3213" w14:textId="77777777" w:rsidR="004839B6" w:rsidRDefault="000F1194" w:rsidP="00F735C5">
            <w:pPr>
              <w:spacing w:beforeLines="10" w:before="31" w:after="30" w:line="360" w:lineRule="auto"/>
              <w:jc w:val="center"/>
              <w:rPr>
                <w:rFonts w:ascii="宋体" w:hAnsi="宋体"/>
                <w:szCs w:val="21"/>
              </w:rPr>
            </w:pPr>
            <w:r>
              <w:rPr>
                <w:rFonts w:ascii="宋体" w:hAnsi="宋体" w:hint="eastAsia"/>
                <w:szCs w:val="21"/>
              </w:rPr>
              <w:t>服务质量承诺</w:t>
            </w:r>
          </w:p>
        </w:tc>
        <w:tc>
          <w:tcPr>
            <w:tcW w:w="850" w:type="dxa"/>
            <w:tcBorders>
              <w:top w:val="single" w:sz="4" w:space="0" w:color="auto"/>
              <w:left w:val="single" w:sz="4" w:space="0" w:color="auto"/>
              <w:bottom w:val="single" w:sz="4" w:space="0" w:color="auto"/>
              <w:right w:val="single" w:sz="4" w:space="0" w:color="auto"/>
            </w:tcBorders>
            <w:vAlign w:val="center"/>
          </w:tcPr>
          <w:p w14:paraId="3BA6C8D0" w14:textId="77777777" w:rsidR="004839B6" w:rsidRDefault="000F1194" w:rsidP="00F735C5">
            <w:pPr>
              <w:widowControl/>
              <w:spacing w:beforeLines="10" w:before="31" w:after="30" w:line="360" w:lineRule="auto"/>
              <w:jc w:val="center"/>
              <w:rPr>
                <w:rFonts w:ascii="宋体" w:hAnsi="宋体"/>
                <w:szCs w:val="21"/>
              </w:rPr>
            </w:pPr>
            <w:r>
              <w:rPr>
                <w:rFonts w:ascii="宋体" w:hAnsi="宋体" w:hint="eastAsia"/>
                <w:szCs w:val="21"/>
              </w:rPr>
              <w:t>10分</w:t>
            </w:r>
          </w:p>
        </w:tc>
        <w:tc>
          <w:tcPr>
            <w:tcW w:w="5719" w:type="dxa"/>
            <w:tcBorders>
              <w:top w:val="single" w:sz="4" w:space="0" w:color="auto"/>
              <w:left w:val="single" w:sz="4" w:space="0" w:color="auto"/>
              <w:bottom w:val="single" w:sz="4" w:space="0" w:color="auto"/>
              <w:right w:val="single" w:sz="4" w:space="0" w:color="auto"/>
            </w:tcBorders>
            <w:vAlign w:val="center"/>
          </w:tcPr>
          <w:p w14:paraId="0872991A"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根据供应商所提供的服务质量承诺（包括但不限于：特色的个性服务承诺，能够承诺保证有足够的人力、设备等资源保证按时按质按量完成工作，并制定管理质量控制措施，</w:t>
            </w:r>
            <w:proofErr w:type="gramStart"/>
            <w:r>
              <w:rPr>
                <w:rFonts w:ascii="宋体" w:hAnsi="宋体" w:hint="eastAsia"/>
                <w:szCs w:val="21"/>
              </w:rPr>
              <w:t>作出</w:t>
            </w:r>
            <w:proofErr w:type="gramEnd"/>
            <w:r>
              <w:rPr>
                <w:rFonts w:ascii="宋体" w:hAnsi="宋体" w:hint="eastAsia"/>
                <w:szCs w:val="21"/>
              </w:rPr>
              <w:t>违约责任等承诺）进行评审：</w:t>
            </w:r>
          </w:p>
          <w:p w14:paraId="2F681D23"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①质量保证措施描述非常详尽合理，具有较强的可操作性，能够很好完成本项目的，得10分；</w:t>
            </w:r>
          </w:p>
          <w:p w14:paraId="4832A560"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②质量保证措施描述比较详尽合理，可行，能够完成本项目的，得7分；</w:t>
            </w:r>
          </w:p>
          <w:p w14:paraId="59FF2FA9"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lastRenderedPageBreak/>
              <w:t>③质量保证措施描述基本详尽合理，可行，基本能够完成本项目的，得4分；</w:t>
            </w:r>
          </w:p>
          <w:p w14:paraId="2DD453CB"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④质量保证措施描述不够详尽合理，可操作性较差，不能很好完成本项目的，得1分；</w:t>
            </w:r>
          </w:p>
          <w:p w14:paraId="459F4DB7" w14:textId="77777777" w:rsidR="004839B6" w:rsidRDefault="000F1194" w:rsidP="00F735C5">
            <w:pPr>
              <w:spacing w:beforeLines="10" w:before="31" w:after="30" w:line="360" w:lineRule="auto"/>
              <w:jc w:val="left"/>
              <w:rPr>
                <w:rFonts w:ascii="宋体" w:hAnsi="宋体"/>
                <w:szCs w:val="21"/>
              </w:rPr>
            </w:pPr>
            <w:r>
              <w:rPr>
                <w:rFonts w:ascii="宋体" w:hAnsi="宋体" w:hint="eastAsia"/>
                <w:szCs w:val="21"/>
              </w:rPr>
              <w:t>⑤未提供对应方案不得分。</w:t>
            </w:r>
          </w:p>
        </w:tc>
      </w:tr>
    </w:tbl>
    <w:p w14:paraId="2BC321B2" w14:textId="77777777" w:rsidR="004839B6" w:rsidRDefault="000F1194">
      <w:pPr>
        <w:pStyle w:val="1"/>
        <w:keepNext w:val="0"/>
        <w:keepLines w:val="0"/>
        <w:pageBreakBefore/>
        <w:spacing w:line="360" w:lineRule="auto"/>
        <w:jc w:val="center"/>
        <w:rPr>
          <w:rFonts w:ascii="宋体" w:hAnsi="宋体"/>
          <w:spacing w:val="20"/>
          <w:sz w:val="32"/>
          <w:szCs w:val="32"/>
        </w:rPr>
      </w:pPr>
      <w:bookmarkStart w:id="157" w:name="_Toc120005022"/>
      <w:r>
        <w:rPr>
          <w:rFonts w:ascii="宋体" w:hAnsi="宋体" w:hint="eastAsia"/>
          <w:spacing w:val="20"/>
          <w:sz w:val="32"/>
          <w:szCs w:val="32"/>
        </w:rPr>
        <w:lastRenderedPageBreak/>
        <w:t>第五部分</w:t>
      </w:r>
      <w:r>
        <w:rPr>
          <w:rFonts w:ascii="宋体" w:hAnsi="宋体"/>
          <w:spacing w:val="20"/>
          <w:sz w:val="32"/>
          <w:szCs w:val="32"/>
        </w:rPr>
        <w:t xml:space="preserve"> </w:t>
      </w:r>
      <w:bookmarkStart w:id="158" w:name="_Hlk46687823"/>
      <w:r>
        <w:rPr>
          <w:rFonts w:ascii="宋体" w:hAnsi="宋体" w:hint="eastAsia"/>
          <w:spacing w:val="20"/>
          <w:sz w:val="32"/>
          <w:szCs w:val="32"/>
        </w:rPr>
        <w:t>合同书格式</w:t>
      </w:r>
      <w:bookmarkEnd w:id="154"/>
      <w:bookmarkEnd w:id="155"/>
      <w:bookmarkEnd w:id="156"/>
      <w:bookmarkEnd w:id="157"/>
    </w:p>
    <w:bookmarkEnd w:id="158"/>
    <w:p w14:paraId="5F11B322" w14:textId="77777777" w:rsidR="004839B6" w:rsidRDefault="000F1194">
      <w:pPr>
        <w:spacing w:line="360" w:lineRule="auto"/>
        <w:jc w:val="center"/>
        <w:rPr>
          <w:rFonts w:ascii="宋体" w:hAnsi="宋体"/>
        </w:rPr>
      </w:pPr>
      <w:r>
        <w:rPr>
          <w:rFonts w:ascii="宋体" w:hAnsi="宋体" w:hint="eastAsia"/>
        </w:rPr>
        <w:t>（本格式编排在磋商文件中，</w:t>
      </w:r>
      <w:proofErr w:type="gramStart"/>
      <w:r>
        <w:rPr>
          <w:rFonts w:ascii="宋体" w:hAnsi="宋体" w:hint="eastAsia"/>
        </w:rPr>
        <w:t>供供应</w:t>
      </w:r>
      <w:proofErr w:type="gramEnd"/>
      <w:r>
        <w:rPr>
          <w:rFonts w:ascii="宋体" w:hAnsi="宋体" w:hint="eastAsia"/>
        </w:rPr>
        <w:t>商参考，响应文件不需填写）</w:t>
      </w:r>
    </w:p>
    <w:p w14:paraId="4511F67E" w14:textId="77777777" w:rsidR="004839B6" w:rsidRDefault="004839B6">
      <w:pPr>
        <w:spacing w:line="360" w:lineRule="auto"/>
        <w:jc w:val="center"/>
        <w:rPr>
          <w:rFonts w:ascii="宋体" w:hAnsi="宋体"/>
          <w:bCs/>
          <w:szCs w:val="21"/>
        </w:rPr>
      </w:pPr>
    </w:p>
    <w:p w14:paraId="5D2A2320" w14:textId="77777777" w:rsidR="004839B6" w:rsidRDefault="000F1194">
      <w:pPr>
        <w:spacing w:line="360" w:lineRule="auto"/>
        <w:jc w:val="center"/>
        <w:rPr>
          <w:rFonts w:ascii="宋体" w:hAnsi="宋体"/>
          <w:bCs/>
          <w:sz w:val="52"/>
          <w:szCs w:val="52"/>
        </w:rPr>
      </w:pPr>
      <w:r>
        <w:rPr>
          <w:rFonts w:ascii="宋体" w:hAnsi="宋体" w:hint="eastAsia"/>
          <w:bCs/>
          <w:sz w:val="52"/>
          <w:szCs w:val="52"/>
        </w:rPr>
        <w:t>南城商贸金融大厦项目低碳技术咨询</w:t>
      </w:r>
    </w:p>
    <w:p w14:paraId="34927D49" w14:textId="77777777" w:rsidR="004839B6" w:rsidRDefault="000F1194">
      <w:pPr>
        <w:spacing w:beforeLines="350" w:before="1092" w:afterLines="150" w:after="468" w:line="360" w:lineRule="auto"/>
        <w:jc w:val="center"/>
        <w:rPr>
          <w:rFonts w:ascii="宋体" w:hAnsi="宋体"/>
          <w:b/>
          <w:bCs/>
          <w:spacing w:val="60"/>
          <w:sz w:val="52"/>
          <w:szCs w:val="52"/>
        </w:rPr>
      </w:pPr>
      <w:r>
        <w:rPr>
          <w:rFonts w:ascii="宋体" w:hAnsi="宋体" w:hint="eastAsia"/>
          <w:b/>
          <w:bCs/>
          <w:spacing w:val="60"/>
          <w:sz w:val="52"/>
          <w:szCs w:val="52"/>
        </w:rPr>
        <w:t>合同文件</w:t>
      </w:r>
    </w:p>
    <w:p w14:paraId="72DD1A41" w14:textId="77777777" w:rsidR="004839B6" w:rsidRDefault="000F1194">
      <w:pPr>
        <w:spacing w:line="360" w:lineRule="auto"/>
        <w:jc w:val="center"/>
        <w:rPr>
          <w:rFonts w:ascii="宋体" w:hAnsi="宋体"/>
          <w:b/>
          <w:bCs/>
          <w:szCs w:val="21"/>
        </w:rPr>
      </w:pPr>
      <w:r>
        <w:rPr>
          <w:rFonts w:ascii="宋体" w:hAnsi="宋体" w:hint="eastAsia"/>
          <w:b/>
          <w:bCs/>
          <w:szCs w:val="21"/>
        </w:rPr>
        <w:t>（合同编号：</w:t>
      </w:r>
      <w:r>
        <w:rPr>
          <w:rFonts w:ascii="宋体" w:hAnsi="宋体"/>
          <w:b/>
          <w:bCs/>
          <w:szCs w:val="21"/>
          <w:u w:val="single"/>
        </w:rPr>
        <w:t xml:space="preserve">         </w:t>
      </w:r>
      <w:r>
        <w:rPr>
          <w:rFonts w:ascii="宋体" w:hAnsi="宋体" w:hint="eastAsia"/>
          <w:b/>
          <w:bCs/>
          <w:szCs w:val="21"/>
        </w:rPr>
        <w:t>）</w:t>
      </w:r>
    </w:p>
    <w:p w14:paraId="27452D6B" w14:textId="77777777" w:rsidR="004839B6" w:rsidRDefault="004839B6">
      <w:pPr>
        <w:spacing w:line="360" w:lineRule="auto"/>
        <w:rPr>
          <w:rFonts w:ascii="宋体" w:hAnsi="宋体"/>
          <w:b/>
          <w:bCs/>
          <w:szCs w:val="21"/>
        </w:rPr>
      </w:pPr>
    </w:p>
    <w:p w14:paraId="23EC3AD0" w14:textId="77777777" w:rsidR="004839B6" w:rsidRDefault="004839B6">
      <w:pPr>
        <w:spacing w:line="360" w:lineRule="auto"/>
        <w:rPr>
          <w:rFonts w:ascii="宋体" w:hAnsi="宋体"/>
          <w:b/>
          <w:bCs/>
          <w:szCs w:val="21"/>
        </w:rPr>
      </w:pPr>
    </w:p>
    <w:p w14:paraId="38990857" w14:textId="77777777" w:rsidR="004839B6" w:rsidRDefault="004839B6">
      <w:pPr>
        <w:spacing w:line="360" w:lineRule="auto"/>
        <w:rPr>
          <w:rFonts w:ascii="宋体" w:hAnsi="宋体"/>
          <w:b/>
          <w:bCs/>
          <w:szCs w:val="21"/>
        </w:rPr>
      </w:pPr>
    </w:p>
    <w:p w14:paraId="61E1D615" w14:textId="77777777" w:rsidR="004839B6" w:rsidRDefault="004839B6">
      <w:pPr>
        <w:spacing w:line="360" w:lineRule="auto"/>
        <w:rPr>
          <w:rFonts w:ascii="宋体" w:hAnsi="宋体"/>
          <w:b/>
          <w:bCs/>
          <w:szCs w:val="21"/>
        </w:rPr>
      </w:pPr>
    </w:p>
    <w:p w14:paraId="2FDED3B9" w14:textId="77777777" w:rsidR="004839B6" w:rsidRDefault="004839B6">
      <w:pPr>
        <w:spacing w:line="360" w:lineRule="auto"/>
        <w:rPr>
          <w:rFonts w:ascii="宋体" w:hAnsi="宋体"/>
          <w:b/>
          <w:bCs/>
          <w:szCs w:val="21"/>
        </w:rPr>
      </w:pP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4961"/>
      </w:tblGrid>
      <w:tr w:rsidR="004839B6" w14:paraId="66FDBB2A" w14:textId="77777777">
        <w:trPr>
          <w:trHeight w:val="770"/>
          <w:jc w:val="center"/>
        </w:trPr>
        <w:tc>
          <w:tcPr>
            <w:tcW w:w="2349" w:type="dxa"/>
          </w:tcPr>
          <w:p w14:paraId="126D2FDC" w14:textId="77777777" w:rsidR="004839B6" w:rsidRDefault="000F1194">
            <w:pPr>
              <w:spacing w:line="360" w:lineRule="auto"/>
              <w:rPr>
                <w:rFonts w:ascii="宋体" w:hAnsi="宋体"/>
                <w:b/>
                <w:bCs/>
                <w:sz w:val="28"/>
                <w:szCs w:val="28"/>
              </w:rPr>
            </w:pPr>
            <w:r>
              <w:rPr>
                <w:rFonts w:ascii="宋体" w:hAnsi="宋体" w:hint="eastAsia"/>
                <w:b/>
                <w:bCs/>
                <w:sz w:val="28"/>
                <w:szCs w:val="28"/>
              </w:rPr>
              <w:t>甲方（采购人）：</w:t>
            </w:r>
          </w:p>
        </w:tc>
        <w:tc>
          <w:tcPr>
            <w:tcW w:w="4961" w:type="dxa"/>
          </w:tcPr>
          <w:p w14:paraId="01D1C1A0" w14:textId="77777777" w:rsidR="004839B6" w:rsidRDefault="000F1194">
            <w:pPr>
              <w:spacing w:line="360" w:lineRule="auto"/>
              <w:rPr>
                <w:rFonts w:ascii="宋体" w:hAnsi="宋体"/>
                <w:b/>
                <w:bCs/>
                <w:sz w:val="28"/>
                <w:szCs w:val="28"/>
                <w:u w:val="single"/>
              </w:rPr>
            </w:pPr>
            <w:r>
              <w:rPr>
                <w:rFonts w:ascii="宋体" w:hAnsi="宋体" w:hint="eastAsia"/>
                <w:b/>
                <w:bCs/>
                <w:sz w:val="28"/>
                <w:szCs w:val="28"/>
                <w:u w:val="single"/>
              </w:rPr>
              <w:t>东莞市南城实业投资集团有限公司</w:t>
            </w:r>
            <w:r>
              <w:rPr>
                <w:rFonts w:ascii="宋体" w:hAnsi="宋体"/>
                <w:b/>
                <w:bCs/>
                <w:sz w:val="28"/>
                <w:szCs w:val="28"/>
                <w:u w:val="single"/>
              </w:rPr>
              <w:t xml:space="preserve">          </w:t>
            </w:r>
          </w:p>
        </w:tc>
      </w:tr>
      <w:tr w:rsidR="004839B6" w14:paraId="30626F23" w14:textId="77777777">
        <w:trPr>
          <w:trHeight w:val="708"/>
          <w:jc w:val="center"/>
        </w:trPr>
        <w:tc>
          <w:tcPr>
            <w:tcW w:w="2349" w:type="dxa"/>
          </w:tcPr>
          <w:p w14:paraId="2F022243" w14:textId="77777777" w:rsidR="004839B6" w:rsidRDefault="000F1194">
            <w:pPr>
              <w:spacing w:line="360" w:lineRule="auto"/>
              <w:rPr>
                <w:rFonts w:ascii="宋体" w:hAnsi="宋体"/>
                <w:b/>
                <w:bCs/>
                <w:sz w:val="28"/>
                <w:szCs w:val="28"/>
              </w:rPr>
            </w:pPr>
            <w:r>
              <w:rPr>
                <w:rFonts w:ascii="宋体" w:hAnsi="宋体" w:hint="eastAsia"/>
                <w:b/>
                <w:bCs/>
                <w:sz w:val="28"/>
                <w:szCs w:val="28"/>
              </w:rPr>
              <w:t>乙方（成交人）：</w:t>
            </w:r>
          </w:p>
        </w:tc>
        <w:tc>
          <w:tcPr>
            <w:tcW w:w="4961" w:type="dxa"/>
          </w:tcPr>
          <w:p w14:paraId="7FE93350" w14:textId="77777777" w:rsidR="004839B6" w:rsidRDefault="000F1194">
            <w:pPr>
              <w:spacing w:line="360" w:lineRule="auto"/>
              <w:rPr>
                <w:rFonts w:ascii="宋体" w:hAnsi="宋体"/>
                <w:b/>
                <w:bCs/>
                <w:sz w:val="28"/>
                <w:szCs w:val="28"/>
                <w:u w:val="single"/>
              </w:rPr>
            </w:pPr>
            <w:r>
              <w:rPr>
                <w:rFonts w:ascii="宋体" w:hAnsi="宋体"/>
                <w:b/>
                <w:bCs/>
                <w:sz w:val="28"/>
                <w:szCs w:val="28"/>
                <w:u w:val="single"/>
              </w:rPr>
              <w:t xml:space="preserve">                                            </w:t>
            </w:r>
          </w:p>
        </w:tc>
      </w:tr>
      <w:tr w:rsidR="004839B6" w14:paraId="3FB101A4" w14:textId="77777777">
        <w:trPr>
          <w:trHeight w:val="706"/>
          <w:jc w:val="center"/>
        </w:trPr>
        <w:tc>
          <w:tcPr>
            <w:tcW w:w="2349" w:type="dxa"/>
          </w:tcPr>
          <w:p w14:paraId="4B4E5AEB" w14:textId="77777777" w:rsidR="004839B6" w:rsidRDefault="000F1194">
            <w:pPr>
              <w:spacing w:line="360" w:lineRule="auto"/>
              <w:rPr>
                <w:rFonts w:ascii="宋体" w:hAnsi="宋体"/>
                <w:b/>
                <w:bCs/>
                <w:spacing w:val="9"/>
                <w:sz w:val="28"/>
                <w:szCs w:val="28"/>
              </w:rPr>
            </w:pPr>
            <w:r>
              <w:rPr>
                <w:rFonts w:ascii="宋体" w:hAnsi="宋体" w:hint="eastAsia"/>
                <w:b/>
                <w:bCs/>
                <w:spacing w:val="9"/>
                <w:sz w:val="28"/>
                <w:szCs w:val="28"/>
              </w:rPr>
              <w:t>协议签订时间：</w:t>
            </w:r>
          </w:p>
        </w:tc>
        <w:tc>
          <w:tcPr>
            <w:tcW w:w="4961" w:type="dxa"/>
          </w:tcPr>
          <w:p w14:paraId="1802D4F9" w14:textId="77777777" w:rsidR="004839B6" w:rsidRDefault="000F1194">
            <w:pPr>
              <w:spacing w:line="360" w:lineRule="auto"/>
              <w:rPr>
                <w:rFonts w:ascii="宋体" w:hAnsi="宋体"/>
                <w:b/>
                <w:bCs/>
                <w:sz w:val="28"/>
                <w:szCs w:val="28"/>
                <w:u w:val="single"/>
              </w:rPr>
            </w:pPr>
            <w:r>
              <w:rPr>
                <w:rFonts w:ascii="宋体" w:hAnsi="宋体"/>
                <w:b/>
                <w:bCs/>
                <w:sz w:val="28"/>
                <w:szCs w:val="28"/>
                <w:u w:val="single"/>
              </w:rPr>
              <w:t xml:space="preserve">                                            </w:t>
            </w:r>
          </w:p>
        </w:tc>
      </w:tr>
    </w:tbl>
    <w:p w14:paraId="0498B85D" w14:textId="77777777" w:rsidR="004839B6" w:rsidRDefault="004839B6">
      <w:pPr>
        <w:spacing w:line="360" w:lineRule="auto"/>
        <w:rPr>
          <w:rFonts w:ascii="宋体" w:hAnsi="宋体"/>
          <w:b/>
          <w:bCs/>
          <w:szCs w:val="21"/>
        </w:rPr>
      </w:pPr>
    </w:p>
    <w:p w14:paraId="71E57BB5" w14:textId="77777777" w:rsidR="004839B6" w:rsidRDefault="004839B6">
      <w:pPr>
        <w:spacing w:line="360" w:lineRule="auto"/>
        <w:rPr>
          <w:rFonts w:ascii="宋体" w:hAnsi="宋体"/>
          <w:b/>
          <w:bCs/>
          <w:szCs w:val="21"/>
        </w:rPr>
      </w:pPr>
    </w:p>
    <w:p w14:paraId="0BC7CA3D" w14:textId="77777777" w:rsidR="004839B6" w:rsidRDefault="004839B6">
      <w:pPr>
        <w:spacing w:line="360" w:lineRule="auto"/>
        <w:rPr>
          <w:rFonts w:ascii="宋体" w:hAnsi="宋体"/>
          <w:b/>
          <w:bCs/>
          <w:szCs w:val="21"/>
        </w:rPr>
      </w:pPr>
    </w:p>
    <w:p w14:paraId="0AA646D4" w14:textId="77777777" w:rsidR="004839B6" w:rsidRDefault="000F1194">
      <w:pPr>
        <w:tabs>
          <w:tab w:val="left" w:pos="720"/>
        </w:tabs>
        <w:spacing w:line="360" w:lineRule="auto"/>
        <w:jc w:val="center"/>
        <w:rPr>
          <w:rFonts w:ascii="宋体" w:hAnsi="宋体"/>
          <w:spacing w:val="20"/>
          <w:sz w:val="28"/>
          <w:szCs w:val="28"/>
        </w:rPr>
      </w:pPr>
      <w:r>
        <w:rPr>
          <w:rFonts w:ascii="宋体" w:hAnsi="宋体" w:hint="eastAsia"/>
          <w:spacing w:val="20"/>
          <w:sz w:val="28"/>
          <w:szCs w:val="28"/>
        </w:rPr>
        <w:t>二〇二二年</w:t>
      </w:r>
      <w:r>
        <w:rPr>
          <w:rFonts w:ascii="宋体" w:hAnsi="宋体"/>
          <w:spacing w:val="20"/>
          <w:sz w:val="28"/>
          <w:szCs w:val="28"/>
          <w:u w:val="single"/>
        </w:rPr>
        <w:t xml:space="preserve">   </w:t>
      </w:r>
      <w:r>
        <w:rPr>
          <w:rFonts w:ascii="宋体" w:hAnsi="宋体" w:hint="eastAsia"/>
          <w:spacing w:val="20"/>
          <w:sz w:val="28"/>
          <w:szCs w:val="28"/>
        </w:rPr>
        <w:t>月于东莞</w:t>
      </w:r>
    </w:p>
    <w:p w14:paraId="27F7DD21" w14:textId="77777777" w:rsidR="004839B6" w:rsidRDefault="000F1194">
      <w:pPr>
        <w:pageBreakBefore/>
        <w:spacing w:line="360" w:lineRule="auto"/>
        <w:rPr>
          <w:rFonts w:ascii="宋体" w:hAnsi="宋体"/>
          <w:szCs w:val="21"/>
        </w:rPr>
      </w:pPr>
      <w:r>
        <w:rPr>
          <w:rFonts w:ascii="宋体" w:hAnsi="宋体" w:hint="eastAsia"/>
          <w:szCs w:val="21"/>
        </w:rPr>
        <w:lastRenderedPageBreak/>
        <w:t>甲方（采购人）：</w:t>
      </w:r>
      <w:r>
        <w:rPr>
          <w:rFonts w:ascii="宋体" w:hAnsi="宋体" w:hint="eastAsia"/>
          <w:szCs w:val="21"/>
          <w:u w:val="single"/>
        </w:rPr>
        <w:t>东莞市南城实业投资集团有限公司</w:t>
      </w:r>
    </w:p>
    <w:p w14:paraId="6AEAF19C" w14:textId="77777777" w:rsidR="004839B6" w:rsidRDefault="000F1194">
      <w:pPr>
        <w:spacing w:line="360" w:lineRule="auto"/>
        <w:rPr>
          <w:rFonts w:ascii="宋体" w:hAnsi="宋体"/>
          <w:szCs w:val="21"/>
        </w:rPr>
      </w:pPr>
      <w:r>
        <w:rPr>
          <w:rFonts w:ascii="宋体" w:hAnsi="宋体" w:hint="eastAsia"/>
          <w:szCs w:val="21"/>
        </w:rPr>
        <w:t>乙方（成交人）：</w:t>
      </w:r>
      <w:r>
        <w:rPr>
          <w:rFonts w:ascii="宋体" w:hAnsi="宋体" w:hint="eastAsia"/>
          <w:szCs w:val="21"/>
          <w:u w:val="single"/>
        </w:rPr>
        <w:t xml:space="preserve">                          </w:t>
      </w:r>
    </w:p>
    <w:p w14:paraId="5243D778" w14:textId="77777777" w:rsidR="004839B6" w:rsidRDefault="000F1194">
      <w:pPr>
        <w:spacing w:beforeLines="100" w:before="312" w:line="360" w:lineRule="auto"/>
        <w:ind w:firstLineChars="200" w:firstLine="420"/>
        <w:rPr>
          <w:rFonts w:ascii="宋体" w:hAnsi="宋体"/>
          <w:szCs w:val="21"/>
        </w:rPr>
      </w:pPr>
      <w:r>
        <w:rPr>
          <w:rFonts w:ascii="宋体" w:hAnsi="宋体" w:hint="eastAsia"/>
          <w:szCs w:val="21"/>
        </w:rPr>
        <w:t>根据《中华人民共和国民法典》及招标代理有限公司的磋商文件、成交通知书等相关资料的要求，经双方协商一致，签订本合同，共同遵守如下条款。</w:t>
      </w:r>
    </w:p>
    <w:p w14:paraId="0FAE02B8" w14:textId="77777777" w:rsidR="004839B6" w:rsidRDefault="000F1194">
      <w:pPr>
        <w:pStyle w:val="aff2"/>
        <w:numPr>
          <w:ilvl w:val="0"/>
          <w:numId w:val="76"/>
        </w:numPr>
        <w:spacing w:beforeLines="50" w:before="156" w:line="360" w:lineRule="auto"/>
        <w:ind w:firstLineChars="0"/>
        <w:rPr>
          <w:rFonts w:ascii="宋体" w:hAnsi="宋体"/>
          <w:b/>
          <w:bCs/>
          <w:spacing w:val="20"/>
          <w:szCs w:val="21"/>
        </w:rPr>
      </w:pPr>
      <w:r>
        <w:rPr>
          <w:rFonts w:ascii="宋体" w:hAnsi="宋体" w:hint="eastAsia"/>
          <w:b/>
          <w:spacing w:val="20"/>
          <w:szCs w:val="21"/>
        </w:rPr>
        <w:t>合同项目</w:t>
      </w:r>
    </w:p>
    <w:p w14:paraId="21AB0471" w14:textId="77777777" w:rsidR="004839B6" w:rsidRDefault="000F1194">
      <w:pPr>
        <w:pStyle w:val="aff2"/>
        <w:numPr>
          <w:ilvl w:val="0"/>
          <w:numId w:val="77"/>
        </w:numPr>
        <w:spacing w:line="360" w:lineRule="auto"/>
        <w:ind w:firstLineChars="0"/>
        <w:rPr>
          <w:rFonts w:ascii="宋体" w:hAnsi="宋体"/>
          <w:szCs w:val="21"/>
        </w:rPr>
      </w:pPr>
      <w:r>
        <w:rPr>
          <w:rFonts w:ascii="宋体" w:hAnsi="宋体" w:hint="eastAsia"/>
          <w:szCs w:val="21"/>
        </w:rPr>
        <w:t>项目名称：</w:t>
      </w:r>
      <w:r>
        <w:rPr>
          <w:rFonts w:ascii="宋体" w:hAnsi="宋体" w:hint="eastAsia"/>
          <w:szCs w:val="21"/>
          <w:u w:val="single"/>
        </w:rPr>
        <w:t xml:space="preserve">      （详见磋商邀请函）         </w:t>
      </w:r>
    </w:p>
    <w:p w14:paraId="38D63459" w14:textId="77777777" w:rsidR="004839B6" w:rsidRDefault="000F1194">
      <w:pPr>
        <w:pStyle w:val="aff2"/>
        <w:numPr>
          <w:ilvl w:val="0"/>
          <w:numId w:val="77"/>
        </w:numPr>
        <w:spacing w:line="360" w:lineRule="auto"/>
        <w:ind w:firstLineChars="0"/>
        <w:rPr>
          <w:rFonts w:ascii="宋体" w:hAnsi="宋体"/>
          <w:szCs w:val="21"/>
        </w:rPr>
      </w:pPr>
      <w:r>
        <w:rPr>
          <w:rFonts w:ascii="宋体" w:hAnsi="宋体" w:hint="eastAsia"/>
          <w:szCs w:val="21"/>
        </w:rPr>
        <w:t>项目编号：</w:t>
      </w:r>
      <w:r>
        <w:rPr>
          <w:rFonts w:ascii="宋体" w:hAnsi="宋体" w:hint="eastAsia"/>
          <w:szCs w:val="21"/>
          <w:u w:val="single"/>
        </w:rPr>
        <w:t xml:space="preserve">      （详见磋商邀请函）        </w:t>
      </w:r>
    </w:p>
    <w:p w14:paraId="0CA3173F"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项目概况</w:t>
      </w:r>
    </w:p>
    <w:p w14:paraId="67BF885A" w14:textId="77777777" w:rsidR="004839B6" w:rsidRDefault="000F1194">
      <w:pPr>
        <w:pStyle w:val="aff2"/>
        <w:numPr>
          <w:ilvl w:val="0"/>
          <w:numId w:val="78"/>
        </w:numPr>
        <w:spacing w:line="360" w:lineRule="auto"/>
        <w:ind w:firstLineChars="0"/>
        <w:rPr>
          <w:rFonts w:ascii="宋体" w:hAnsi="宋体"/>
          <w:szCs w:val="21"/>
        </w:rPr>
      </w:pPr>
      <w:r>
        <w:rPr>
          <w:rFonts w:ascii="宋体" w:hAnsi="宋体" w:hint="eastAsia"/>
          <w:szCs w:val="21"/>
        </w:rPr>
        <w:t>项目概况：</w:t>
      </w:r>
      <w:r>
        <w:rPr>
          <w:rFonts w:ascii="宋体" w:hAnsi="宋体" w:hint="eastAsia"/>
          <w:szCs w:val="21"/>
          <w:u w:val="single"/>
        </w:rPr>
        <w:t>本项目包括D06-01 和UD06-01地块，均位于东莞国际商务区，其中D06-01地块用地性质为商业金融业用地，用地面积为13693.4㎡，容积率≦10.0；UD06-01地块为地下空间，用地面积为1021.03㎡</w:t>
      </w:r>
    </w:p>
    <w:p w14:paraId="39DED4F0" w14:textId="7FD80706" w:rsidR="004839B6" w:rsidRDefault="000F1194" w:rsidP="00A471BD">
      <w:pPr>
        <w:pStyle w:val="aff2"/>
        <w:numPr>
          <w:ilvl w:val="0"/>
          <w:numId w:val="78"/>
        </w:numPr>
        <w:spacing w:line="360" w:lineRule="auto"/>
        <w:ind w:firstLineChars="0"/>
        <w:rPr>
          <w:rFonts w:ascii="宋体" w:hAnsi="宋体"/>
          <w:szCs w:val="21"/>
          <w:u w:val="single"/>
        </w:rPr>
      </w:pPr>
      <w:r>
        <w:rPr>
          <w:rFonts w:ascii="宋体" w:hAnsi="宋体" w:hint="eastAsia"/>
          <w:szCs w:val="21"/>
        </w:rPr>
        <w:t>低碳技术咨询应用目标：</w:t>
      </w:r>
      <w:r w:rsidR="00A471BD" w:rsidRPr="00A471BD">
        <w:rPr>
          <w:rFonts w:ascii="宋体" w:hAnsi="宋体" w:hint="eastAsia"/>
          <w:szCs w:val="21"/>
          <w:u w:val="single"/>
        </w:rPr>
        <w:t>结合《东莞国际商务区D单元01、05、06、07街坊低碳开发控制图则》中的地块低碳开发控制指标和地块低碳开发控制要求及国家现行绿色建筑、海绵城市、建筑节能方面的相关规定，对方案进行建筑能耗、可再生能源利用、建筑碳排放（含碳汇）分析，把控好低碳开发的各关键控制要素，并在方案设计阶段及施工图设计阶段分别编制相应深度的低碳专篇和低碳设计说明。</w:t>
      </w:r>
      <w:r w:rsidR="00A471BD">
        <w:rPr>
          <w:rFonts w:ascii="宋体" w:hAnsi="宋体" w:hint="eastAsia"/>
          <w:szCs w:val="21"/>
          <w:u w:val="single"/>
        </w:rPr>
        <w:t>提出切实可行、低成本的优化设计建议，形成地区示范，提升项目形象</w:t>
      </w:r>
      <w:r>
        <w:rPr>
          <w:rFonts w:ascii="宋体" w:hAnsi="宋体" w:hint="eastAsia"/>
          <w:szCs w:val="21"/>
          <w:u w:val="single"/>
        </w:rPr>
        <w:t>。</w:t>
      </w:r>
    </w:p>
    <w:p w14:paraId="349BD8C6"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服务要求</w:t>
      </w:r>
    </w:p>
    <w:p w14:paraId="59D7F8BF" w14:textId="1D927A3A"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在项目设计方案、图纸及相关资料的基础上，结合项目所在地块《</w:t>
      </w:r>
      <w:r w:rsidR="00A471BD" w:rsidRPr="00A471BD">
        <w:rPr>
          <w:rFonts w:ascii="宋体" w:hAnsi="宋体" w:hint="eastAsia"/>
          <w:szCs w:val="21"/>
          <w:u w:val="single"/>
        </w:rPr>
        <w:t>东莞国际商务区D单元01、05、06、07街坊低碳开发控制图则</w:t>
      </w:r>
      <w:r>
        <w:rPr>
          <w:rFonts w:ascii="宋体" w:hAnsi="宋体" w:cstheme="minorBidi" w:hint="eastAsia"/>
          <w:bCs/>
          <w:color w:val="000000" w:themeColor="text1"/>
        </w:rPr>
        <w:t>》及《东莞国际商贸区低碳设计专篇模板（初稿）》的要求，编制项目《低碳设计专篇》及《低碳设计说明》。</w:t>
      </w:r>
    </w:p>
    <w:p w14:paraId="4D6EA8E7" w14:textId="77777777"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对项目的碳排放</w:t>
      </w:r>
      <w:proofErr w:type="gramStart"/>
      <w:r>
        <w:rPr>
          <w:rFonts w:ascii="宋体" w:hAnsi="宋体" w:cstheme="minorBidi" w:hint="eastAsia"/>
          <w:bCs/>
          <w:color w:val="000000" w:themeColor="text1"/>
        </w:rPr>
        <w:t>及碳汇</w:t>
      </w:r>
      <w:proofErr w:type="gramEnd"/>
      <w:r>
        <w:rPr>
          <w:rFonts w:ascii="宋体" w:hAnsi="宋体" w:cstheme="minorBidi" w:hint="eastAsia"/>
          <w:bCs/>
          <w:color w:val="000000" w:themeColor="text1"/>
        </w:rPr>
        <w:t>进行测算，根据《建筑碳排放计算标准》（GB/T51366-2019）、《IPCC国家温室气体清单指南》、《广东省市县（区）温室气体清单编制指南（试行）》等标准内容，方案阶段就项目运行阶段碳排放</w:t>
      </w:r>
      <w:proofErr w:type="gramStart"/>
      <w:r>
        <w:rPr>
          <w:rFonts w:ascii="宋体" w:hAnsi="宋体" w:cstheme="minorBidi" w:hint="eastAsia"/>
          <w:bCs/>
          <w:color w:val="000000" w:themeColor="text1"/>
        </w:rPr>
        <w:t>及碳汇量</w:t>
      </w:r>
      <w:proofErr w:type="gramEnd"/>
      <w:r>
        <w:rPr>
          <w:rFonts w:ascii="宋体" w:hAnsi="宋体" w:cstheme="minorBidi" w:hint="eastAsia"/>
          <w:bCs/>
          <w:color w:val="000000" w:themeColor="text1"/>
        </w:rPr>
        <w:t>进行测算，施工图阶段就建材生产及运输阶段碳排放、运行阶段碳排放、</w:t>
      </w:r>
      <w:proofErr w:type="gramStart"/>
      <w:r>
        <w:rPr>
          <w:rFonts w:ascii="宋体" w:hAnsi="宋体" w:cstheme="minorBidi" w:hint="eastAsia"/>
          <w:bCs/>
          <w:color w:val="000000" w:themeColor="text1"/>
        </w:rPr>
        <w:t>碳汇量</w:t>
      </w:r>
      <w:proofErr w:type="gramEnd"/>
      <w:r>
        <w:rPr>
          <w:rFonts w:ascii="宋体" w:hAnsi="宋体" w:cstheme="minorBidi" w:hint="eastAsia"/>
          <w:bCs/>
          <w:color w:val="000000" w:themeColor="text1"/>
        </w:rPr>
        <w:t>进行测算。</w:t>
      </w:r>
    </w:p>
    <w:p w14:paraId="295286E0" w14:textId="77777777"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从物理环境、服务设施、安全耐久、资源节约等方面对项目进行分析，提出优化建议，并对项目的各设计措施进行分析说明，应满足《地块低碳开发控制指标》和《地块低碳开发控制要求》。</w:t>
      </w:r>
    </w:p>
    <w:p w14:paraId="5E0D1ADC" w14:textId="77777777"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对项目运行阶段的综合能耗及可再生能源利用进行分析预测，评估得出项目运行阶段单位面</w:t>
      </w:r>
      <w:r>
        <w:rPr>
          <w:rFonts w:ascii="宋体" w:hAnsi="宋体" w:cstheme="minorBidi" w:hint="eastAsia"/>
          <w:bCs/>
          <w:color w:val="000000" w:themeColor="text1"/>
        </w:rPr>
        <w:lastRenderedPageBreak/>
        <w:t>积能耗指标及可再生能源利用率，从项目节能设计、可再生能源利用进行模拟分析，提出优化措施，并应满足《地块低碳开发控制要求》。</w:t>
      </w:r>
    </w:p>
    <w:p w14:paraId="37CC61CF" w14:textId="77777777"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计算项目绿地率、乔木覆盖率、屋顶绿化率、首层地面绿化、架空层绿化、屋顶绿化和墙面绿化面积等指标，对项目场地日照时数评估模拟，并针对项目植物的布局、种植类型及范围提出具体工作建议。</w:t>
      </w:r>
    </w:p>
    <w:p w14:paraId="36D10DA7" w14:textId="77777777"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对于建筑使用者的绿色生活、绿色出行等方面的内容，提出工作建议，并就相关方案提出修改意见。</w:t>
      </w:r>
    </w:p>
    <w:p w14:paraId="0D059623" w14:textId="77777777" w:rsidR="004839B6" w:rsidRDefault="000F1194" w:rsidP="00F735C5">
      <w:pPr>
        <w:pStyle w:val="aff2"/>
        <w:numPr>
          <w:ilvl w:val="0"/>
          <w:numId w:val="79"/>
        </w:numPr>
        <w:tabs>
          <w:tab w:val="left" w:pos="426"/>
        </w:tabs>
        <w:spacing w:line="360" w:lineRule="auto"/>
        <w:ind w:firstLineChars="0"/>
        <w:rPr>
          <w:rFonts w:ascii="宋体" w:hAnsi="宋体" w:cstheme="minorBidi"/>
          <w:bCs/>
          <w:color w:val="000000" w:themeColor="text1"/>
        </w:rPr>
      </w:pPr>
      <w:r>
        <w:rPr>
          <w:rFonts w:ascii="宋体" w:hAnsi="宋体" w:cstheme="minorBidi" w:hint="eastAsia"/>
          <w:bCs/>
          <w:color w:val="000000" w:themeColor="text1"/>
        </w:rPr>
        <w:t>就项目所使用的低碳技术措施进行成本及综合效益分析，评估项目的经济成本、环境效益及社会效益。</w:t>
      </w:r>
    </w:p>
    <w:p w14:paraId="4CB504D1"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总体要求</w:t>
      </w:r>
    </w:p>
    <w:p w14:paraId="5786AE13" w14:textId="77777777" w:rsidR="004839B6" w:rsidRDefault="000F1194">
      <w:pPr>
        <w:pStyle w:val="aff2"/>
        <w:numPr>
          <w:ilvl w:val="0"/>
          <w:numId w:val="81"/>
        </w:numPr>
        <w:autoSpaceDE w:val="0"/>
        <w:autoSpaceDN w:val="0"/>
        <w:adjustRightInd w:val="0"/>
        <w:spacing w:line="360" w:lineRule="auto"/>
        <w:ind w:firstLineChars="0"/>
        <w:jc w:val="left"/>
        <w:rPr>
          <w:rFonts w:ascii="宋体" w:hAnsi="宋体"/>
          <w:szCs w:val="21"/>
        </w:rPr>
      </w:pPr>
      <w:r>
        <w:rPr>
          <w:rFonts w:ascii="宋体" w:hAnsi="宋体" w:hint="eastAsia"/>
          <w:szCs w:val="21"/>
        </w:rPr>
        <w:t>甲方权利和义务</w:t>
      </w:r>
    </w:p>
    <w:p w14:paraId="64D0FB2C" w14:textId="77777777" w:rsidR="004839B6" w:rsidRDefault="000F1194">
      <w:pPr>
        <w:pStyle w:val="aff2"/>
        <w:numPr>
          <w:ilvl w:val="0"/>
          <w:numId w:val="82"/>
        </w:numPr>
        <w:tabs>
          <w:tab w:val="left" w:pos="1080"/>
        </w:tabs>
        <w:spacing w:line="360" w:lineRule="auto"/>
        <w:ind w:firstLineChars="0"/>
        <w:rPr>
          <w:rFonts w:ascii="宋体" w:hAnsi="宋体"/>
          <w:szCs w:val="21"/>
        </w:rPr>
      </w:pPr>
      <w:r>
        <w:rPr>
          <w:rFonts w:ascii="宋体" w:hAnsi="宋体" w:hint="eastAsia"/>
          <w:szCs w:val="21"/>
        </w:rPr>
        <w:t>甲方有权随时检查乙方的服务履行情况，并向乙方提出修改。</w:t>
      </w:r>
    </w:p>
    <w:p w14:paraId="4040B2E2" w14:textId="77777777" w:rsidR="004839B6" w:rsidRDefault="000F1194">
      <w:pPr>
        <w:pStyle w:val="aff2"/>
        <w:numPr>
          <w:ilvl w:val="0"/>
          <w:numId w:val="82"/>
        </w:numPr>
        <w:tabs>
          <w:tab w:val="left" w:pos="1080"/>
        </w:tabs>
        <w:spacing w:line="360" w:lineRule="auto"/>
        <w:ind w:firstLineChars="0"/>
        <w:rPr>
          <w:rFonts w:ascii="宋体" w:hAnsi="宋体"/>
          <w:szCs w:val="21"/>
        </w:rPr>
      </w:pPr>
      <w:r>
        <w:rPr>
          <w:rFonts w:ascii="宋体" w:hAnsi="宋体" w:hint="eastAsia"/>
          <w:szCs w:val="21"/>
        </w:rPr>
        <w:t>当发生服务违约时，则甲方有权按约定在支付乙方合同款项中进行扣款 。</w:t>
      </w:r>
    </w:p>
    <w:p w14:paraId="0D1B5129" w14:textId="77777777" w:rsidR="004839B6" w:rsidRDefault="000F1194">
      <w:pPr>
        <w:pStyle w:val="aff2"/>
        <w:numPr>
          <w:ilvl w:val="0"/>
          <w:numId w:val="82"/>
        </w:numPr>
        <w:tabs>
          <w:tab w:val="left" w:pos="1080"/>
        </w:tabs>
        <w:spacing w:line="360" w:lineRule="auto"/>
        <w:ind w:firstLineChars="0"/>
        <w:rPr>
          <w:rFonts w:ascii="宋体" w:hAnsi="宋体"/>
          <w:szCs w:val="21"/>
        </w:rPr>
      </w:pPr>
      <w:r>
        <w:rPr>
          <w:rFonts w:ascii="宋体" w:hAnsi="宋体" w:hint="eastAsia"/>
          <w:szCs w:val="21"/>
        </w:rPr>
        <w:t>在乙方提供服务时，如对甲方的设备造成了损坏，甲方有权要求乙方赔偿。</w:t>
      </w:r>
    </w:p>
    <w:p w14:paraId="6C054930" w14:textId="77777777" w:rsidR="004839B6" w:rsidRDefault="000F1194">
      <w:pPr>
        <w:pStyle w:val="aff2"/>
        <w:numPr>
          <w:ilvl w:val="0"/>
          <w:numId w:val="82"/>
        </w:numPr>
        <w:tabs>
          <w:tab w:val="left" w:pos="1080"/>
        </w:tabs>
        <w:spacing w:line="360" w:lineRule="auto"/>
        <w:ind w:firstLineChars="0"/>
        <w:rPr>
          <w:rFonts w:ascii="宋体" w:hAnsi="宋体"/>
          <w:szCs w:val="21"/>
        </w:rPr>
      </w:pPr>
      <w:r>
        <w:rPr>
          <w:rFonts w:ascii="宋体" w:hAnsi="宋体" w:hint="eastAsia"/>
          <w:szCs w:val="21"/>
        </w:rPr>
        <w:t>甲方应按合同规定向乙方支付服务费用。</w:t>
      </w:r>
    </w:p>
    <w:p w14:paraId="21D5B897" w14:textId="77777777" w:rsidR="004839B6" w:rsidRDefault="000F1194">
      <w:pPr>
        <w:pStyle w:val="aff2"/>
        <w:numPr>
          <w:ilvl w:val="0"/>
          <w:numId w:val="81"/>
        </w:numPr>
        <w:autoSpaceDE w:val="0"/>
        <w:autoSpaceDN w:val="0"/>
        <w:adjustRightInd w:val="0"/>
        <w:spacing w:line="360" w:lineRule="auto"/>
        <w:ind w:firstLineChars="0"/>
        <w:jc w:val="left"/>
        <w:rPr>
          <w:rFonts w:ascii="宋体" w:hAnsi="宋体"/>
          <w:szCs w:val="21"/>
        </w:rPr>
      </w:pPr>
      <w:r>
        <w:rPr>
          <w:rFonts w:ascii="宋体" w:hAnsi="宋体" w:hint="eastAsia"/>
          <w:szCs w:val="21"/>
        </w:rPr>
        <w:t>乙方权利和义务</w:t>
      </w:r>
    </w:p>
    <w:p w14:paraId="1F173FF7" w14:textId="77777777" w:rsidR="004839B6" w:rsidRDefault="000F1194">
      <w:pPr>
        <w:pStyle w:val="aff2"/>
        <w:numPr>
          <w:ilvl w:val="0"/>
          <w:numId w:val="83"/>
        </w:numPr>
        <w:tabs>
          <w:tab w:val="left" w:pos="1080"/>
        </w:tabs>
        <w:spacing w:line="360" w:lineRule="auto"/>
        <w:ind w:firstLineChars="0"/>
        <w:rPr>
          <w:rFonts w:ascii="宋体" w:hAnsi="宋体"/>
          <w:szCs w:val="21"/>
        </w:rPr>
      </w:pPr>
      <w:r>
        <w:rPr>
          <w:rFonts w:ascii="宋体" w:hAnsi="宋体" w:hint="eastAsia"/>
          <w:szCs w:val="21"/>
        </w:rPr>
        <w:t>乙方应按磋商文件的要求和响应文件的承诺进行服务，发生任何服务的变更均须向甲方提出交书面报审报告。</w:t>
      </w:r>
    </w:p>
    <w:p w14:paraId="59FDA8AB" w14:textId="77777777" w:rsidR="004839B6" w:rsidRDefault="000F1194">
      <w:pPr>
        <w:pStyle w:val="aff2"/>
        <w:numPr>
          <w:ilvl w:val="0"/>
          <w:numId w:val="83"/>
        </w:numPr>
        <w:tabs>
          <w:tab w:val="left" w:pos="1080"/>
        </w:tabs>
        <w:spacing w:line="360" w:lineRule="auto"/>
        <w:ind w:firstLineChars="0"/>
        <w:rPr>
          <w:rFonts w:ascii="宋体" w:hAnsi="宋体"/>
          <w:szCs w:val="21"/>
        </w:rPr>
      </w:pPr>
      <w:r>
        <w:rPr>
          <w:rFonts w:ascii="宋体" w:hAnsi="宋体" w:hint="eastAsia"/>
          <w:szCs w:val="21"/>
        </w:rPr>
        <w:t>乙方有权要求甲方按时支付服务费用。如甲方不按时支付乙方有权要求甲方支付滞纳金。但服务费得支付应以符合东莞市财政局的相关规定为前提。</w:t>
      </w:r>
    </w:p>
    <w:p w14:paraId="733C7BF7"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价格</w:t>
      </w:r>
    </w:p>
    <w:p w14:paraId="726C9662" w14:textId="77777777" w:rsidR="004839B6" w:rsidRDefault="000F1194">
      <w:pPr>
        <w:pStyle w:val="aff2"/>
        <w:numPr>
          <w:ilvl w:val="0"/>
          <w:numId w:val="84"/>
        </w:numPr>
        <w:spacing w:line="360" w:lineRule="auto"/>
        <w:ind w:firstLineChars="0"/>
        <w:rPr>
          <w:rFonts w:ascii="宋体" w:hAnsi="宋体"/>
          <w:szCs w:val="21"/>
        </w:rPr>
      </w:pPr>
      <w:r>
        <w:rPr>
          <w:rFonts w:ascii="宋体" w:hAnsi="宋体" w:hint="eastAsia"/>
          <w:szCs w:val="21"/>
        </w:rPr>
        <w:t>合同总价：大写：人民币</w:t>
      </w:r>
      <w:r>
        <w:rPr>
          <w:rFonts w:ascii="宋体" w:hAnsi="宋体" w:hint="eastAsia"/>
          <w:szCs w:val="21"/>
          <w:u w:val="single"/>
        </w:rPr>
        <w:t xml:space="preserve">                </w:t>
      </w:r>
      <w:r>
        <w:rPr>
          <w:rFonts w:ascii="宋体" w:hAnsi="宋体" w:hint="eastAsia"/>
          <w:szCs w:val="21"/>
        </w:rPr>
        <w:t>元整（小写：￥</w:t>
      </w:r>
      <w:r>
        <w:rPr>
          <w:rFonts w:ascii="宋体" w:hAnsi="宋体" w:hint="eastAsia"/>
          <w:szCs w:val="21"/>
          <w:u w:val="single"/>
        </w:rPr>
        <w:t xml:space="preserve">            </w:t>
      </w:r>
      <w:r>
        <w:rPr>
          <w:rFonts w:ascii="宋体" w:hAnsi="宋体" w:hint="eastAsia"/>
          <w:szCs w:val="21"/>
        </w:rPr>
        <w:t>元）</w:t>
      </w:r>
    </w:p>
    <w:p w14:paraId="4AD21DEB" w14:textId="77777777" w:rsidR="004839B6" w:rsidRDefault="000F1194">
      <w:pPr>
        <w:pStyle w:val="aff2"/>
        <w:numPr>
          <w:ilvl w:val="0"/>
          <w:numId w:val="84"/>
        </w:numPr>
        <w:spacing w:line="360" w:lineRule="auto"/>
        <w:ind w:firstLineChars="0"/>
        <w:rPr>
          <w:rFonts w:ascii="宋体" w:hAnsi="宋体"/>
          <w:szCs w:val="21"/>
        </w:rPr>
      </w:pPr>
      <w:r>
        <w:rPr>
          <w:rFonts w:ascii="宋体" w:hAnsi="宋体" w:hint="eastAsia"/>
          <w:szCs w:val="21"/>
        </w:rPr>
        <w:t>本合同价为固定不变价。</w:t>
      </w:r>
    </w:p>
    <w:p w14:paraId="79D2A4FF" w14:textId="77777777" w:rsidR="004839B6" w:rsidRDefault="000F1194">
      <w:pPr>
        <w:pStyle w:val="aff2"/>
        <w:numPr>
          <w:ilvl w:val="0"/>
          <w:numId w:val="84"/>
        </w:numPr>
        <w:spacing w:line="360" w:lineRule="auto"/>
        <w:ind w:firstLineChars="0"/>
        <w:rPr>
          <w:rFonts w:ascii="宋体" w:hAnsi="宋体"/>
          <w:szCs w:val="21"/>
        </w:rPr>
      </w:pPr>
      <w:r>
        <w:rPr>
          <w:rFonts w:ascii="宋体" w:hAnsi="宋体" w:cstheme="minorBidi" w:hint="eastAsia"/>
          <w:bCs/>
          <w:color w:val="000000" w:themeColor="text1"/>
        </w:rPr>
        <w:t>合同总价包括国家规定的所有税费及与项目相关的所有费用，本项目费用以人民币为结算单位。</w:t>
      </w:r>
    </w:p>
    <w:p w14:paraId="2110C8AB"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付款方式</w:t>
      </w:r>
    </w:p>
    <w:p w14:paraId="3D394B98" w14:textId="2A75F5E0" w:rsidR="004839B6" w:rsidRDefault="000F1194" w:rsidP="00A471BD">
      <w:pPr>
        <w:pStyle w:val="aff2"/>
        <w:numPr>
          <w:ilvl w:val="0"/>
          <w:numId w:val="85"/>
        </w:numPr>
        <w:spacing w:line="360" w:lineRule="auto"/>
        <w:ind w:firstLineChars="0"/>
        <w:rPr>
          <w:rFonts w:ascii="宋体" w:hAnsi="宋体"/>
          <w:szCs w:val="21"/>
        </w:rPr>
      </w:pPr>
      <w:r>
        <w:rPr>
          <w:rFonts w:ascii="宋体" w:hAnsi="宋体" w:hint="eastAsia"/>
          <w:szCs w:val="21"/>
        </w:rPr>
        <w:t>服务期：</w:t>
      </w:r>
      <w:r w:rsidR="00A471BD" w:rsidRPr="00A471BD">
        <w:rPr>
          <w:rFonts w:ascii="宋体" w:hAnsi="宋体" w:hint="eastAsia"/>
          <w:szCs w:val="21"/>
        </w:rPr>
        <w:t>自合同生效之日起至本项目任务完成为止。</w:t>
      </w:r>
    </w:p>
    <w:p w14:paraId="5A15E7B3" w14:textId="0AA7D0C8" w:rsidR="004839B6" w:rsidRDefault="000F1194">
      <w:pPr>
        <w:pStyle w:val="aff2"/>
        <w:numPr>
          <w:ilvl w:val="0"/>
          <w:numId w:val="85"/>
        </w:numPr>
        <w:spacing w:line="360" w:lineRule="auto"/>
        <w:ind w:firstLineChars="0"/>
        <w:rPr>
          <w:rFonts w:ascii="宋体" w:hAnsi="宋体"/>
          <w:szCs w:val="21"/>
        </w:rPr>
      </w:pPr>
      <w:r>
        <w:rPr>
          <w:rFonts w:ascii="宋体" w:hAnsi="宋体" w:hint="eastAsia"/>
        </w:rPr>
        <w:t>合同签订后，乙方向甲方提供付款申请，并开具合法发票票据，甲方自收到付款申请和发票后</w:t>
      </w:r>
      <w:r w:rsidR="00A471BD">
        <w:rPr>
          <w:rFonts w:ascii="宋体" w:hAnsi="宋体" w:hint="eastAsia"/>
        </w:rPr>
        <w:t>10个工作日内</w:t>
      </w:r>
      <w:r>
        <w:rPr>
          <w:rFonts w:ascii="宋体" w:hAnsi="宋体" w:hint="eastAsia"/>
        </w:rPr>
        <w:t>向乙方支付合同金额的30%款项，予乙方作为启动经费；项目</w:t>
      </w:r>
      <w:r w:rsidR="00A471BD">
        <w:rPr>
          <w:rFonts w:ascii="宋体" w:hAnsi="宋体" w:hint="eastAsia"/>
        </w:rPr>
        <w:t>完成</w:t>
      </w:r>
      <w:r>
        <w:rPr>
          <w:rFonts w:ascii="宋体" w:hAnsi="宋体" w:hint="eastAsia"/>
        </w:rPr>
        <w:t>后乙方向甲方提供付款申请，并开具合法发票票据；甲方自收到申请及发票后</w:t>
      </w:r>
      <w:r w:rsidR="00A471BD">
        <w:rPr>
          <w:rFonts w:ascii="宋体" w:hAnsi="宋体" w:hint="eastAsia"/>
        </w:rPr>
        <w:t>10个工作日内</w:t>
      </w:r>
      <w:r>
        <w:rPr>
          <w:rFonts w:ascii="宋体" w:hAnsi="宋体" w:hint="eastAsia"/>
        </w:rPr>
        <w:t>向乙方支</w:t>
      </w:r>
      <w:r>
        <w:rPr>
          <w:rFonts w:ascii="宋体" w:hAnsi="宋体" w:hint="eastAsia"/>
        </w:rPr>
        <w:lastRenderedPageBreak/>
        <w:t>付合同余款。</w:t>
      </w:r>
    </w:p>
    <w:p w14:paraId="1566A3EF" w14:textId="77777777" w:rsidR="004839B6" w:rsidRDefault="000F1194">
      <w:pPr>
        <w:pStyle w:val="aff2"/>
        <w:numPr>
          <w:ilvl w:val="0"/>
          <w:numId w:val="85"/>
        </w:numPr>
        <w:spacing w:line="360" w:lineRule="auto"/>
        <w:ind w:firstLineChars="0"/>
        <w:rPr>
          <w:rFonts w:ascii="宋体" w:hAnsi="宋体"/>
          <w:szCs w:val="21"/>
        </w:rPr>
      </w:pPr>
      <w:r>
        <w:rPr>
          <w:rFonts w:ascii="宋体" w:hAnsi="宋体" w:hint="eastAsia"/>
          <w:szCs w:val="21"/>
        </w:rPr>
        <w:t>根据现行税法规定对甲方征收的与本合同有关的一切税费均应由甲方负担；</w:t>
      </w:r>
    </w:p>
    <w:p w14:paraId="1DABBC80" w14:textId="77777777" w:rsidR="004839B6" w:rsidRDefault="000F1194">
      <w:pPr>
        <w:pStyle w:val="aff2"/>
        <w:numPr>
          <w:ilvl w:val="0"/>
          <w:numId w:val="85"/>
        </w:numPr>
        <w:spacing w:line="360" w:lineRule="auto"/>
        <w:ind w:firstLineChars="0"/>
        <w:rPr>
          <w:rFonts w:ascii="宋体" w:hAnsi="宋体"/>
          <w:szCs w:val="21"/>
        </w:rPr>
      </w:pPr>
      <w:r>
        <w:rPr>
          <w:rFonts w:ascii="宋体" w:hAnsi="宋体" w:hint="eastAsia"/>
          <w:szCs w:val="21"/>
        </w:rPr>
        <w:t>根据现行税法规定对乙方或其雇员征收的与本合同有关的一切税费均应由乙方负担。</w:t>
      </w:r>
    </w:p>
    <w:p w14:paraId="606B4893"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 xml:space="preserve">分包与转包 </w:t>
      </w:r>
    </w:p>
    <w:p w14:paraId="0ECC1396" w14:textId="77777777" w:rsidR="004839B6" w:rsidRDefault="000F1194">
      <w:pPr>
        <w:pStyle w:val="aff2"/>
        <w:spacing w:line="360" w:lineRule="auto"/>
        <w:ind w:left="420" w:firstLineChars="0" w:firstLine="0"/>
        <w:rPr>
          <w:rFonts w:ascii="宋体" w:hAnsi="宋体"/>
          <w:szCs w:val="21"/>
        </w:rPr>
      </w:pPr>
      <w:r>
        <w:rPr>
          <w:rFonts w:ascii="宋体" w:hAnsi="宋体" w:hint="eastAsia"/>
          <w:szCs w:val="21"/>
        </w:rPr>
        <w:t>严禁转包，未经甲方书面同意不得分包</w:t>
      </w:r>
    </w:p>
    <w:p w14:paraId="46180F59"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违约责任</w:t>
      </w:r>
    </w:p>
    <w:p w14:paraId="2411A978" w14:textId="77777777" w:rsidR="004839B6" w:rsidRDefault="000F1194">
      <w:pPr>
        <w:pStyle w:val="13"/>
        <w:numPr>
          <w:ilvl w:val="0"/>
          <w:numId w:val="86"/>
        </w:numPr>
        <w:tabs>
          <w:tab w:val="left" w:pos="840"/>
        </w:tabs>
        <w:spacing w:line="420" w:lineRule="exact"/>
        <w:ind w:firstLineChars="0"/>
        <w:rPr>
          <w:rFonts w:ascii="宋体" w:hAnsi="宋体"/>
          <w:szCs w:val="21"/>
        </w:rPr>
      </w:pPr>
      <w:r>
        <w:rPr>
          <w:rFonts w:ascii="宋体" w:hAnsi="宋体" w:hint="eastAsia"/>
          <w:szCs w:val="21"/>
        </w:rPr>
        <w:t>乙方违反合同及磋商文件约定的有关义务，对甲方造成经济损失的，应给予甲方经济赔偿；如造成重大损失的，甲方有权终止合同。</w:t>
      </w:r>
    </w:p>
    <w:p w14:paraId="549F15CB" w14:textId="77777777" w:rsidR="004839B6" w:rsidRDefault="000F1194">
      <w:pPr>
        <w:pStyle w:val="13"/>
        <w:numPr>
          <w:ilvl w:val="0"/>
          <w:numId w:val="86"/>
        </w:numPr>
        <w:tabs>
          <w:tab w:val="left" w:pos="840"/>
        </w:tabs>
        <w:spacing w:line="420" w:lineRule="exact"/>
        <w:ind w:firstLineChars="0"/>
        <w:rPr>
          <w:rFonts w:ascii="宋体" w:hAnsi="宋体"/>
          <w:szCs w:val="21"/>
        </w:rPr>
      </w:pPr>
      <w:r>
        <w:rPr>
          <w:rFonts w:ascii="宋体" w:hAnsi="宋体" w:hint="eastAsia"/>
          <w:szCs w:val="21"/>
        </w:rPr>
        <w:t>除合同规定外，如果乙方没有按照合同规定的时间交付或完成，甲方可要求乙方支付违约金。从逾期之日起每日按本合同总价</w:t>
      </w:r>
      <w:r>
        <w:rPr>
          <w:rFonts w:ascii="宋体" w:hAnsi="宋体" w:cs="Times New Roman" w:hint="eastAsia"/>
          <w:szCs w:val="21"/>
          <w:u w:val="single"/>
        </w:rPr>
        <w:t xml:space="preserve"> 3 </w:t>
      </w:r>
      <w:r>
        <w:rPr>
          <w:rFonts w:ascii="宋体" w:hAnsi="宋体" w:cs="Times New Roman" w:hint="eastAsia"/>
          <w:szCs w:val="21"/>
        </w:rPr>
        <w:t>‰</w:t>
      </w:r>
      <w:r>
        <w:rPr>
          <w:rFonts w:ascii="宋体" w:hAnsi="宋体" w:hint="eastAsia"/>
          <w:szCs w:val="21"/>
        </w:rPr>
        <w:t>的数额向甲方支付违约金；逾期15天或以上的，甲方有权终止合同，要求乙方一次性支付合同总金额</w:t>
      </w:r>
      <w:r>
        <w:rPr>
          <w:rFonts w:ascii="宋体" w:hAnsi="宋体" w:hint="eastAsia"/>
          <w:szCs w:val="21"/>
          <w:u w:val="single"/>
        </w:rPr>
        <w:t xml:space="preserve"> 20 %</w:t>
      </w:r>
      <w:r>
        <w:rPr>
          <w:rFonts w:ascii="宋体" w:hAnsi="宋体" w:hint="eastAsia"/>
          <w:szCs w:val="21"/>
        </w:rPr>
        <w:t>违约金，并且给甲方造成的经济损失由乙方承担赔偿责任。</w:t>
      </w:r>
    </w:p>
    <w:p w14:paraId="7613E53C" w14:textId="77777777" w:rsidR="004839B6" w:rsidRDefault="000F1194">
      <w:pPr>
        <w:pStyle w:val="13"/>
        <w:numPr>
          <w:ilvl w:val="0"/>
          <w:numId w:val="86"/>
        </w:numPr>
        <w:tabs>
          <w:tab w:val="left" w:pos="840"/>
        </w:tabs>
        <w:spacing w:line="420" w:lineRule="exact"/>
        <w:ind w:firstLineChars="0"/>
        <w:rPr>
          <w:rFonts w:ascii="宋体" w:hAnsi="宋体" w:cstheme="minorBidi"/>
          <w:szCs w:val="21"/>
        </w:rPr>
      </w:pPr>
      <w:r>
        <w:rPr>
          <w:rFonts w:ascii="宋体" w:hAnsi="宋体" w:cstheme="minorBidi" w:hint="eastAsia"/>
          <w:szCs w:val="21"/>
        </w:rPr>
        <w:t>因乙方原因导致本合同解除或是无法履行的，乙方应向甲方支付合同总价</w:t>
      </w:r>
      <w:r>
        <w:rPr>
          <w:rFonts w:ascii="宋体" w:hAnsi="宋体" w:cstheme="minorBidi" w:hint="eastAsia"/>
          <w:szCs w:val="21"/>
          <w:u w:val="single"/>
        </w:rPr>
        <w:t xml:space="preserve"> 20 %</w:t>
      </w:r>
      <w:r>
        <w:rPr>
          <w:rFonts w:ascii="宋体" w:hAnsi="宋体" w:cstheme="minorBidi" w:hint="eastAsia"/>
          <w:szCs w:val="21"/>
        </w:rPr>
        <w:t>的违约金，并且给甲方造成的经济损失由乙方承担赔偿责任。</w:t>
      </w:r>
    </w:p>
    <w:p w14:paraId="744E1C7D" w14:textId="77777777" w:rsidR="004839B6" w:rsidRDefault="000F1194">
      <w:pPr>
        <w:pStyle w:val="13"/>
        <w:numPr>
          <w:ilvl w:val="0"/>
          <w:numId w:val="86"/>
        </w:numPr>
        <w:tabs>
          <w:tab w:val="left" w:pos="840"/>
        </w:tabs>
        <w:spacing w:line="420" w:lineRule="exact"/>
        <w:ind w:firstLineChars="0"/>
        <w:rPr>
          <w:rFonts w:ascii="宋体" w:hAnsi="宋体"/>
          <w:szCs w:val="21"/>
        </w:rPr>
      </w:pPr>
      <w:r>
        <w:rPr>
          <w:rFonts w:ascii="宋体" w:hAnsi="宋体" w:hint="eastAsia"/>
          <w:szCs w:val="21"/>
        </w:rPr>
        <w:t>甲方有权从未支付的款项或是履约保证金中直接扣除乙方的违约金，不足的部分由乙方另行补足。</w:t>
      </w:r>
    </w:p>
    <w:p w14:paraId="73A7E49D" w14:textId="77777777" w:rsidR="004839B6" w:rsidRDefault="000F1194">
      <w:pPr>
        <w:pStyle w:val="aff2"/>
        <w:numPr>
          <w:ilvl w:val="0"/>
          <w:numId w:val="76"/>
        </w:numPr>
        <w:spacing w:beforeLines="50" w:before="156" w:line="360" w:lineRule="auto"/>
        <w:ind w:firstLineChars="0"/>
        <w:rPr>
          <w:rFonts w:ascii="宋体" w:hAnsi="宋体"/>
          <w:b/>
          <w:spacing w:val="20"/>
          <w:szCs w:val="21"/>
        </w:rPr>
      </w:pPr>
      <w:r>
        <w:rPr>
          <w:rFonts w:ascii="宋体" w:hAnsi="宋体" w:hint="eastAsia"/>
          <w:b/>
          <w:spacing w:val="20"/>
          <w:szCs w:val="21"/>
        </w:rPr>
        <w:t>争议的解决办法</w:t>
      </w:r>
    </w:p>
    <w:p w14:paraId="0AFA48F5" w14:textId="77777777" w:rsidR="004839B6" w:rsidRDefault="000F1194">
      <w:pPr>
        <w:numPr>
          <w:ilvl w:val="0"/>
          <w:numId w:val="87"/>
        </w:numPr>
        <w:spacing w:line="360" w:lineRule="auto"/>
        <w:rPr>
          <w:rFonts w:ascii="宋体" w:hAnsi="宋体"/>
          <w:szCs w:val="21"/>
        </w:rPr>
      </w:pPr>
      <w:r>
        <w:rPr>
          <w:rFonts w:ascii="宋体" w:hAnsi="宋体" w:hint="eastAsia"/>
          <w:szCs w:val="21"/>
        </w:rPr>
        <w:t>凡与本合同有关而引起的一切争议，甲乙双方应首先通过友好协商解决，如经协商后仍不能达成协议时，任何一方可以向法院提出诉讼。</w:t>
      </w:r>
    </w:p>
    <w:p w14:paraId="3ECDA476" w14:textId="77777777" w:rsidR="004839B6" w:rsidRDefault="000F1194">
      <w:pPr>
        <w:numPr>
          <w:ilvl w:val="0"/>
          <w:numId w:val="87"/>
        </w:numPr>
        <w:spacing w:line="360" w:lineRule="auto"/>
        <w:rPr>
          <w:rFonts w:ascii="宋体" w:hAnsi="宋体"/>
          <w:szCs w:val="21"/>
        </w:rPr>
      </w:pPr>
      <w:r>
        <w:rPr>
          <w:rFonts w:ascii="宋体" w:hAnsi="宋体" w:hint="eastAsia"/>
          <w:szCs w:val="21"/>
        </w:rPr>
        <w:t>本合同发生的诉讼管辖地为东莞市有管辖权的法院。</w:t>
      </w:r>
    </w:p>
    <w:p w14:paraId="722B2B51" w14:textId="77777777" w:rsidR="004839B6" w:rsidRDefault="000F1194">
      <w:pPr>
        <w:numPr>
          <w:ilvl w:val="0"/>
          <w:numId w:val="87"/>
        </w:numPr>
        <w:spacing w:line="360" w:lineRule="auto"/>
        <w:rPr>
          <w:rFonts w:ascii="宋体" w:hAnsi="宋体"/>
          <w:szCs w:val="21"/>
        </w:rPr>
      </w:pPr>
      <w:r>
        <w:rPr>
          <w:rFonts w:ascii="宋体" w:hAnsi="宋体" w:hint="eastAsia"/>
          <w:szCs w:val="21"/>
        </w:rPr>
        <w:t>在进行法院审理期间，除提交法院审理的事项外，合同其他部分仍继续履行。</w:t>
      </w:r>
    </w:p>
    <w:p w14:paraId="7D29A434" w14:textId="77777777" w:rsidR="004839B6" w:rsidRDefault="000F1194">
      <w:pPr>
        <w:numPr>
          <w:ilvl w:val="0"/>
          <w:numId w:val="87"/>
        </w:numPr>
        <w:spacing w:line="360" w:lineRule="auto"/>
        <w:rPr>
          <w:rFonts w:ascii="宋体" w:hAnsi="宋体"/>
          <w:szCs w:val="21"/>
        </w:rPr>
      </w:pPr>
      <w:r>
        <w:rPr>
          <w:rFonts w:ascii="宋体" w:hAnsi="宋体" w:hint="eastAsia"/>
          <w:szCs w:val="21"/>
        </w:rPr>
        <w:t>本合同按照中华人民共和国的法律进行解释</w:t>
      </w:r>
    </w:p>
    <w:p w14:paraId="418D60BE" w14:textId="77777777" w:rsidR="004839B6" w:rsidRDefault="000F1194">
      <w:pPr>
        <w:pStyle w:val="aff2"/>
        <w:numPr>
          <w:ilvl w:val="0"/>
          <w:numId w:val="76"/>
        </w:numPr>
        <w:tabs>
          <w:tab w:val="left" w:pos="567"/>
        </w:tabs>
        <w:spacing w:beforeLines="50" w:before="156" w:line="360" w:lineRule="auto"/>
        <w:ind w:firstLineChars="0"/>
        <w:rPr>
          <w:rFonts w:ascii="宋体" w:hAnsi="宋体"/>
          <w:b/>
          <w:spacing w:val="20"/>
          <w:szCs w:val="21"/>
        </w:rPr>
      </w:pPr>
      <w:r>
        <w:rPr>
          <w:rFonts w:ascii="宋体" w:hAnsi="宋体" w:hint="eastAsia"/>
          <w:b/>
          <w:spacing w:val="20"/>
          <w:szCs w:val="21"/>
        </w:rPr>
        <w:t>不可抗力</w:t>
      </w:r>
    </w:p>
    <w:p w14:paraId="67C52A9E" w14:textId="77777777" w:rsidR="004839B6" w:rsidRDefault="000F1194">
      <w:pPr>
        <w:numPr>
          <w:ilvl w:val="0"/>
          <w:numId w:val="88"/>
        </w:numPr>
        <w:spacing w:line="360" w:lineRule="auto"/>
        <w:rPr>
          <w:rFonts w:ascii="宋体" w:hAnsi="宋体"/>
          <w:szCs w:val="21"/>
        </w:rPr>
      </w:pPr>
      <w:r>
        <w:rPr>
          <w:rFonts w:ascii="宋体" w:hAnsi="宋体" w:hint="eastAsia"/>
          <w:szCs w:val="21"/>
        </w:rPr>
        <w:t>甲乙双方如果任何一方因不可抗拒力的力量如地震、风暴、洪水、火灾或其他自然灾害、瘟疫、战争、暴乱、敌对行动、公共骚乱、公共敌人的行为、政府 或公共机关的禁止、劳资纠纷或其他双方无法控制、不可预见的事件，而无法履行本合同规定的义务时，应及时向对方通报不能履行或不能完全履行的理由，以减轻可能给对方造成的损失，在取得有关机构证明后，允许延期履行、部分履行或不履行合同，并根据情况可部分或全部免予承担违约责任。</w:t>
      </w:r>
    </w:p>
    <w:p w14:paraId="1200E830" w14:textId="77777777" w:rsidR="004839B6" w:rsidRDefault="000F1194">
      <w:pPr>
        <w:numPr>
          <w:ilvl w:val="0"/>
          <w:numId w:val="88"/>
        </w:numPr>
        <w:spacing w:line="360" w:lineRule="auto"/>
        <w:rPr>
          <w:rFonts w:ascii="宋体" w:hAnsi="宋体"/>
          <w:szCs w:val="21"/>
        </w:rPr>
      </w:pPr>
      <w:r>
        <w:rPr>
          <w:rFonts w:ascii="宋体" w:hAnsi="宋体" w:hint="eastAsia"/>
          <w:szCs w:val="21"/>
        </w:rPr>
        <w:t>如果发生了不可抗力的事件，任何一方均不对另一方因不能履约或延误履约而遭受的任何损害，成本增加或损失负责。遇到不可抗力事件的一方应采取适当的措施以减少或消除不可抗</w:t>
      </w:r>
      <w:r>
        <w:rPr>
          <w:rFonts w:ascii="宋体" w:hAnsi="宋体" w:hint="eastAsia"/>
          <w:szCs w:val="21"/>
        </w:rPr>
        <w:lastRenderedPageBreak/>
        <w:t>力事件的影响，并在最短时间内努力重新履行因不可抗力事件而受影响的义务。通过协商，双方应根据不可抗力对合同履行的影响程度，决定是否修改或终止本合同。</w:t>
      </w:r>
    </w:p>
    <w:p w14:paraId="47D8256C" w14:textId="77777777" w:rsidR="004839B6" w:rsidRDefault="000F1194">
      <w:pPr>
        <w:pStyle w:val="aff2"/>
        <w:numPr>
          <w:ilvl w:val="0"/>
          <w:numId w:val="76"/>
        </w:numPr>
        <w:tabs>
          <w:tab w:val="left" w:pos="567"/>
        </w:tabs>
        <w:spacing w:beforeLines="50" w:before="156" w:line="360" w:lineRule="auto"/>
        <w:ind w:firstLineChars="0"/>
        <w:rPr>
          <w:rFonts w:ascii="宋体" w:hAnsi="宋体"/>
          <w:b/>
          <w:spacing w:val="20"/>
          <w:szCs w:val="21"/>
        </w:rPr>
      </w:pPr>
      <w:r>
        <w:rPr>
          <w:rFonts w:ascii="宋体" w:hAnsi="宋体" w:hint="eastAsia"/>
          <w:b/>
          <w:spacing w:val="20"/>
          <w:szCs w:val="21"/>
        </w:rPr>
        <w:t>合同生效</w:t>
      </w:r>
    </w:p>
    <w:p w14:paraId="4A206B9D" w14:textId="77777777" w:rsidR="004839B6" w:rsidRDefault="000F1194">
      <w:pPr>
        <w:pStyle w:val="aff2"/>
        <w:numPr>
          <w:ilvl w:val="0"/>
          <w:numId w:val="89"/>
        </w:numPr>
        <w:spacing w:line="360" w:lineRule="auto"/>
        <w:ind w:firstLineChars="0"/>
        <w:rPr>
          <w:rFonts w:ascii="宋体" w:hAnsi="宋体"/>
          <w:szCs w:val="21"/>
        </w:rPr>
      </w:pPr>
      <w:r>
        <w:rPr>
          <w:rFonts w:ascii="宋体" w:hAnsi="宋体" w:hint="eastAsia"/>
          <w:szCs w:val="21"/>
        </w:rPr>
        <w:t>本合同由双方法定代表人或委托代理人签字盖章后立即生效，具有同等法律效力，服务期为合同</w:t>
      </w:r>
      <w:proofErr w:type="gramStart"/>
      <w:r>
        <w:rPr>
          <w:rFonts w:ascii="宋体" w:hAnsi="宋体" w:hint="eastAsia"/>
          <w:szCs w:val="21"/>
        </w:rPr>
        <w:t>签定</w:t>
      </w:r>
      <w:proofErr w:type="gramEnd"/>
      <w:r>
        <w:rPr>
          <w:rFonts w:ascii="宋体" w:hAnsi="宋体" w:hint="eastAsia"/>
          <w:szCs w:val="21"/>
        </w:rPr>
        <w:t>日至</w:t>
      </w:r>
      <w:r>
        <w:rPr>
          <w:rFonts w:ascii="宋体" w:hAnsi="宋体" w:hint="eastAsia"/>
          <w:szCs w:val="21"/>
          <w:u w:val="single"/>
        </w:rPr>
        <w:t xml:space="preserve">      年    月    日</w:t>
      </w:r>
      <w:r>
        <w:rPr>
          <w:rFonts w:ascii="宋体" w:hAnsi="宋体" w:hint="eastAsia"/>
          <w:szCs w:val="21"/>
        </w:rPr>
        <w:t>，合同有效期随服务期结束而自然终止；</w:t>
      </w:r>
    </w:p>
    <w:p w14:paraId="58CD3588" w14:textId="77777777" w:rsidR="004839B6" w:rsidRDefault="000F1194">
      <w:pPr>
        <w:pStyle w:val="aff2"/>
        <w:numPr>
          <w:ilvl w:val="0"/>
          <w:numId w:val="89"/>
        </w:numPr>
        <w:spacing w:line="360" w:lineRule="auto"/>
        <w:ind w:firstLineChars="0"/>
        <w:rPr>
          <w:rFonts w:ascii="宋体" w:hAnsi="宋体"/>
          <w:szCs w:val="21"/>
        </w:rPr>
      </w:pPr>
      <w:r>
        <w:rPr>
          <w:rFonts w:ascii="宋体" w:hAnsi="宋体" w:hint="eastAsia"/>
          <w:szCs w:val="21"/>
        </w:rPr>
        <w:t xml:space="preserve">本合同一式 </w:t>
      </w:r>
      <w:r>
        <w:rPr>
          <w:rFonts w:ascii="宋体" w:hAnsi="宋体" w:hint="eastAsia"/>
          <w:szCs w:val="21"/>
          <w:u w:val="single"/>
        </w:rPr>
        <w:t xml:space="preserve"> 伍 </w:t>
      </w:r>
      <w:r>
        <w:rPr>
          <w:rFonts w:ascii="宋体" w:hAnsi="宋体"/>
          <w:szCs w:val="21"/>
          <w:u w:val="single"/>
        </w:rPr>
        <w:t xml:space="preserve"> </w:t>
      </w:r>
      <w:r>
        <w:rPr>
          <w:rFonts w:ascii="宋体" w:hAnsi="宋体" w:hint="eastAsia"/>
          <w:szCs w:val="21"/>
        </w:rPr>
        <w:t>份，其中甲方</w:t>
      </w:r>
      <w:r>
        <w:rPr>
          <w:rFonts w:ascii="宋体" w:hAnsi="宋体" w:hint="eastAsia"/>
          <w:szCs w:val="21"/>
          <w:u w:val="single"/>
        </w:rPr>
        <w:t xml:space="preserve">  </w:t>
      </w:r>
      <w:proofErr w:type="gramStart"/>
      <w:r>
        <w:rPr>
          <w:rFonts w:ascii="宋体" w:hAnsi="宋体" w:hint="eastAsia"/>
          <w:szCs w:val="21"/>
          <w:u w:val="single"/>
        </w:rPr>
        <w:t>贰</w:t>
      </w:r>
      <w:proofErr w:type="gramEnd"/>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份、乙方</w:t>
      </w:r>
      <w:r>
        <w:rPr>
          <w:rFonts w:ascii="宋体" w:hAnsi="宋体" w:hint="eastAsia"/>
          <w:szCs w:val="21"/>
          <w:u w:val="single"/>
        </w:rPr>
        <w:t xml:space="preserve"> </w:t>
      </w:r>
      <w:r>
        <w:rPr>
          <w:rFonts w:ascii="宋体" w:hAnsi="宋体"/>
          <w:szCs w:val="21"/>
          <w:u w:val="single"/>
        </w:rPr>
        <w:t xml:space="preserve"> </w:t>
      </w:r>
      <w:proofErr w:type="gramStart"/>
      <w:r>
        <w:rPr>
          <w:rFonts w:ascii="宋体" w:hAnsi="宋体" w:hint="eastAsia"/>
          <w:szCs w:val="21"/>
          <w:u w:val="single"/>
        </w:rPr>
        <w:t>贰</w:t>
      </w:r>
      <w:proofErr w:type="gramEnd"/>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份，采购代理机构</w:t>
      </w:r>
      <w:r>
        <w:rPr>
          <w:rFonts w:ascii="宋体" w:hAnsi="宋体" w:hint="eastAsia"/>
          <w:szCs w:val="21"/>
          <w:u w:val="single"/>
        </w:rPr>
        <w:t xml:space="preserve">  </w:t>
      </w:r>
      <w:proofErr w:type="gramStart"/>
      <w:r>
        <w:rPr>
          <w:rFonts w:ascii="宋体" w:hAnsi="宋体" w:hint="eastAsia"/>
          <w:szCs w:val="21"/>
          <w:u w:val="single"/>
        </w:rPr>
        <w:t>壹</w:t>
      </w:r>
      <w:proofErr w:type="gramEnd"/>
      <w:r>
        <w:rPr>
          <w:rFonts w:ascii="宋体" w:hAnsi="宋体" w:hint="eastAsia"/>
          <w:szCs w:val="21"/>
          <w:u w:val="single"/>
        </w:rPr>
        <w:t xml:space="preserve">  </w:t>
      </w:r>
      <w:r>
        <w:rPr>
          <w:rFonts w:ascii="宋体" w:hAnsi="宋体" w:hint="eastAsia"/>
          <w:szCs w:val="21"/>
        </w:rPr>
        <w:t>份（须在合同签订之日起5个工作日内递交）</w:t>
      </w:r>
    </w:p>
    <w:p w14:paraId="538B97E5" w14:textId="77777777" w:rsidR="004839B6" w:rsidRDefault="000F1194">
      <w:pPr>
        <w:pStyle w:val="aff2"/>
        <w:numPr>
          <w:ilvl w:val="0"/>
          <w:numId w:val="76"/>
        </w:numPr>
        <w:tabs>
          <w:tab w:val="left" w:pos="567"/>
        </w:tabs>
        <w:spacing w:beforeLines="50" w:before="156" w:line="360" w:lineRule="auto"/>
        <w:ind w:firstLineChars="0"/>
        <w:rPr>
          <w:rFonts w:ascii="宋体" w:hAnsi="宋体"/>
          <w:b/>
          <w:spacing w:val="20"/>
          <w:szCs w:val="21"/>
        </w:rPr>
      </w:pPr>
      <w:r>
        <w:rPr>
          <w:rFonts w:ascii="宋体" w:hAnsi="宋体" w:hint="eastAsia"/>
          <w:b/>
          <w:spacing w:val="20"/>
          <w:szCs w:val="21"/>
        </w:rPr>
        <w:t>其它</w:t>
      </w:r>
    </w:p>
    <w:p w14:paraId="2D4EFED7" w14:textId="77777777" w:rsidR="004839B6" w:rsidRDefault="000F1194">
      <w:pPr>
        <w:pStyle w:val="aff2"/>
        <w:numPr>
          <w:ilvl w:val="0"/>
          <w:numId w:val="90"/>
        </w:numPr>
        <w:spacing w:line="360" w:lineRule="auto"/>
        <w:ind w:firstLineChars="0"/>
        <w:rPr>
          <w:rFonts w:ascii="宋体" w:hAnsi="宋体"/>
          <w:szCs w:val="21"/>
        </w:rPr>
      </w:pPr>
      <w:r>
        <w:rPr>
          <w:rFonts w:ascii="宋体" w:hAnsi="宋体" w:hint="eastAsia"/>
          <w:szCs w:val="21"/>
        </w:rPr>
        <w:t>本合同未尽事宜，双方可签订补充合同，补充合同与所有附件均为合同的有效组成部分，与本合同具有同等法律效力；</w:t>
      </w:r>
    </w:p>
    <w:p w14:paraId="4A933EFE" w14:textId="77777777" w:rsidR="004839B6" w:rsidRDefault="000F1194">
      <w:pPr>
        <w:pStyle w:val="aff2"/>
        <w:numPr>
          <w:ilvl w:val="0"/>
          <w:numId w:val="90"/>
        </w:numPr>
        <w:spacing w:line="360" w:lineRule="auto"/>
        <w:ind w:firstLineChars="0"/>
        <w:rPr>
          <w:rFonts w:ascii="宋体" w:hAnsi="宋体"/>
          <w:szCs w:val="21"/>
        </w:rPr>
      </w:pPr>
      <w:r>
        <w:rPr>
          <w:rFonts w:ascii="宋体" w:hAnsi="宋体" w:hint="eastAsia"/>
          <w:szCs w:val="21"/>
        </w:rPr>
        <w:t>在执行本合同的过程中，所有经甲乙双方签署确认的文件（包括会议纪要、补充协议、往来信函、合同附件等）即成为本合同的有效组成部分，其生效日期为双方签字盖章或确认之日期；</w:t>
      </w:r>
    </w:p>
    <w:p w14:paraId="0DE47BA8" w14:textId="77777777" w:rsidR="004839B6" w:rsidRDefault="000F1194">
      <w:pPr>
        <w:pStyle w:val="aff2"/>
        <w:numPr>
          <w:ilvl w:val="0"/>
          <w:numId w:val="90"/>
        </w:numPr>
        <w:spacing w:line="360" w:lineRule="auto"/>
        <w:ind w:firstLineChars="0"/>
        <w:rPr>
          <w:rFonts w:ascii="宋体" w:hAnsi="宋体"/>
          <w:szCs w:val="21"/>
        </w:rPr>
      </w:pPr>
      <w:r>
        <w:rPr>
          <w:rFonts w:ascii="宋体" w:hAnsi="宋体" w:hint="eastAsia"/>
          <w:szCs w:val="21"/>
        </w:rPr>
        <w:t>本合同合计</w:t>
      </w:r>
      <w:r>
        <w:rPr>
          <w:rFonts w:ascii="宋体" w:hAnsi="宋体" w:hint="eastAsia"/>
          <w:szCs w:val="21"/>
          <w:u w:val="single"/>
        </w:rPr>
        <w:t xml:space="preserve">      </w:t>
      </w:r>
      <w:r>
        <w:rPr>
          <w:rFonts w:ascii="宋体" w:hAnsi="宋体" w:hint="eastAsia"/>
          <w:szCs w:val="21"/>
        </w:rPr>
        <w:t>页A4纸张，缺页之合同为无效合同。</w:t>
      </w:r>
    </w:p>
    <w:p w14:paraId="1168864B" w14:textId="77777777" w:rsidR="004839B6" w:rsidRDefault="004839B6">
      <w:pPr>
        <w:spacing w:line="360" w:lineRule="auto"/>
        <w:rPr>
          <w:rFonts w:ascii="宋体" w:hAnsi="宋体"/>
          <w:szCs w:val="21"/>
        </w:rPr>
      </w:pPr>
    </w:p>
    <w:p w14:paraId="71F4AFCE" w14:textId="77777777" w:rsidR="004839B6" w:rsidRDefault="004839B6">
      <w:pPr>
        <w:spacing w:line="360" w:lineRule="auto"/>
        <w:rPr>
          <w:rFonts w:ascii="宋体" w:hAnsi="宋体"/>
          <w:szCs w:val="21"/>
        </w:rPr>
      </w:pPr>
    </w:p>
    <w:p w14:paraId="53095364" w14:textId="77777777" w:rsidR="004839B6" w:rsidRDefault="004839B6">
      <w:pPr>
        <w:spacing w:line="360" w:lineRule="auto"/>
        <w:rPr>
          <w:rFonts w:ascii="宋体" w:hAnsi="宋体"/>
          <w:szCs w:val="21"/>
        </w:rPr>
      </w:pPr>
    </w:p>
    <w:tbl>
      <w:tblPr>
        <w:tblStyle w:val="af9"/>
        <w:tblW w:w="52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393"/>
      </w:tblGrid>
      <w:tr w:rsidR="004839B6" w14:paraId="6452F6A5" w14:textId="77777777">
        <w:tc>
          <w:tcPr>
            <w:tcW w:w="2616" w:type="pct"/>
          </w:tcPr>
          <w:p w14:paraId="27D1105A" w14:textId="77777777" w:rsidR="004839B6" w:rsidRDefault="000F1194">
            <w:pPr>
              <w:spacing w:line="360" w:lineRule="auto"/>
              <w:rPr>
                <w:rFonts w:ascii="宋体" w:hAnsi="宋体"/>
                <w:szCs w:val="21"/>
              </w:rPr>
            </w:pPr>
            <w:r>
              <w:rPr>
                <w:rFonts w:ascii="宋体" w:hAnsi="宋体" w:hint="eastAsia"/>
                <w:szCs w:val="21"/>
              </w:rPr>
              <w:t>甲方（盖章）：东莞市南城实业投资集团有限公司</w:t>
            </w:r>
          </w:p>
        </w:tc>
        <w:tc>
          <w:tcPr>
            <w:tcW w:w="2384" w:type="pct"/>
          </w:tcPr>
          <w:p w14:paraId="1A6D0B30" w14:textId="77777777" w:rsidR="004839B6" w:rsidRDefault="000F1194">
            <w:pPr>
              <w:spacing w:line="360" w:lineRule="auto"/>
              <w:rPr>
                <w:rFonts w:ascii="宋体" w:hAnsi="宋体"/>
                <w:szCs w:val="21"/>
              </w:rPr>
            </w:pPr>
            <w:r>
              <w:rPr>
                <w:rFonts w:ascii="宋体" w:hAnsi="宋体" w:hint="eastAsia"/>
                <w:szCs w:val="21"/>
              </w:rPr>
              <w:t>乙方(盖章)：</w:t>
            </w:r>
          </w:p>
        </w:tc>
      </w:tr>
      <w:tr w:rsidR="004839B6" w14:paraId="183ED1DD" w14:textId="77777777">
        <w:tc>
          <w:tcPr>
            <w:tcW w:w="2616" w:type="pct"/>
          </w:tcPr>
          <w:p w14:paraId="5DCCF959" w14:textId="77777777" w:rsidR="004839B6" w:rsidRDefault="000F1194">
            <w:pPr>
              <w:spacing w:line="360" w:lineRule="auto"/>
              <w:rPr>
                <w:rFonts w:ascii="宋体" w:hAnsi="宋体"/>
                <w:szCs w:val="21"/>
              </w:rPr>
            </w:pPr>
            <w:r>
              <w:rPr>
                <w:rFonts w:ascii="宋体" w:hAnsi="宋体" w:hint="eastAsia"/>
                <w:szCs w:val="21"/>
              </w:rPr>
              <w:t>甲方代表人(签字)：</w:t>
            </w:r>
          </w:p>
        </w:tc>
        <w:tc>
          <w:tcPr>
            <w:tcW w:w="2384" w:type="pct"/>
          </w:tcPr>
          <w:p w14:paraId="1B86AA45" w14:textId="77777777" w:rsidR="004839B6" w:rsidRDefault="000F1194">
            <w:pPr>
              <w:spacing w:line="360" w:lineRule="auto"/>
              <w:rPr>
                <w:rFonts w:ascii="宋体" w:hAnsi="宋体"/>
                <w:szCs w:val="21"/>
              </w:rPr>
            </w:pPr>
            <w:r>
              <w:rPr>
                <w:rFonts w:ascii="宋体" w:hAnsi="宋体" w:hint="eastAsia"/>
                <w:szCs w:val="21"/>
              </w:rPr>
              <w:t>乙方代表人(签字)：</w:t>
            </w:r>
          </w:p>
        </w:tc>
      </w:tr>
      <w:tr w:rsidR="004839B6" w14:paraId="63EF10B6" w14:textId="77777777">
        <w:tc>
          <w:tcPr>
            <w:tcW w:w="2616" w:type="pct"/>
          </w:tcPr>
          <w:p w14:paraId="3D05D8FC" w14:textId="77777777" w:rsidR="004839B6" w:rsidRDefault="000F1194">
            <w:pPr>
              <w:spacing w:line="360" w:lineRule="auto"/>
              <w:rPr>
                <w:rFonts w:ascii="宋体" w:hAnsi="宋体"/>
                <w:szCs w:val="21"/>
              </w:rPr>
            </w:pPr>
            <w:r>
              <w:rPr>
                <w:rFonts w:ascii="宋体" w:hAnsi="宋体" w:hint="eastAsia"/>
                <w:szCs w:val="21"/>
              </w:rPr>
              <w:t>签字日期：</w:t>
            </w:r>
          </w:p>
        </w:tc>
        <w:tc>
          <w:tcPr>
            <w:tcW w:w="2384" w:type="pct"/>
          </w:tcPr>
          <w:p w14:paraId="24622340" w14:textId="77777777" w:rsidR="004839B6" w:rsidRDefault="000F1194">
            <w:pPr>
              <w:spacing w:line="360" w:lineRule="auto"/>
              <w:rPr>
                <w:rFonts w:ascii="宋体" w:hAnsi="宋体"/>
                <w:szCs w:val="21"/>
              </w:rPr>
            </w:pPr>
            <w:r>
              <w:rPr>
                <w:rFonts w:ascii="宋体" w:hAnsi="宋体" w:hint="eastAsia"/>
                <w:szCs w:val="21"/>
              </w:rPr>
              <w:t>签字日期：</w:t>
            </w:r>
          </w:p>
        </w:tc>
      </w:tr>
      <w:tr w:rsidR="004839B6" w14:paraId="3B1E3CC9" w14:textId="77777777">
        <w:tc>
          <w:tcPr>
            <w:tcW w:w="2616" w:type="pct"/>
          </w:tcPr>
          <w:p w14:paraId="6560F460" w14:textId="77777777" w:rsidR="004839B6" w:rsidRDefault="000F1194">
            <w:pPr>
              <w:spacing w:line="360" w:lineRule="auto"/>
              <w:rPr>
                <w:rFonts w:ascii="宋体" w:hAnsi="宋体"/>
                <w:szCs w:val="21"/>
              </w:rPr>
            </w:pPr>
            <w:r>
              <w:rPr>
                <w:rFonts w:ascii="宋体" w:hAnsi="宋体" w:hint="eastAsia"/>
                <w:szCs w:val="21"/>
              </w:rPr>
              <w:t>地址：</w:t>
            </w:r>
          </w:p>
        </w:tc>
        <w:tc>
          <w:tcPr>
            <w:tcW w:w="2384" w:type="pct"/>
          </w:tcPr>
          <w:p w14:paraId="538BF40B" w14:textId="77777777" w:rsidR="004839B6" w:rsidRDefault="000F1194">
            <w:pPr>
              <w:spacing w:line="360" w:lineRule="auto"/>
              <w:rPr>
                <w:rFonts w:ascii="宋体" w:hAnsi="宋体"/>
                <w:szCs w:val="21"/>
              </w:rPr>
            </w:pPr>
            <w:r>
              <w:rPr>
                <w:rFonts w:ascii="宋体" w:hAnsi="宋体" w:hint="eastAsia"/>
                <w:szCs w:val="21"/>
              </w:rPr>
              <w:t>地址：</w:t>
            </w:r>
          </w:p>
        </w:tc>
      </w:tr>
      <w:tr w:rsidR="004839B6" w14:paraId="6569724D" w14:textId="77777777">
        <w:tc>
          <w:tcPr>
            <w:tcW w:w="2616" w:type="pct"/>
          </w:tcPr>
          <w:p w14:paraId="120ECF5A" w14:textId="77777777" w:rsidR="004839B6" w:rsidRDefault="000F1194">
            <w:pPr>
              <w:spacing w:line="360" w:lineRule="auto"/>
              <w:rPr>
                <w:rFonts w:ascii="宋体" w:hAnsi="宋体"/>
                <w:szCs w:val="21"/>
              </w:rPr>
            </w:pPr>
            <w:r>
              <w:rPr>
                <w:rFonts w:ascii="宋体" w:hAnsi="宋体" w:hint="eastAsia"/>
                <w:szCs w:val="21"/>
              </w:rPr>
              <w:t>电话：</w:t>
            </w:r>
          </w:p>
        </w:tc>
        <w:tc>
          <w:tcPr>
            <w:tcW w:w="2384" w:type="pct"/>
          </w:tcPr>
          <w:p w14:paraId="5D356B7D" w14:textId="77777777" w:rsidR="004839B6" w:rsidRDefault="000F1194">
            <w:pPr>
              <w:spacing w:line="360" w:lineRule="auto"/>
              <w:rPr>
                <w:rFonts w:ascii="宋体" w:hAnsi="宋体"/>
                <w:szCs w:val="21"/>
              </w:rPr>
            </w:pPr>
            <w:r>
              <w:rPr>
                <w:rFonts w:ascii="宋体" w:hAnsi="宋体" w:hint="eastAsia"/>
                <w:szCs w:val="21"/>
              </w:rPr>
              <w:t>电话：</w:t>
            </w:r>
          </w:p>
        </w:tc>
      </w:tr>
      <w:tr w:rsidR="004839B6" w14:paraId="2F0E5B94" w14:textId="77777777">
        <w:tc>
          <w:tcPr>
            <w:tcW w:w="2616" w:type="pct"/>
          </w:tcPr>
          <w:p w14:paraId="1952D049" w14:textId="77777777" w:rsidR="004839B6" w:rsidRDefault="000F1194">
            <w:pPr>
              <w:spacing w:line="360" w:lineRule="auto"/>
              <w:rPr>
                <w:rFonts w:ascii="宋体" w:hAnsi="宋体"/>
                <w:szCs w:val="21"/>
              </w:rPr>
            </w:pPr>
            <w:r>
              <w:rPr>
                <w:rFonts w:ascii="宋体" w:hAnsi="宋体" w:hint="eastAsia"/>
                <w:szCs w:val="21"/>
              </w:rPr>
              <w:t>传真：</w:t>
            </w:r>
          </w:p>
        </w:tc>
        <w:tc>
          <w:tcPr>
            <w:tcW w:w="2384" w:type="pct"/>
          </w:tcPr>
          <w:p w14:paraId="190D51F8" w14:textId="77777777" w:rsidR="004839B6" w:rsidRDefault="000F1194">
            <w:pPr>
              <w:spacing w:line="360" w:lineRule="auto"/>
              <w:rPr>
                <w:rFonts w:ascii="宋体" w:hAnsi="宋体"/>
                <w:szCs w:val="21"/>
              </w:rPr>
            </w:pPr>
            <w:r>
              <w:rPr>
                <w:rFonts w:ascii="宋体" w:hAnsi="宋体" w:hint="eastAsia"/>
                <w:szCs w:val="21"/>
              </w:rPr>
              <w:t>传真：</w:t>
            </w:r>
          </w:p>
        </w:tc>
      </w:tr>
      <w:tr w:rsidR="004839B6" w14:paraId="26B7DE7B" w14:textId="77777777">
        <w:tc>
          <w:tcPr>
            <w:tcW w:w="2616" w:type="pct"/>
          </w:tcPr>
          <w:p w14:paraId="54DC175A" w14:textId="77777777" w:rsidR="004839B6" w:rsidRDefault="000F1194">
            <w:pPr>
              <w:spacing w:line="360" w:lineRule="auto"/>
              <w:rPr>
                <w:rFonts w:ascii="宋体" w:hAnsi="宋体"/>
                <w:szCs w:val="21"/>
              </w:rPr>
            </w:pPr>
            <w:r>
              <w:rPr>
                <w:rFonts w:ascii="宋体" w:hAnsi="宋体" w:hint="eastAsia"/>
                <w:szCs w:val="21"/>
              </w:rPr>
              <w:t>开户银行：</w:t>
            </w:r>
          </w:p>
        </w:tc>
        <w:tc>
          <w:tcPr>
            <w:tcW w:w="2384" w:type="pct"/>
          </w:tcPr>
          <w:p w14:paraId="1A78C8B1" w14:textId="77777777" w:rsidR="004839B6" w:rsidRDefault="000F1194">
            <w:pPr>
              <w:spacing w:line="360" w:lineRule="auto"/>
              <w:rPr>
                <w:rFonts w:ascii="宋体" w:hAnsi="宋体"/>
                <w:szCs w:val="21"/>
              </w:rPr>
            </w:pPr>
            <w:r>
              <w:rPr>
                <w:rFonts w:ascii="宋体" w:hAnsi="宋体" w:hint="eastAsia"/>
                <w:szCs w:val="21"/>
              </w:rPr>
              <w:t>开户银行：</w:t>
            </w:r>
          </w:p>
        </w:tc>
      </w:tr>
      <w:tr w:rsidR="004839B6" w14:paraId="1A0F53A5" w14:textId="77777777">
        <w:tc>
          <w:tcPr>
            <w:tcW w:w="2616" w:type="pct"/>
          </w:tcPr>
          <w:p w14:paraId="76DEE6A7" w14:textId="77777777" w:rsidR="004839B6" w:rsidRDefault="000F1194">
            <w:pPr>
              <w:spacing w:line="360" w:lineRule="auto"/>
              <w:rPr>
                <w:rFonts w:ascii="宋体" w:hAnsi="宋体"/>
                <w:szCs w:val="21"/>
              </w:rPr>
            </w:pPr>
            <w:r>
              <w:rPr>
                <w:rFonts w:ascii="宋体" w:hAnsi="宋体" w:hint="eastAsia"/>
                <w:szCs w:val="21"/>
              </w:rPr>
              <w:t>银行账户：</w:t>
            </w:r>
          </w:p>
        </w:tc>
        <w:tc>
          <w:tcPr>
            <w:tcW w:w="2384" w:type="pct"/>
          </w:tcPr>
          <w:p w14:paraId="604389EE" w14:textId="77777777" w:rsidR="004839B6" w:rsidRDefault="000F1194">
            <w:pPr>
              <w:spacing w:line="360" w:lineRule="auto"/>
              <w:rPr>
                <w:rFonts w:ascii="宋体" w:hAnsi="宋体"/>
                <w:szCs w:val="21"/>
              </w:rPr>
            </w:pPr>
            <w:r>
              <w:rPr>
                <w:rFonts w:ascii="宋体" w:hAnsi="宋体" w:hint="eastAsia"/>
                <w:szCs w:val="21"/>
              </w:rPr>
              <w:t>银行账户：</w:t>
            </w:r>
          </w:p>
        </w:tc>
      </w:tr>
    </w:tbl>
    <w:p w14:paraId="59088ECC" w14:textId="77777777" w:rsidR="004839B6" w:rsidRDefault="004839B6">
      <w:pPr>
        <w:spacing w:afterLines="50" w:after="156" w:line="360" w:lineRule="auto"/>
        <w:rPr>
          <w:rFonts w:ascii="宋体" w:hAnsi="宋体"/>
          <w:b/>
          <w:spacing w:val="20"/>
          <w:szCs w:val="21"/>
        </w:rPr>
      </w:pPr>
    </w:p>
    <w:p w14:paraId="385B083E" w14:textId="77777777" w:rsidR="004839B6" w:rsidRDefault="000F1194">
      <w:pPr>
        <w:pageBreakBefore/>
        <w:spacing w:beforeLines="50" w:before="156" w:afterLines="50" w:after="156" w:line="360" w:lineRule="auto"/>
        <w:jc w:val="left"/>
        <w:rPr>
          <w:rFonts w:ascii="宋体" w:hAnsi="宋体"/>
          <w:b/>
          <w:spacing w:val="20"/>
          <w:szCs w:val="21"/>
        </w:rPr>
      </w:pPr>
      <w:r>
        <w:rPr>
          <w:rFonts w:ascii="宋体" w:hAnsi="宋体" w:hint="eastAsia"/>
          <w:b/>
          <w:spacing w:val="20"/>
          <w:szCs w:val="21"/>
        </w:rPr>
        <w:lastRenderedPageBreak/>
        <w:t>合同附件</w:t>
      </w:r>
      <w:r>
        <w:rPr>
          <w:rFonts w:ascii="宋体" w:hAnsi="宋体"/>
          <w:b/>
          <w:spacing w:val="20"/>
          <w:szCs w:val="21"/>
        </w:rPr>
        <w:t>(合同编号</w:t>
      </w:r>
      <w:r>
        <w:rPr>
          <w:rFonts w:ascii="宋体" w:hAnsi="宋体"/>
          <w:b/>
          <w:spacing w:val="20"/>
          <w:szCs w:val="21"/>
          <w:u w:val="single"/>
        </w:rPr>
        <w:t xml:space="preserve">       </w:t>
      </w:r>
      <w:r>
        <w:rPr>
          <w:rFonts w:ascii="宋体" w:hAnsi="宋体"/>
          <w:b/>
          <w:spacing w:val="20"/>
          <w:szCs w:val="21"/>
        </w:rPr>
        <w:t>)</w:t>
      </w:r>
    </w:p>
    <w:p w14:paraId="17580E17" w14:textId="77777777" w:rsidR="004839B6" w:rsidRDefault="000F1194">
      <w:pPr>
        <w:pStyle w:val="aff2"/>
        <w:numPr>
          <w:ilvl w:val="0"/>
          <w:numId w:val="91"/>
        </w:numPr>
        <w:spacing w:line="360" w:lineRule="auto"/>
        <w:ind w:firstLineChars="0"/>
        <w:rPr>
          <w:rFonts w:ascii="宋体" w:hAnsi="宋体"/>
          <w:szCs w:val="21"/>
        </w:rPr>
      </w:pPr>
      <w:r>
        <w:rPr>
          <w:rFonts w:ascii="宋体" w:hAnsi="宋体" w:hint="eastAsia"/>
          <w:szCs w:val="21"/>
        </w:rPr>
        <w:t>附件</w:t>
      </w:r>
      <w:r>
        <w:rPr>
          <w:rFonts w:ascii="宋体" w:hAnsi="宋体"/>
          <w:szCs w:val="21"/>
        </w:rPr>
        <w:t>1 .</w:t>
      </w:r>
      <w:r>
        <w:rPr>
          <w:rFonts w:ascii="宋体" w:hAnsi="宋体" w:hint="eastAsia"/>
          <w:szCs w:val="21"/>
        </w:rPr>
        <w:t>成交</w:t>
      </w:r>
      <w:r>
        <w:rPr>
          <w:rFonts w:ascii="宋体" w:hAnsi="宋体"/>
          <w:szCs w:val="21"/>
        </w:rPr>
        <w:t>通知书</w:t>
      </w:r>
    </w:p>
    <w:p w14:paraId="28213A7C" w14:textId="77777777" w:rsidR="004839B6" w:rsidRDefault="000F1194">
      <w:pPr>
        <w:pStyle w:val="aff2"/>
        <w:numPr>
          <w:ilvl w:val="0"/>
          <w:numId w:val="91"/>
        </w:numPr>
        <w:spacing w:line="360" w:lineRule="auto"/>
        <w:ind w:firstLineChars="0"/>
        <w:rPr>
          <w:rFonts w:ascii="宋体" w:hAnsi="宋体"/>
          <w:szCs w:val="21"/>
        </w:rPr>
      </w:pPr>
      <w:r>
        <w:rPr>
          <w:rFonts w:ascii="宋体" w:hAnsi="宋体" w:hint="eastAsia"/>
          <w:szCs w:val="21"/>
        </w:rPr>
        <w:t>附件</w:t>
      </w:r>
      <w:r>
        <w:rPr>
          <w:rFonts w:ascii="宋体" w:hAnsi="宋体"/>
          <w:szCs w:val="21"/>
        </w:rPr>
        <w:t>2 .</w:t>
      </w:r>
      <w:r>
        <w:rPr>
          <w:rFonts w:ascii="宋体" w:hAnsi="宋体" w:hint="eastAsia"/>
          <w:szCs w:val="21"/>
        </w:rPr>
        <w:t>磋商</w:t>
      </w:r>
      <w:r>
        <w:rPr>
          <w:rFonts w:ascii="宋体" w:hAnsi="宋体"/>
          <w:szCs w:val="21"/>
        </w:rPr>
        <w:t xml:space="preserve">文件 </w:t>
      </w:r>
    </w:p>
    <w:p w14:paraId="1DCD6E62" w14:textId="77777777" w:rsidR="004839B6" w:rsidRDefault="000F1194">
      <w:pPr>
        <w:pStyle w:val="aff2"/>
        <w:numPr>
          <w:ilvl w:val="0"/>
          <w:numId w:val="91"/>
        </w:numPr>
        <w:spacing w:line="360" w:lineRule="auto"/>
        <w:ind w:firstLineChars="0"/>
        <w:rPr>
          <w:rFonts w:ascii="宋体" w:hAnsi="宋体"/>
          <w:szCs w:val="21"/>
        </w:rPr>
      </w:pPr>
      <w:r>
        <w:rPr>
          <w:rFonts w:ascii="宋体" w:hAnsi="宋体" w:hint="eastAsia"/>
          <w:szCs w:val="21"/>
        </w:rPr>
        <w:t>附件</w:t>
      </w:r>
      <w:r>
        <w:rPr>
          <w:rFonts w:ascii="宋体" w:hAnsi="宋体"/>
          <w:szCs w:val="21"/>
        </w:rPr>
        <w:t>3 .</w:t>
      </w:r>
      <w:r>
        <w:rPr>
          <w:rFonts w:ascii="宋体" w:hAnsi="宋体" w:hint="eastAsia"/>
          <w:szCs w:val="21"/>
        </w:rPr>
        <w:t>响应</w:t>
      </w:r>
      <w:r>
        <w:rPr>
          <w:rFonts w:ascii="宋体" w:hAnsi="宋体"/>
          <w:szCs w:val="21"/>
        </w:rPr>
        <w:t>文件</w:t>
      </w:r>
    </w:p>
    <w:p w14:paraId="6D105614" w14:textId="77777777" w:rsidR="004839B6" w:rsidRDefault="000F1194">
      <w:pPr>
        <w:pStyle w:val="aff2"/>
        <w:spacing w:line="360" w:lineRule="auto"/>
        <w:ind w:left="420" w:firstLineChars="0" w:firstLine="0"/>
        <w:rPr>
          <w:rFonts w:ascii="宋体" w:hAnsi="宋体"/>
          <w:szCs w:val="21"/>
        </w:rPr>
      </w:pPr>
      <w:r>
        <w:rPr>
          <w:rFonts w:ascii="宋体" w:hAnsi="宋体" w:hint="eastAsia"/>
          <w:szCs w:val="21"/>
        </w:rPr>
        <w:t>．．．．．．</w:t>
      </w:r>
    </w:p>
    <w:p w14:paraId="26C32B1D" w14:textId="77777777" w:rsidR="004839B6" w:rsidRDefault="000F1194">
      <w:pPr>
        <w:pStyle w:val="aff2"/>
        <w:numPr>
          <w:ilvl w:val="0"/>
          <w:numId w:val="91"/>
        </w:numPr>
        <w:spacing w:beforeLines="100" w:before="312" w:line="360" w:lineRule="auto"/>
        <w:ind w:firstLineChars="0"/>
        <w:rPr>
          <w:rFonts w:ascii="宋体" w:hAnsi="宋体"/>
          <w:b/>
          <w:spacing w:val="20"/>
          <w:szCs w:val="21"/>
        </w:rPr>
      </w:pPr>
      <w:r>
        <w:rPr>
          <w:rFonts w:ascii="宋体" w:hAnsi="宋体" w:hint="eastAsia"/>
          <w:b/>
          <w:spacing w:val="20"/>
          <w:szCs w:val="21"/>
        </w:rPr>
        <w:t>备注：</w:t>
      </w:r>
    </w:p>
    <w:p w14:paraId="2859B61A" w14:textId="77777777" w:rsidR="004839B6" w:rsidRDefault="000F1194">
      <w:pPr>
        <w:pStyle w:val="aff2"/>
        <w:numPr>
          <w:ilvl w:val="0"/>
          <w:numId w:val="92"/>
        </w:numPr>
        <w:spacing w:line="360" w:lineRule="auto"/>
        <w:ind w:firstLineChars="0"/>
        <w:rPr>
          <w:rFonts w:ascii="宋体" w:hAnsi="宋体"/>
          <w:szCs w:val="21"/>
        </w:rPr>
      </w:pPr>
      <w:r>
        <w:rPr>
          <w:rFonts w:ascii="宋体" w:hAnsi="宋体" w:hint="eastAsia"/>
          <w:szCs w:val="21"/>
        </w:rPr>
        <w:t>本合同所有附件均在签订合同时编制，其编制依据是磋商文件“</w:t>
      </w:r>
      <w:r>
        <w:rPr>
          <w:rFonts w:ascii="宋体" w:hAnsi="宋体" w:hint="eastAsia"/>
          <w:bCs/>
          <w:szCs w:val="21"/>
        </w:rPr>
        <w:t>采购需求</w:t>
      </w:r>
      <w:r>
        <w:rPr>
          <w:rFonts w:ascii="宋体" w:hAnsi="宋体" w:hint="eastAsia"/>
          <w:szCs w:val="21"/>
        </w:rPr>
        <w:t>”中的要求和成交人的响应文件中的相应内容。</w:t>
      </w:r>
    </w:p>
    <w:p w14:paraId="14ABD0A0" w14:textId="77777777" w:rsidR="004839B6" w:rsidRDefault="000F1194">
      <w:pPr>
        <w:pStyle w:val="aff2"/>
        <w:numPr>
          <w:ilvl w:val="0"/>
          <w:numId w:val="92"/>
        </w:numPr>
        <w:spacing w:line="360" w:lineRule="auto"/>
        <w:ind w:firstLineChars="0"/>
        <w:rPr>
          <w:rFonts w:ascii="宋体" w:hAnsi="宋体"/>
          <w:szCs w:val="21"/>
        </w:rPr>
      </w:pPr>
      <w:r>
        <w:rPr>
          <w:rFonts w:ascii="宋体" w:hAnsi="宋体" w:hint="eastAsia"/>
          <w:szCs w:val="21"/>
        </w:rPr>
        <w:t>合同附件的具体内容由双方在签订合同时确定。</w:t>
      </w:r>
    </w:p>
    <w:p w14:paraId="1E6F410D" w14:textId="77777777" w:rsidR="004839B6" w:rsidRDefault="004839B6">
      <w:pPr>
        <w:spacing w:line="360" w:lineRule="auto"/>
        <w:jc w:val="left"/>
        <w:rPr>
          <w:rFonts w:ascii="宋体" w:hAnsi="宋体"/>
          <w:b/>
          <w:szCs w:val="21"/>
        </w:rPr>
      </w:pPr>
    </w:p>
    <w:p w14:paraId="2D1F48AB" w14:textId="77777777" w:rsidR="004839B6" w:rsidRDefault="000F1194">
      <w:pPr>
        <w:pStyle w:val="1"/>
        <w:keepNext w:val="0"/>
        <w:keepLines w:val="0"/>
        <w:pageBreakBefore/>
        <w:spacing w:line="360" w:lineRule="auto"/>
        <w:jc w:val="center"/>
        <w:rPr>
          <w:rFonts w:ascii="宋体" w:hAnsi="宋体"/>
          <w:spacing w:val="20"/>
          <w:sz w:val="32"/>
          <w:szCs w:val="32"/>
        </w:rPr>
      </w:pPr>
      <w:bookmarkStart w:id="159" w:name="_Toc521951137"/>
      <w:bookmarkStart w:id="160" w:name="_Toc405313957"/>
      <w:bookmarkStart w:id="161" w:name="_Toc391627753"/>
      <w:bookmarkStart w:id="162" w:name="_Toc120005023"/>
      <w:r>
        <w:rPr>
          <w:rFonts w:ascii="宋体" w:hAnsi="宋体" w:hint="eastAsia"/>
          <w:spacing w:val="20"/>
          <w:sz w:val="32"/>
          <w:szCs w:val="32"/>
        </w:rPr>
        <w:lastRenderedPageBreak/>
        <w:t>第六部分</w:t>
      </w:r>
      <w:r>
        <w:rPr>
          <w:rFonts w:ascii="宋体" w:hAnsi="宋体"/>
          <w:spacing w:val="20"/>
          <w:sz w:val="32"/>
          <w:szCs w:val="32"/>
        </w:rPr>
        <w:t xml:space="preserve"> </w:t>
      </w:r>
      <w:r>
        <w:rPr>
          <w:rFonts w:ascii="宋体" w:hAnsi="宋体" w:hint="eastAsia"/>
          <w:spacing w:val="20"/>
          <w:sz w:val="32"/>
          <w:szCs w:val="32"/>
        </w:rPr>
        <w:t>响应文件格式</w:t>
      </w:r>
      <w:bookmarkEnd w:id="159"/>
      <w:bookmarkEnd w:id="160"/>
      <w:bookmarkEnd w:id="161"/>
      <w:bookmarkEnd w:id="162"/>
    </w:p>
    <w:p w14:paraId="2433A3C3" w14:textId="77777777" w:rsidR="004839B6" w:rsidRDefault="000F1194">
      <w:pPr>
        <w:spacing w:line="360" w:lineRule="auto"/>
        <w:ind w:right="105"/>
        <w:jc w:val="right"/>
        <w:rPr>
          <w:rFonts w:ascii="宋体" w:hAnsi="宋体"/>
          <w:b/>
          <w:szCs w:val="21"/>
        </w:rPr>
      </w:pPr>
      <w:r>
        <w:rPr>
          <w:rFonts w:ascii="宋体" w:hAnsi="宋体" w:hint="eastAsia"/>
          <w:b/>
          <w:szCs w:val="21"/>
        </w:rPr>
        <w:t>正本</w:t>
      </w:r>
      <w:r>
        <w:rPr>
          <w:rFonts w:ascii="宋体" w:hAnsi="宋体"/>
          <w:b/>
          <w:szCs w:val="21"/>
        </w:rPr>
        <w:t>/副本</w:t>
      </w:r>
    </w:p>
    <w:p w14:paraId="6C1E28EF" w14:textId="77777777" w:rsidR="004839B6" w:rsidRDefault="004839B6">
      <w:pPr>
        <w:spacing w:line="360" w:lineRule="auto"/>
        <w:ind w:right="105"/>
        <w:jc w:val="right"/>
        <w:rPr>
          <w:rFonts w:ascii="宋体" w:hAnsi="宋体"/>
          <w:b/>
          <w:szCs w:val="21"/>
        </w:rPr>
      </w:pPr>
    </w:p>
    <w:p w14:paraId="5C154266" w14:textId="77777777" w:rsidR="004839B6" w:rsidRDefault="000F1194">
      <w:pPr>
        <w:spacing w:beforeLines="100" w:before="312" w:afterLines="100" w:after="312" w:line="360" w:lineRule="auto"/>
        <w:jc w:val="center"/>
        <w:rPr>
          <w:rFonts w:ascii="宋体" w:hAnsi="宋体"/>
          <w:bCs/>
          <w:sz w:val="52"/>
          <w:szCs w:val="52"/>
        </w:rPr>
      </w:pPr>
      <w:r>
        <w:rPr>
          <w:rFonts w:ascii="宋体" w:hAnsi="宋体" w:hint="eastAsia"/>
          <w:bCs/>
          <w:sz w:val="52"/>
          <w:szCs w:val="52"/>
        </w:rPr>
        <w:t>南城商贸金融大厦项目低碳技术咨询</w:t>
      </w:r>
    </w:p>
    <w:p w14:paraId="36A11A59" w14:textId="77777777" w:rsidR="004839B6" w:rsidRDefault="004839B6">
      <w:pPr>
        <w:spacing w:line="360" w:lineRule="auto"/>
        <w:jc w:val="center"/>
        <w:rPr>
          <w:rFonts w:ascii="宋体" w:hAnsi="宋体"/>
          <w:b/>
          <w:szCs w:val="21"/>
        </w:rPr>
      </w:pPr>
    </w:p>
    <w:p w14:paraId="5D7C9342" w14:textId="77777777" w:rsidR="004839B6" w:rsidRDefault="000F1194">
      <w:pPr>
        <w:spacing w:line="360" w:lineRule="auto"/>
        <w:jc w:val="center"/>
        <w:rPr>
          <w:rFonts w:ascii="宋体" w:hAnsi="宋体"/>
          <w:b/>
          <w:szCs w:val="21"/>
        </w:rPr>
      </w:pPr>
      <w:r>
        <w:rPr>
          <w:rFonts w:ascii="宋体" w:hAnsi="宋体" w:hint="eastAsia"/>
          <w:b/>
          <w:szCs w:val="21"/>
        </w:rPr>
        <w:t>（项目编号：</w:t>
      </w:r>
      <w:r>
        <w:rPr>
          <w:rFonts w:ascii="宋体" w:hAnsi="宋体"/>
          <w:b/>
          <w:szCs w:val="21"/>
          <w:u w:val="single"/>
        </w:rPr>
        <w:t xml:space="preserve">             </w:t>
      </w:r>
      <w:r>
        <w:rPr>
          <w:rFonts w:ascii="宋体" w:hAnsi="宋体" w:hint="eastAsia"/>
          <w:b/>
          <w:szCs w:val="21"/>
        </w:rPr>
        <w:t>）</w:t>
      </w:r>
    </w:p>
    <w:p w14:paraId="0F2A3D65" w14:textId="77777777" w:rsidR="004839B6" w:rsidRDefault="000F1194">
      <w:pPr>
        <w:spacing w:beforeLines="450" w:before="1404" w:line="360" w:lineRule="auto"/>
        <w:jc w:val="center"/>
        <w:rPr>
          <w:rFonts w:ascii="宋体" w:hAnsi="宋体"/>
          <w:b/>
          <w:spacing w:val="60"/>
          <w:sz w:val="72"/>
          <w:szCs w:val="72"/>
        </w:rPr>
      </w:pPr>
      <w:r>
        <w:rPr>
          <w:rFonts w:ascii="宋体" w:hAnsi="宋体" w:hint="eastAsia"/>
          <w:b/>
          <w:spacing w:val="60"/>
          <w:sz w:val="72"/>
          <w:szCs w:val="72"/>
        </w:rPr>
        <w:t>响应文件</w:t>
      </w:r>
    </w:p>
    <w:p w14:paraId="62820D2D" w14:textId="77777777" w:rsidR="004839B6" w:rsidRDefault="000F1194">
      <w:pPr>
        <w:spacing w:afterLines="650" w:after="2028" w:line="360" w:lineRule="auto"/>
        <w:jc w:val="center"/>
        <w:rPr>
          <w:rFonts w:ascii="宋体" w:hAnsi="宋体"/>
          <w:b/>
          <w:szCs w:val="21"/>
        </w:rPr>
      </w:pPr>
      <w:r>
        <w:rPr>
          <w:rFonts w:ascii="宋体" w:hAnsi="宋体" w:hint="eastAsia"/>
          <w:b/>
          <w:szCs w:val="21"/>
        </w:rPr>
        <w:t>（封面格式仅供参考）</w:t>
      </w:r>
    </w:p>
    <w:tbl>
      <w:tblPr>
        <w:tblStyle w:val="af9"/>
        <w:tblW w:w="7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9"/>
        <w:gridCol w:w="5104"/>
      </w:tblGrid>
      <w:tr w:rsidR="004839B6" w14:paraId="0F40655C" w14:textId="77777777">
        <w:trPr>
          <w:trHeight w:val="507"/>
          <w:jc w:val="center"/>
        </w:trPr>
        <w:tc>
          <w:tcPr>
            <w:tcW w:w="2249" w:type="dxa"/>
            <w:vAlign w:val="center"/>
          </w:tcPr>
          <w:p w14:paraId="32406E1C" w14:textId="77777777" w:rsidR="004839B6" w:rsidRDefault="000F1194">
            <w:pPr>
              <w:spacing w:line="360" w:lineRule="auto"/>
              <w:jc w:val="center"/>
              <w:rPr>
                <w:rFonts w:ascii="宋体" w:hAnsi="宋体"/>
                <w:sz w:val="24"/>
                <w:szCs w:val="24"/>
              </w:rPr>
            </w:pPr>
            <w:bookmarkStart w:id="163" w:name="_Hlk16149355"/>
            <w:r>
              <w:rPr>
                <w:rFonts w:ascii="宋体" w:hAnsi="宋体" w:hint="eastAsia"/>
                <w:sz w:val="24"/>
                <w:szCs w:val="24"/>
              </w:rPr>
              <w:t>响应</w:t>
            </w:r>
            <w:bookmarkEnd w:id="163"/>
            <w:r>
              <w:rPr>
                <w:rFonts w:ascii="宋体" w:hAnsi="宋体" w:hint="eastAsia"/>
                <w:sz w:val="24"/>
                <w:szCs w:val="24"/>
              </w:rPr>
              <w:t>供应商全称：</w:t>
            </w:r>
          </w:p>
        </w:tc>
        <w:tc>
          <w:tcPr>
            <w:tcW w:w="5104" w:type="dxa"/>
            <w:vAlign w:val="center"/>
          </w:tcPr>
          <w:p w14:paraId="6CCCFE30"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159DAA39" w14:textId="77777777">
        <w:trPr>
          <w:trHeight w:val="556"/>
          <w:jc w:val="center"/>
        </w:trPr>
        <w:tc>
          <w:tcPr>
            <w:tcW w:w="2249" w:type="dxa"/>
            <w:vAlign w:val="center"/>
          </w:tcPr>
          <w:p w14:paraId="347D3FE2" w14:textId="77777777" w:rsidR="004839B6" w:rsidRDefault="000F1194">
            <w:pPr>
              <w:spacing w:line="360" w:lineRule="auto"/>
              <w:jc w:val="center"/>
              <w:rPr>
                <w:rFonts w:ascii="宋体" w:hAnsi="宋体"/>
                <w:sz w:val="24"/>
                <w:szCs w:val="24"/>
              </w:rPr>
            </w:pPr>
            <w:r>
              <w:rPr>
                <w:rFonts w:ascii="宋体" w:hAnsi="宋体" w:hint="eastAsia"/>
                <w:sz w:val="24"/>
                <w:szCs w:val="24"/>
              </w:rPr>
              <w:t>响应供应商地址：</w:t>
            </w:r>
          </w:p>
        </w:tc>
        <w:tc>
          <w:tcPr>
            <w:tcW w:w="5104" w:type="dxa"/>
            <w:vAlign w:val="center"/>
          </w:tcPr>
          <w:p w14:paraId="44088330"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5B27147B" w14:textId="77777777">
        <w:trPr>
          <w:trHeight w:val="550"/>
          <w:jc w:val="center"/>
        </w:trPr>
        <w:tc>
          <w:tcPr>
            <w:tcW w:w="2249" w:type="dxa"/>
            <w:vAlign w:val="center"/>
          </w:tcPr>
          <w:p w14:paraId="5C9801C1" w14:textId="77777777" w:rsidR="004839B6" w:rsidRDefault="000F1194">
            <w:pPr>
              <w:spacing w:line="360" w:lineRule="auto"/>
              <w:jc w:val="center"/>
              <w:rPr>
                <w:rFonts w:ascii="宋体" w:hAnsi="宋体"/>
                <w:spacing w:val="-10"/>
                <w:sz w:val="24"/>
                <w:szCs w:val="24"/>
              </w:rPr>
            </w:pPr>
            <w:r>
              <w:rPr>
                <w:rFonts w:ascii="宋体" w:hAnsi="宋体" w:hint="eastAsia"/>
                <w:sz w:val="24"/>
                <w:szCs w:val="24"/>
              </w:rPr>
              <w:t>响应</w:t>
            </w:r>
            <w:r>
              <w:rPr>
                <w:rFonts w:ascii="宋体" w:hAnsi="宋体" w:hint="eastAsia"/>
                <w:spacing w:val="-10"/>
                <w:sz w:val="24"/>
                <w:szCs w:val="24"/>
              </w:rPr>
              <w:t>供应商联系人：</w:t>
            </w:r>
          </w:p>
        </w:tc>
        <w:tc>
          <w:tcPr>
            <w:tcW w:w="5104" w:type="dxa"/>
            <w:vAlign w:val="center"/>
          </w:tcPr>
          <w:p w14:paraId="4E883A08"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358C218D" w14:textId="77777777">
        <w:trPr>
          <w:trHeight w:val="558"/>
          <w:jc w:val="center"/>
        </w:trPr>
        <w:tc>
          <w:tcPr>
            <w:tcW w:w="2249" w:type="dxa"/>
            <w:vAlign w:val="center"/>
          </w:tcPr>
          <w:p w14:paraId="054988C8" w14:textId="77777777" w:rsidR="004839B6" w:rsidRDefault="000F1194">
            <w:pPr>
              <w:spacing w:line="360" w:lineRule="auto"/>
              <w:jc w:val="center"/>
              <w:rPr>
                <w:rFonts w:ascii="宋体" w:hAnsi="宋体"/>
                <w:sz w:val="24"/>
                <w:szCs w:val="24"/>
              </w:rPr>
            </w:pPr>
            <w:r>
              <w:rPr>
                <w:rFonts w:ascii="宋体" w:hAnsi="宋体" w:hint="eastAsia"/>
                <w:sz w:val="24"/>
                <w:szCs w:val="24"/>
              </w:rPr>
              <w:t>响应供应</w:t>
            </w:r>
            <w:proofErr w:type="gramStart"/>
            <w:r>
              <w:rPr>
                <w:rFonts w:ascii="宋体" w:hAnsi="宋体" w:hint="eastAsia"/>
                <w:sz w:val="24"/>
                <w:szCs w:val="24"/>
              </w:rPr>
              <w:t>商固话</w:t>
            </w:r>
            <w:proofErr w:type="gramEnd"/>
            <w:r>
              <w:rPr>
                <w:rFonts w:ascii="宋体" w:hAnsi="宋体" w:hint="eastAsia"/>
                <w:sz w:val="24"/>
                <w:szCs w:val="24"/>
              </w:rPr>
              <w:t>：</w:t>
            </w:r>
          </w:p>
        </w:tc>
        <w:tc>
          <w:tcPr>
            <w:tcW w:w="5104" w:type="dxa"/>
            <w:vAlign w:val="center"/>
          </w:tcPr>
          <w:p w14:paraId="711108D1"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1906CDA1" w14:textId="77777777">
        <w:trPr>
          <w:trHeight w:val="566"/>
          <w:jc w:val="center"/>
        </w:trPr>
        <w:tc>
          <w:tcPr>
            <w:tcW w:w="2249" w:type="dxa"/>
            <w:vAlign w:val="center"/>
          </w:tcPr>
          <w:p w14:paraId="5BF00027" w14:textId="77777777" w:rsidR="004839B6" w:rsidRDefault="000F1194">
            <w:pPr>
              <w:spacing w:line="360" w:lineRule="auto"/>
              <w:jc w:val="center"/>
              <w:rPr>
                <w:rFonts w:ascii="宋体" w:hAnsi="宋体"/>
                <w:sz w:val="24"/>
                <w:szCs w:val="24"/>
              </w:rPr>
            </w:pPr>
            <w:r>
              <w:rPr>
                <w:rFonts w:ascii="宋体" w:hAnsi="宋体" w:hint="eastAsia"/>
                <w:sz w:val="24"/>
                <w:szCs w:val="24"/>
              </w:rPr>
              <w:t>响应供应商传真：</w:t>
            </w:r>
          </w:p>
        </w:tc>
        <w:tc>
          <w:tcPr>
            <w:tcW w:w="5104" w:type="dxa"/>
            <w:vAlign w:val="center"/>
          </w:tcPr>
          <w:p w14:paraId="2142C185"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bl>
    <w:p w14:paraId="350B69D0" w14:textId="77777777" w:rsidR="004839B6" w:rsidRDefault="004839B6">
      <w:pPr>
        <w:spacing w:line="360" w:lineRule="auto"/>
        <w:rPr>
          <w:rFonts w:ascii="宋体" w:hAnsi="宋体"/>
          <w:szCs w:val="21"/>
        </w:rPr>
      </w:pPr>
    </w:p>
    <w:p w14:paraId="11E71F9D" w14:textId="77777777" w:rsidR="004839B6" w:rsidRDefault="000F1194">
      <w:pPr>
        <w:spacing w:beforeLines="100" w:before="312" w:afterLines="50" w:after="156" w:line="360" w:lineRule="auto"/>
        <w:jc w:val="center"/>
        <w:rPr>
          <w:rFonts w:ascii="宋体" w:hAnsi="宋体"/>
          <w:b/>
          <w:spacing w:val="40"/>
          <w:sz w:val="24"/>
          <w:szCs w:val="24"/>
        </w:rPr>
      </w:pPr>
      <w:r>
        <w:rPr>
          <w:rFonts w:ascii="宋体" w:hAnsi="宋体" w:hint="eastAsia"/>
          <w:b/>
          <w:spacing w:val="40"/>
          <w:sz w:val="24"/>
          <w:szCs w:val="24"/>
        </w:rPr>
        <w:t>日期：   年</w:t>
      </w:r>
      <w:r>
        <w:rPr>
          <w:rFonts w:ascii="宋体" w:hAnsi="宋体"/>
          <w:b/>
          <w:spacing w:val="40"/>
          <w:sz w:val="24"/>
          <w:szCs w:val="24"/>
        </w:rPr>
        <w:t xml:space="preserve"> </w:t>
      </w:r>
      <w:r>
        <w:rPr>
          <w:rFonts w:ascii="宋体" w:hAnsi="宋体" w:hint="eastAsia"/>
          <w:b/>
          <w:spacing w:val="40"/>
          <w:sz w:val="24"/>
          <w:szCs w:val="24"/>
        </w:rPr>
        <w:t>月</w:t>
      </w:r>
      <w:r>
        <w:rPr>
          <w:rFonts w:ascii="宋体" w:hAnsi="宋体"/>
          <w:b/>
          <w:spacing w:val="40"/>
          <w:sz w:val="24"/>
          <w:szCs w:val="24"/>
        </w:rPr>
        <w:t xml:space="preserve"> </w:t>
      </w:r>
      <w:r>
        <w:rPr>
          <w:rFonts w:ascii="宋体" w:hAnsi="宋体" w:hint="eastAsia"/>
          <w:b/>
          <w:spacing w:val="40"/>
          <w:sz w:val="24"/>
          <w:szCs w:val="24"/>
        </w:rPr>
        <w:t>日</w:t>
      </w:r>
    </w:p>
    <w:p w14:paraId="6AB495B6" w14:textId="77777777" w:rsidR="004839B6" w:rsidRDefault="004839B6">
      <w:pPr>
        <w:spacing w:beforeLines="100" w:before="312" w:afterLines="50" w:after="156" w:line="360" w:lineRule="auto"/>
        <w:jc w:val="center"/>
        <w:rPr>
          <w:rFonts w:ascii="宋体" w:hAnsi="宋体"/>
          <w:b/>
          <w:spacing w:val="40"/>
          <w:sz w:val="24"/>
          <w:szCs w:val="24"/>
        </w:rPr>
      </w:pPr>
    </w:p>
    <w:p w14:paraId="2CE0527E"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64" w:name="_Toc120005024"/>
      <w:r>
        <w:rPr>
          <w:rStyle w:val="afa"/>
          <w:rFonts w:ascii="宋体" w:eastAsia="宋体" w:hAnsi="宋体" w:hint="eastAsia"/>
          <w:b/>
          <w:bCs/>
          <w:spacing w:val="12"/>
          <w:sz w:val="21"/>
        </w:rPr>
        <w:lastRenderedPageBreak/>
        <w:t>资格性与符合性自查索引表</w:t>
      </w:r>
      <w:bookmarkEnd w:id="164"/>
    </w:p>
    <w:p w14:paraId="34C96A6A" w14:textId="77777777" w:rsidR="004839B6" w:rsidRDefault="000F119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资格性与符合自查索引表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967"/>
        <w:gridCol w:w="1320"/>
        <w:gridCol w:w="1817"/>
      </w:tblGrid>
      <w:tr w:rsidR="004839B6" w14:paraId="7E7B9666" w14:textId="77777777">
        <w:trPr>
          <w:trHeight w:val="495"/>
        </w:trPr>
        <w:tc>
          <w:tcPr>
            <w:tcW w:w="407" w:type="pct"/>
            <w:vAlign w:val="center"/>
          </w:tcPr>
          <w:p w14:paraId="2E0438A7" w14:textId="77777777" w:rsidR="004839B6" w:rsidRDefault="000F1194">
            <w:pPr>
              <w:spacing w:line="360" w:lineRule="auto"/>
              <w:jc w:val="center"/>
              <w:rPr>
                <w:rFonts w:ascii="宋体" w:hAnsi="宋体"/>
                <w:b/>
                <w:bCs/>
                <w:szCs w:val="21"/>
              </w:rPr>
            </w:pPr>
            <w:r>
              <w:rPr>
                <w:rFonts w:ascii="宋体" w:hAnsi="宋体" w:hint="eastAsia"/>
                <w:b/>
                <w:bCs/>
                <w:szCs w:val="21"/>
              </w:rPr>
              <w:t>序号</w:t>
            </w:r>
          </w:p>
        </w:tc>
        <w:tc>
          <w:tcPr>
            <w:tcW w:w="2815" w:type="pct"/>
            <w:vAlign w:val="center"/>
          </w:tcPr>
          <w:p w14:paraId="72FE37D4" w14:textId="77777777" w:rsidR="004839B6" w:rsidRDefault="000F1194">
            <w:pPr>
              <w:spacing w:line="360" w:lineRule="auto"/>
              <w:ind w:left="211" w:hangingChars="100" w:hanging="211"/>
              <w:jc w:val="center"/>
              <w:rPr>
                <w:rFonts w:ascii="宋体" w:hAnsi="宋体"/>
                <w:b/>
                <w:bCs/>
                <w:szCs w:val="21"/>
              </w:rPr>
            </w:pPr>
            <w:r>
              <w:rPr>
                <w:rFonts w:ascii="宋体" w:hAnsi="宋体" w:hint="eastAsia"/>
                <w:b/>
                <w:bCs/>
                <w:szCs w:val="21"/>
              </w:rPr>
              <w:t>审查内容</w:t>
            </w:r>
          </w:p>
        </w:tc>
        <w:tc>
          <w:tcPr>
            <w:tcW w:w="748" w:type="pct"/>
            <w:vAlign w:val="center"/>
          </w:tcPr>
          <w:p w14:paraId="1DB0C611" w14:textId="77777777" w:rsidR="004839B6" w:rsidRDefault="000F1194">
            <w:pPr>
              <w:spacing w:line="360" w:lineRule="auto"/>
              <w:jc w:val="center"/>
              <w:rPr>
                <w:rFonts w:ascii="宋体" w:hAnsi="宋体"/>
                <w:b/>
                <w:bCs/>
                <w:szCs w:val="21"/>
              </w:rPr>
            </w:pPr>
            <w:r>
              <w:rPr>
                <w:rFonts w:ascii="宋体" w:hAnsi="宋体" w:hint="eastAsia"/>
                <w:b/>
                <w:bCs/>
                <w:szCs w:val="21"/>
              </w:rPr>
              <w:t>自查</w:t>
            </w:r>
          </w:p>
          <w:p w14:paraId="21AB2C01" w14:textId="77777777" w:rsidR="004839B6" w:rsidRDefault="000F1194">
            <w:pPr>
              <w:spacing w:line="360" w:lineRule="auto"/>
              <w:jc w:val="center"/>
              <w:rPr>
                <w:rFonts w:ascii="宋体" w:hAnsi="宋体"/>
                <w:b/>
                <w:bCs/>
                <w:szCs w:val="21"/>
              </w:rPr>
            </w:pPr>
            <w:r>
              <w:rPr>
                <w:rFonts w:ascii="宋体" w:hAnsi="宋体" w:hint="eastAsia"/>
                <w:b/>
                <w:bCs/>
                <w:szCs w:val="21"/>
              </w:rPr>
              <w:t>结论</w:t>
            </w:r>
          </w:p>
        </w:tc>
        <w:tc>
          <w:tcPr>
            <w:tcW w:w="1030" w:type="pct"/>
            <w:vAlign w:val="center"/>
          </w:tcPr>
          <w:p w14:paraId="3EC3F42F" w14:textId="77777777" w:rsidR="004839B6" w:rsidRDefault="000F1194">
            <w:pPr>
              <w:spacing w:line="360" w:lineRule="auto"/>
              <w:jc w:val="center"/>
              <w:rPr>
                <w:rFonts w:ascii="宋体" w:hAnsi="宋体"/>
                <w:b/>
                <w:bCs/>
                <w:spacing w:val="-10"/>
                <w:szCs w:val="21"/>
              </w:rPr>
            </w:pPr>
            <w:r>
              <w:rPr>
                <w:rFonts w:ascii="宋体" w:hAnsi="宋体" w:hint="eastAsia"/>
                <w:b/>
                <w:bCs/>
                <w:spacing w:val="-10"/>
                <w:szCs w:val="21"/>
              </w:rPr>
              <w:t>响应</w:t>
            </w:r>
            <w:r>
              <w:rPr>
                <w:rFonts w:ascii="宋体" w:hAnsi="宋体"/>
                <w:b/>
                <w:bCs/>
                <w:spacing w:val="-10"/>
                <w:szCs w:val="21"/>
              </w:rPr>
              <w:t>文件响应页码</w:t>
            </w:r>
          </w:p>
        </w:tc>
      </w:tr>
      <w:tr w:rsidR="004839B6" w14:paraId="15D13948" w14:textId="77777777">
        <w:trPr>
          <w:trHeight w:val="692"/>
        </w:trPr>
        <w:tc>
          <w:tcPr>
            <w:tcW w:w="407" w:type="pct"/>
            <w:vAlign w:val="center"/>
          </w:tcPr>
          <w:p w14:paraId="6645B366" w14:textId="77777777" w:rsidR="004839B6" w:rsidRDefault="000F1194">
            <w:pPr>
              <w:spacing w:line="360" w:lineRule="auto"/>
              <w:jc w:val="center"/>
              <w:rPr>
                <w:rFonts w:ascii="宋体" w:hAnsi="宋体"/>
                <w:bCs/>
                <w:szCs w:val="21"/>
              </w:rPr>
            </w:pPr>
            <w:r>
              <w:rPr>
                <w:rFonts w:ascii="宋体" w:hAnsi="宋体"/>
                <w:bCs/>
                <w:szCs w:val="21"/>
              </w:rPr>
              <w:t>1</w:t>
            </w:r>
          </w:p>
        </w:tc>
        <w:tc>
          <w:tcPr>
            <w:tcW w:w="2815" w:type="pct"/>
            <w:vAlign w:val="center"/>
          </w:tcPr>
          <w:p w14:paraId="1B004312" w14:textId="77777777" w:rsidR="004839B6" w:rsidRDefault="004839B6">
            <w:pPr>
              <w:jc w:val="left"/>
              <w:rPr>
                <w:rFonts w:ascii="宋体" w:hAnsi="宋体"/>
              </w:rPr>
            </w:pPr>
          </w:p>
        </w:tc>
        <w:tc>
          <w:tcPr>
            <w:tcW w:w="748" w:type="pct"/>
            <w:vAlign w:val="center"/>
          </w:tcPr>
          <w:p w14:paraId="7419DC68" w14:textId="77777777" w:rsidR="004839B6" w:rsidRDefault="004839B6">
            <w:pPr>
              <w:spacing w:line="360" w:lineRule="auto"/>
              <w:jc w:val="center"/>
              <w:rPr>
                <w:rFonts w:ascii="宋体" w:hAnsi="宋体"/>
                <w:bCs/>
                <w:szCs w:val="21"/>
              </w:rPr>
            </w:pPr>
          </w:p>
        </w:tc>
        <w:tc>
          <w:tcPr>
            <w:tcW w:w="1030" w:type="pct"/>
            <w:vAlign w:val="center"/>
          </w:tcPr>
          <w:p w14:paraId="1F297DF1" w14:textId="77777777" w:rsidR="004839B6" w:rsidRDefault="004839B6">
            <w:pPr>
              <w:spacing w:line="360" w:lineRule="auto"/>
              <w:jc w:val="center"/>
              <w:rPr>
                <w:rFonts w:ascii="宋体" w:hAnsi="宋体"/>
                <w:bCs/>
                <w:szCs w:val="21"/>
              </w:rPr>
            </w:pPr>
          </w:p>
        </w:tc>
      </w:tr>
      <w:tr w:rsidR="004839B6" w14:paraId="1A6F346C" w14:textId="77777777">
        <w:trPr>
          <w:trHeight w:val="702"/>
        </w:trPr>
        <w:tc>
          <w:tcPr>
            <w:tcW w:w="407" w:type="pct"/>
            <w:vAlign w:val="center"/>
          </w:tcPr>
          <w:p w14:paraId="168F3183" w14:textId="77777777" w:rsidR="004839B6" w:rsidRDefault="000F1194">
            <w:pPr>
              <w:spacing w:line="360" w:lineRule="auto"/>
              <w:jc w:val="center"/>
              <w:rPr>
                <w:rFonts w:ascii="宋体" w:hAnsi="宋体"/>
                <w:bCs/>
                <w:szCs w:val="21"/>
              </w:rPr>
            </w:pPr>
            <w:r>
              <w:rPr>
                <w:rFonts w:ascii="宋体" w:hAnsi="宋体"/>
                <w:bCs/>
                <w:szCs w:val="21"/>
              </w:rPr>
              <w:t>2</w:t>
            </w:r>
          </w:p>
        </w:tc>
        <w:tc>
          <w:tcPr>
            <w:tcW w:w="2815" w:type="pct"/>
            <w:vAlign w:val="center"/>
          </w:tcPr>
          <w:p w14:paraId="0E6B2477" w14:textId="77777777" w:rsidR="004839B6" w:rsidRDefault="004839B6">
            <w:pPr>
              <w:spacing w:line="360" w:lineRule="auto"/>
              <w:jc w:val="left"/>
              <w:rPr>
                <w:rFonts w:ascii="宋体" w:hAnsi="宋体"/>
                <w:b/>
                <w:bCs/>
                <w:szCs w:val="21"/>
              </w:rPr>
            </w:pPr>
          </w:p>
        </w:tc>
        <w:tc>
          <w:tcPr>
            <w:tcW w:w="748" w:type="pct"/>
            <w:vAlign w:val="center"/>
          </w:tcPr>
          <w:p w14:paraId="3F62B3B6" w14:textId="77777777" w:rsidR="004839B6" w:rsidRDefault="004839B6">
            <w:pPr>
              <w:spacing w:line="360" w:lineRule="auto"/>
              <w:jc w:val="center"/>
              <w:rPr>
                <w:rFonts w:ascii="宋体" w:hAnsi="宋体"/>
                <w:b/>
                <w:bCs/>
                <w:szCs w:val="21"/>
              </w:rPr>
            </w:pPr>
          </w:p>
        </w:tc>
        <w:tc>
          <w:tcPr>
            <w:tcW w:w="1030" w:type="pct"/>
            <w:vAlign w:val="center"/>
          </w:tcPr>
          <w:p w14:paraId="489515B9" w14:textId="77777777" w:rsidR="004839B6" w:rsidRDefault="004839B6">
            <w:pPr>
              <w:spacing w:line="360" w:lineRule="auto"/>
              <w:jc w:val="center"/>
              <w:rPr>
                <w:rFonts w:ascii="宋体" w:hAnsi="宋体"/>
                <w:b/>
                <w:bCs/>
                <w:szCs w:val="21"/>
              </w:rPr>
            </w:pPr>
          </w:p>
        </w:tc>
      </w:tr>
      <w:tr w:rsidR="004839B6" w14:paraId="56AF42A5" w14:textId="77777777">
        <w:trPr>
          <w:trHeight w:val="702"/>
        </w:trPr>
        <w:tc>
          <w:tcPr>
            <w:tcW w:w="407" w:type="pct"/>
            <w:vAlign w:val="center"/>
          </w:tcPr>
          <w:p w14:paraId="373AE163" w14:textId="77777777" w:rsidR="004839B6" w:rsidRDefault="000F1194">
            <w:pPr>
              <w:spacing w:line="360" w:lineRule="auto"/>
              <w:jc w:val="center"/>
              <w:rPr>
                <w:rFonts w:ascii="宋体" w:hAnsi="宋体"/>
                <w:bCs/>
                <w:szCs w:val="21"/>
              </w:rPr>
            </w:pPr>
            <w:r>
              <w:rPr>
                <w:rFonts w:ascii="宋体" w:hAnsi="宋体"/>
                <w:bCs/>
                <w:szCs w:val="21"/>
              </w:rPr>
              <w:t>3</w:t>
            </w:r>
          </w:p>
        </w:tc>
        <w:tc>
          <w:tcPr>
            <w:tcW w:w="2815" w:type="pct"/>
            <w:vAlign w:val="center"/>
          </w:tcPr>
          <w:p w14:paraId="68E557BF" w14:textId="77777777" w:rsidR="004839B6" w:rsidRDefault="004839B6">
            <w:pPr>
              <w:spacing w:line="360" w:lineRule="auto"/>
              <w:jc w:val="left"/>
              <w:rPr>
                <w:rFonts w:ascii="宋体" w:hAnsi="宋体"/>
                <w:b/>
                <w:bCs/>
                <w:szCs w:val="21"/>
              </w:rPr>
            </w:pPr>
          </w:p>
        </w:tc>
        <w:tc>
          <w:tcPr>
            <w:tcW w:w="748" w:type="pct"/>
            <w:vAlign w:val="center"/>
          </w:tcPr>
          <w:p w14:paraId="416430D9" w14:textId="77777777" w:rsidR="004839B6" w:rsidRDefault="004839B6">
            <w:pPr>
              <w:spacing w:line="360" w:lineRule="auto"/>
              <w:jc w:val="center"/>
              <w:rPr>
                <w:rFonts w:ascii="宋体" w:hAnsi="宋体"/>
                <w:b/>
                <w:bCs/>
                <w:szCs w:val="21"/>
              </w:rPr>
            </w:pPr>
          </w:p>
        </w:tc>
        <w:tc>
          <w:tcPr>
            <w:tcW w:w="1030" w:type="pct"/>
            <w:vAlign w:val="center"/>
          </w:tcPr>
          <w:p w14:paraId="3BB2D557" w14:textId="77777777" w:rsidR="004839B6" w:rsidRDefault="004839B6">
            <w:pPr>
              <w:spacing w:line="360" w:lineRule="auto"/>
              <w:jc w:val="center"/>
              <w:rPr>
                <w:rFonts w:ascii="宋体" w:hAnsi="宋体"/>
                <w:b/>
                <w:bCs/>
                <w:szCs w:val="21"/>
              </w:rPr>
            </w:pPr>
          </w:p>
        </w:tc>
      </w:tr>
      <w:tr w:rsidR="004839B6" w14:paraId="01C7C4CB" w14:textId="77777777">
        <w:trPr>
          <w:trHeight w:val="702"/>
        </w:trPr>
        <w:tc>
          <w:tcPr>
            <w:tcW w:w="407" w:type="pct"/>
            <w:vAlign w:val="center"/>
          </w:tcPr>
          <w:p w14:paraId="1C9C9E31" w14:textId="77777777" w:rsidR="004839B6" w:rsidRDefault="000F1194">
            <w:pPr>
              <w:spacing w:line="360" w:lineRule="auto"/>
              <w:jc w:val="center"/>
              <w:rPr>
                <w:rFonts w:ascii="宋体" w:hAnsi="宋体"/>
                <w:bCs/>
                <w:szCs w:val="21"/>
              </w:rPr>
            </w:pPr>
            <w:r>
              <w:rPr>
                <w:rFonts w:ascii="宋体" w:hAnsi="宋体"/>
                <w:bCs/>
                <w:szCs w:val="21"/>
              </w:rPr>
              <w:t>4</w:t>
            </w:r>
          </w:p>
        </w:tc>
        <w:tc>
          <w:tcPr>
            <w:tcW w:w="2815" w:type="pct"/>
            <w:vAlign w:val="center"/>
          </w:tcPr>
          <w:p w14:paraId="3F6D8702" w14:textId="77777777" w:rsidR="004839B6" w:rsidRDefault="004839B6">
            <w:pPr>
              <w:spacing w:line="360" w:lineRule="auto"/>
              <w:jc w:val="left"/>
              <w:rPr>
                <w:rFonts w:ascii="宋体" w:hAnsi="宋体"/>
                <w:b/>
                <w:bCs/>
                <w:szCs w:val="21"/>
              </w:rPr>
            </w:pPr>
          </w:p>
        </w:tc>
        <w:tc>
          <w:tcPr>
            <w:tcW w:w="748" w:type="pct"/>
            <w:vAlign w:val="center"/>
          </w:tcPr>
          <w:p w14:paraId="67E11CF5" w14:textId="77777777" w:rsidR="004839B6" w:rsidRDefault="004839B6">
            <w:pPr>
              <w:spacing w:line="360" w:lineRule="auto"/>
              <w:jc w:val="center"/>
              <w:rPr>
                <w:rFonts w:ascii="宋体" w:hAnsi="宋体"/>
                <w:b/>
                <w:bCs/>
                <w:szCs w:val="21"/>
              </w:rPr>
            </w:pPr>
          </w:p>
        </w:tc>
        <w:tc>
          <w:tcPr>
            <w:tcW w:w="1030" w:type="pct"/>
            <w:vAlign w:val="center"/>
          </w:tcPr>
          <w:p w14:paraId="4220DCEA" w14:textId="77777777" w:rsidR="004839B6" w:rsidRDefault="004839B6">
            <w:pPr>
              <w:spacing w:line="360" w:lineRule="auto"/>
              <w:jc w:val="center"/>
              <w:rPr>
                <w:rFonts w:ascii="宋体" w:hAnsi="宋体"/>
                <w:b/>
                <w:bCs/>
                <w:szCs w:val="21"/>
              </w:rPr>
            </w:pPr>
          </w:p>
        </w:tc>
      </w:tr>
      <w:tr w:rsidR="004839B6" w14:paraId="7BD4F79E" w14:textId="77777777">
        <w:trPr>
          <w:trHeight w:val="702"/>
        </w:trPr>
        <w:tc>
          <w:tcPr>
            <w:tcW w:w="407" w:type="pct"/>
            <w:vAlign w:val="center"/>
          </w:tcPr>
          <w:p w14:paraId="67D553AB" w14:textId="77777777" w:rsidR="004839B6" w:rsidRDefault="000F1194">
            <w:pPr>
              <w:spacing w:line="360" w:lineRule="auto"/>
              <w:jc w:val="center"/>
              <w:rPr>
                <w:rFonts w:ascii="宋体" w:hAnsi="宋体"/>
                <w:bCs/>
                <w:szCs w:val="21"/>
              </w:rPr>
            </w:pPr>
            <w:r>
              <w:rPr>
                <w:rFonts w:ascii="宋体" w:hAnsi="宋体" w:hint="eastAsia"/>
                <w:bCs/>
                <w:szCs w:val="21"/>
              </w:rPr>
              <w:t>5</w:t>
            </w:r>
          </w:p>
        </w:tc>
        <w:tc>
          <w:tcPr>
            <w:tcW w:w="2815" w:type="pct"/>
            <w:vAlign w:val="center"/>
          </w:tcPr>
          <w:p w14:paraId="7DF7C29A" w14:textId="77777777" w:rsidR="004839B6" w:rsidRDefault="004839B6">
            <w:pPr>
              <w:spacing w:line="360" w:lineRule="auto"/>
              <w:jc w:val="left"/>
              <w:rPr>
                <w:rFonts w:ascii="宋体" w:hAnsi="宋体"/>
                <w:b/>
                <w:bCs/>
                <w:szCs w:val="21"/>
              </w:rPr>
            </w:pPr>
          </w:p>
        </w:tc>
        <w:tc>
          <w:tcPr>
            <w:tcW w:w="748" w:type="pct"/>
            <w:vAlign w:val="center"/>
          </w:tcPr>
          <w:p w14:paraId="24F18BFA" w14:textId="77777777" w:rsidR="004839B6" w:rsidRDefault="004839B6">
            <w:pPr>
              <w:spacing w:line="360" w:lineRule="auto"/>
              <w:jc w:val="center"/>
              <w:rPr>
                <w:rFonts w:ascii="宋体" w:hAnsi="宋体"/>
                <w:b/>
                <w:bCs/>
                <w:szCs w:val="21"/>
              </w:rPr>
            </w:pPr>
          </w:p>
        </w:tc>
        <w:tc>
          <w:tcPr>
            <w:tcW w:w="1030" w:type="pct"/>
            <w:vAlign w:val="center"/>
          </w:tcPr>
          <w:p w14:paraId="6193BD60" w14:textId="77777777" w:rsidR="004839B6" w:rsidRDefault="004839B6">
            <w:pPr>
              <w:spacing w:line="360" w:lineRule="auto"/>
              <w:jc w:val="center"/>
              <w:rPr>
                <w:rFonts w:ascii="宋体" w:hAnsi="宋体"/>
                <w:b/>
                <w:bCs/>
                <w:szCs w:val="21"/>
              </w:rPr>
            </w:pPr>
          </w:p>
        </w:tc>
      </w:tr>
      <w:tr w:rsidR="004839B6" w14:paraId="0E4DCA45" w14:textId="77777777">
        <w:trPr>
          <w:trHeight w:val="702"/>
        </w:trPr>
        <w:tc>
          <w:tcPr>
            <w:tcW w:w="407" w:type="pct"/>
            <w:vAlign w:val="center"/>
          </w:tcPr>
          <w:p w14:paraId="342C703F" w14:textId="77777777" w:rsidR="004839B6" w:rsidRDefault="000F1194">
            <w:pPr>
              <w:spacing w:line="360" w:lineRule="auto"/>
              <w:jc w:val="center"/>
              <w:rPr>
                <w:rFonts w:ascii="宋体" w:hAnsi="宋体"/>
                <w:bCs/>
                <w:szCs w:val="21"/>
              </w:rPr>
            </w:pPr>
            <w:r>
              <w:rPr>
                <w:rFonts w:ascii="宋体" w:hAnsi="宋体" w:hint="eastAsia"/>
                <w:bCs/>
                <w:szCs w:val="21"/>
              </w:rPr>
              <w:t>6</w:t>
            </w:r>
          </w:p>
        </w:tc>
        <w:tc>
          <w:tcPr>
            <w:tcW w:w="2815" w:type="pct"/>
            <w:vAlign w:val="center"/>
          </w:tcPr>
          <w:p w14:paraId="27DAE081" w14:textId="77777777" w:rsidR="004839B6" w:rsidRDefault="004839B6">
            <w:pPr>
              <w:spacing w:line="360" w:lineRule="auto"/>
              <w:jc w:val="left"/>
              <w:rPr>
                <w:rFonts w:ascii="宋体" w:hAnsi="宋体"/>
                <w:b/>
                <w:bCs/>
                <w:szCs w:val="21"/>
              </w:rPr>
            </w:pPr>
          </w:p>
        </w:tc>
        <w:tc>
          <w:tcPr>
            <w:tcW w:w="748" w:type="pct"/>
            <w:vAlign w:val="center"/>
          </w:tcPr>
          <w:p w14:paraId="12E37082" w14:textId="77777777" w:rsidR="004839B6" w:rsidRDefault="004839B6">
            <w:pPr>
              <w:spacing w:line="360" w:lineRule="auto"/>
              <w:jc w:val="center"/>
              <w:rPr>
                <w:rFonts w:ascii="宋体" w:hAnsi="宋体"/>
                <w:b/>
                <w:bCs/>
                <w:szCs w:val="21"/>
              </w:rPr>
            </w:pPr>
          </w:p>
        </w:tc>
        <w:tc>
          <w:tcPr>
            <w:tcW w:w="1030" w:type="pct"/>
            <w:vAlign w:val="center"/>
          </w:tcPr>
          <w:p w14:paraId="3A5FF52E" w14:textId="77777777" w:rsidR="004839B6" w:rsidRDefault="004839B6">
            <w:pPr>
              <w:spacing w:line="360" w:lineRule="auto"/>
              <w:jc w:val="center"/>
              <w:rPr>
                <w:rFonts w:ascii="宋体" w:hAnsi="宋体"/>
                <w:b/>
                <w:bCs/>
                <w:szCs w:val="21"/>
              </w:rPr>
            </w:pPr>
          </w:p>
        </w:tc>
      </w:tr>
      <w:tr w:rsidR="004839B6" w14:paraId="23F7362A" w14:textId="77777777">
        <w:trPr>
          <w:trHeight w:val="702"/>
        </w:trPr>
        <w:tc>
          <w:tcPr>
            <w:tcW w:w="407" w:type="pct"/>
            <w:vAlign w:val="center"/>
          </w:tcPr>
          <w:p w14:paraId="59556366" w14:textId="77777777" w:rsidR="004839B6" w:rsidRDefault="000F1194">
            <w:pPr>
              <w:spacing w:line="360" w:lineRule="auto"/>
              <w:jc w:val="center"/>
              <w:rPr>
                <w:rFonts w:ascii="宋体" w:hAnsi="宋体"/>
                <w:bCs/>
                <w:szCs w:val="21"/>
              </w:rPr>
            </w:pPr>
            <w:r>
              <w:rPr>
                <w:rFonts w:ascii="宋体" w:hAnsi="宋体" w:hint="eastAsia"/>
                <w:bCs/>
                <w:szCs w:val="21"/>
              </w:rPr>
              <w:t>7</w:t>
            </w:r>
          </w:p>
        </w:tc>
        <w:tc>
          <w:tcPr>
            <w:tcW w:w="2815" w:type="pct"/>
            <w:vAlign w:val="center"/>
          </w:tcPr>
          <w:p w14:paraId="3BD331F2" w14:textId="77777777" w:rsidR="004839B6" w:rsidRDefault="004839B6">
            <w:pPr>
              <w:spacing w:line="360" w:lineRule="auto"/>
              <w:jc w:val="left"/>
              <w:rPr>
                <w:rFonts w:ascii="宋体" w:hAnsi="宋体"/>
                <w:b/>
                <w:bCs/>
                <w:szCs w:val="21"/>
              </w:rPr>
            </w:pPr>
          </w:p>
        </w:tc>
        <w:tc>
          <w:tcPr>
            <w:tcW w:w="748" w:type="pct"/>
            <w:vAlign w:val="center"/>
          </w:tcPr>
          <w:p w14:paraId="302FEE5A" w14:textId="77777777" w:rsidR="004839B6" w:rsidRDefault="004839B6">
            <w:pPr>
              <w:spacing w:line="360" w:lineRule="auto"/>
              <w:jc w:val="center"/>
              <w:rPr>
                <w:rFonts w:ascii="宋体" w:hAnsi="宋体"/>
                <w:b/>
                <w:bCs/>
                <w:szCs w:val="21"/>
              </w:rPr>
            </w:pPr>
          </w:p>
        </w:tc>
        <w:tc>
          <w:tcPr>
            <w:tcW w:w="1030" w:type="pct"/>
            <w:vAlign w:val="center"/>
          </w:tcPr>
          <w:p w14:paraId="39D7B994" w14:textId="77777777" w:rsidR="004839B6" w:rsidRDefault="004839B6">
            <w:pPr>
              <w:spacing w:line="360" w:lineRule="auto"/>
              <w:jc w:val="center"/>
              <w:rPr>
                <w:rFonts w:ascii="宋体" w:hAnsi="宋体"/>
                <w:b/>
                <w:bCs/>
                <w:szCs w:val="21"/>
              </w:rPr>
            </w:pPr>
          </w:p>
        </w:tc>
      </w:tr>
      <w:tr w:rsidR="004839B6" w14:paraId="73C06A8B" w14:textId="77777777">
        <w:trPr>
          <w:trHeight w:val="702"/>
        </w:trPr>
        <w:tc>
          <w:tcPr>
            <w:tcW w:w="407" w:type="pct"/>
            <w:vAlign w:val="center"/>
          </w:tcPr>
          <w:p w14:paraId="5DE5A31A" w14:textId="77777777" w:rsidR="004839B6" w:rsidRDefault="000F1194">
            <w:pPr>
              <w:spacing w:line="360" w:lineRule="auto"/>
              <w:jc w:val="center"/>
              <w:rPr>
                <w:rFonts w:ascii="宋体" w:hAnsi="宋体"/>
                <w:bCs/>
                <w:szCs w:val="21"/>
              </w:rPr>
            </w:pPr>
            <w:r>
              <w:rPr>
                <w:rFonts w:ascii="宋体" w:hAnsi="宋体" w:hint="eastAsia"/>
                <w:bCs/>
                <w:szCs w:val="21"/>
              </w:rPr>
              <w:t>8</w:t>
            </w:r>
          </w:p>
        </w:tc>
        <w:tc>
          <w:tcPr>
            <w:tcW w:w="2815" w:type="pct"/>
            <w:vAlign w:val="center"/>
          </w:tcPr>
          <w:p w14:paraId="4DAEFEFA" w14:textId="77777777" w:rsidR="004839B6" w:rsidRDefault="004839B6">
            <w:pPr>
              <w:spacing w:line="360" w:lineRule="auto"/>
              <w:jc w:val="left"/>
              <w:rPr>
                <w:rFonts w:ascii="宋体" w:hAnsi="宋体"/>
                <w:b/>
                <w:bCs/>
                <w:szCs w:val="21"/>
              </w:rPr>
            </w:pPr>
          </w:p>
        </w:tc>
        <w:tc>
          <w:tcPr>
            <w:tcW w:w="748" w:type="pct"/>
            <w:vAlign w:val="center"/>
          </w:tcPr>
          <w:p w14:paraId="4D789130" w14:textId="77777777" w:rsidR="004839B6" w:rsidRDefault="004839B6">
            <w:pPr>
              <w:spacing w:line="360" w:lineRule="auto"/>
              <w:jc w:val="center"/>
              <w:rPr>
                <w:rFonts w:ascii="宋体" w:hAnsi="宋体"/>
                <w:b/>
                <w:bCs/>
                <w:szCs w:val="21"/>
              </w:rPr>
            </w:pPr>
          </w:p>
        </w:tc>
        <w:tc>
          <w:tcPr>
            <w:tcW w:w="1030" w:type="pct"/>
            <w:vAlign w:val="center"/>
          </w:tcPr>
          <w:p w14:paraId="2566CC82" w14:textId="77777777" w:rsidR="004839B6" w:rsidRDefault="004839B6">
            <w:pPr>
              <w:spacing w:line="360" w:lineRule="auto"/>
              <w:jc w:val="center"/>
              <w:rPr>
                <w:rFonts w:ascii="宋体" w:hAnsi="宋体"/>
                <w:b/>
                <w:bCs/>
                <w:szCs w:val="21"/>
              </w:rPr>
            </w:pPr>
          </w:p>
        </w:tc>
      </w:tr>
      <w:tr w:rsidR="004839B6" w14:paraId="6CA6C816" w14:textId="77777777">
        <w:trPr>
          <w:trHeight w:val="702"/>
        </w:trPr>
        <w:tc>
          <w:tcPr>
            <w:tcW w:w="407" w:type="pct"/>
            <w:vAlign w:val="center"/>
          </w:tcPr>
          <w:p w14:paraId="37C4561A" w14:textId="77777777" w:rsidR="004839B6" w:rsidRDefault="000F1194">
            <w:pPr>
              <w:spacing w:line="360" w:lineRule="auto"/>
              <w:jc w:val="center"/>
              <w:rPr>
                <w:rFonts w:ascii="宋体" w:hAnsi="宋体"/>
                <w:bCs/>
                <w:szCs w:val="21"/>
              </w:rPr>
            </w:pPr>
            <w:r>
              <w:rPr>
                <w:rFonts w:ascii="宋体" w:hAnsi="宋体" w:hint="eastAsia"/>
                <w:bCs/>
                <w:szCs w:val="21"/>
              </w:rPr>
              <w:t>9</w:t>
            </w:r>
          </w:p>
        </w:tc>
        <w:tc>
          <w:tcPr>
            <w:tcW w:w="2815" w:type="pct"/>
            <w:vAlign w:val="center"/>
          </w:tcPr>
          <w:p w14:paraId="0227E3D0" w14:textId="77777777" w:rsidR="004839B6" w:rsidRDefault="004839B6">
            <w:pPr>
              <w:spacing w:line="360" w:lineRule="auto"/>
              <w:jc w:val="left"/>
              <w:rPr>
                <w:rFonts w:ascii="宋体" w:hAnsi="宋体"/>
                <w:b/>
                <w:bCs/>
                <w:szCs w:val="21"/>
              </w:rPr>
            </w:pPr>
          </w:p>
        </w:tc>
        <w:tc>
          <w:tcPr>
            <w:tcW w:w="748" w:type="pct"/>
            <w:vAlign w:val="center"/>
          </w:tcPr>
          <w:p w14:paraId="4F5B5729" w14:textId="77777777" w:rsidR="004839B6" w:rsidRDefault="004839B6">
            <w:pPr>
              <w:spacing w:line="360" w:lineRule="auto"/>
              <w:jc w:val="center"/>
              <w:rPr>
                <w:rFonts w:ascii="宋体" w:hAnsi="宋体"/>
                <w:b/>
                <w:bCs/>
                <w:szCs w:val="21"/>
              </w:rPr>
            </w:pPr>
          </w:p>
        </w:tc>
        <w:tc>
          <w:tcPr>
            <w:tcW w:w="1030" w:type="pct"/>
            <w:vAlign w:val="center"/>
          </w:tcPr>
          <w:p w14:paraId="7E2BAD5D" w14:textId="77777777" w:rsidR="004839B6" w:rsidRDefault="004839B6">
            <w:pPr>
              <w:spacing w:line="360" w:lineRule="auto"/>
              <w:jc w:val="center"/>
              <w:rPr>
                <w:rFonts w:ascii="宋体" w:hAnsi="宋体"/>
                <w:b/>
                <w:bCs/>
                <w:szCs w:val="21"/>
              </w:rPr>
            </w:pPr>
          </w:p>
        </w:tc>
      </w:tr>
    </w:tbl>
    <w:p w14:paraId="5556E535" w14:textId="77777777" w:rsidR="004839B6" w:rsidRDefault="000F1194">
      <w:pPr>
        <w:spacing w:beforeLines="50" w:before="156" w:line="360" w:lineRule="auto"/>
        <w:rPr>
          <w:rFonts w:ascii="宋体" w:hAnsi="宋体"/>
        </w:rPr>
      </w:pPr>
      <w:r>
        <w:rPr>
          <w:rFonts w:ascii="宋体" w:hAnsi="宋体" w:hint="eastAsia"/>
        </w:rPr>
        <w:t>注明：</w:t>
      </w:r>
    </w:p>
    <w:p w14:paraId="01A40DC8" w14:textId="77777777" w:rsidR="004839B6" w:rsidRDefault="000F1194">
      <w:pPr>
        <w:pStyle w:val="aff2"/>
        <w:numPr>
          <w:ilvl w:val="0"/>
          <w:numId w:val="94"/>
        </w:numPr>
        <w:spacing w:line="360" w:lineRule="auto"/>
        <w:ind w:firstLineChars="0"/>
        <w:rPr>
          <w:rFonts w:ascii="宋体" w:hAnsi="宋体"/>
        </w:rPr>
      </w:pPr>
      <w:r>
        <w:rPr>
          <w:rFonts w:ascii="宋体" w:hAnsi="宋体" w:hint="eastAsia"/>
        </w:rPr>
        <w:t>自查结论处请填写：通过</w:t>
      </w:r>
      <w:r>
        <w:rPr>
          <w:rFonts w:ascii="宋体" w:hAnsi="宋体"/>
        </w:rPr>
        <w:t>/不通过；</w:t>
      </w:r>
    </w:p>
    <w:p w14:paraId="0DB157E0" w14:textId="77777777" w:rsidR="004839B6" w:rsidRDefault="000F1194">
      <w:pPr>
        <w:pStyle w:val="aff2"/>
        <w:numPr>
          <w:ilvl w:val="0"/>
          <w:numId w:val="94"/>
        </w:numPr>
        <w:spacing w:line="360" w:lineRule="auto"/>
        <w:ind w:firstLineChars="0"/>
        <w:rPr>
          <w:rFonts w:ascii="宋体" w:hAnsi="宋体"/>
        </w:rPr>
      </w:pPr>
      <w:r>
        <w:rPr>
          <w:rFonts w:ascii="宋体" w:hAnsi="宋体" w:hint="eastAsia"/>
          <w:szCs w:val="21"/>
        </w:rPr>
        <w:t>按磋商文件第四部分</w:t>
      </w:r>
      <w:r>
        <w:rPr>
          <w:rFonts w:ascii="宋体" w:hAnsi="宋体"/>
          <w:szCs w:val="21"/>
        </w:rPr>
        <w:t xml:space="preserve"> </w:t>
      </w:r>
      <w:r>
        <w:rPr>
          <w:rFonts w:ascii="宋体" w:hAnsi="宋体" w:hint="eastAsia"/>
          <w:szCs w:val="21"/>
        </w:rPr>
        <w:t>评审方法、步骤、标准之附表资格性与符合性审查表（</w:t>
      </w:r>
      <w:r>
        <w:rPr>
          <w:rFonts w:ascii="宋体" w:hAnsi="宋体" w:hint="eastAsia"/>
          <w:kern w:val="0"/>
          <w:szCs w:val="21"/>
        </w:rPr>
        <w:t>附表一）</w:t>
      </w:r>
      <w:r>
        <w:rPr>
          <w:rFonts w:ascii="宋体" w:hAnsi="宋体" w:hint="eastAsia"/>
          <w:szCs w:val="21"/>
        </w:rPr>
        <w:t>相对应条款填写</w:t>
      </w:r>
      <w:r>
        <w:rPr>
          <w:rFonts w:ascii="宋体" w:hAnsi="宋体" w:hint="eastAsia"/>
        </w:rPr>
        <w:t>。</w:t>
      </w:r>
    </w:p>
    <w:p w14:paraId="6784D1EA" w14:textId="77777777" w:rsidR="004839B6" w:rsidRDefault="004839B6">
      <w:pPr>
        <w:spacing w:line="360" w:lineRule="auto"/>
        <w:rPr>
          <w:rFonts w:ascii="宋体" w:hAnsi="宋体"/>
        </w:rPr>
      </w:pPr>
    </w:p>
    <w:p w14:paraId="6D75E36C" w14:textId="77777777" w:rsidR="004839B6" w:rsidRDefault="004839B6">
      <w:pPr>
        <w:spacing w:line="360" w:lineRule="auto"/>
        <w:rPr>
          <w:rFonts w:ascii="宋体" w:hAnsi="宋体"/>
        </w:rPr>
      </w:pPr>
    </w:p>
    <w:tbl>
      <w:tblPr>
        <w:tblW w:w="0" w:type="auto"/>
        <w:tblLook w:val="04A0" w:firstRow="1" w:lastRow="0" w:firstColumn="1" w:lastColumn="0" w:noHBand="0" w:noVBand="1"/>
      </w:tblPr>
      <w:tblGrid>
        <w:gridCol w:w="5349"/>
        <w:gridCol w:w="3173"/>
      </w:tblGrid>
      <w:tr w:rsidR="004839B6" w14:paraId="2467ECF7" w14:textId="77777777">
        <w:tc>
          <w:tcPr>
            <w:tcW w:w="5349" w:type="dxa"/>
          </w:tcPr>
          <w:p w14:paraId="5EA28D7C"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14:paraId="1D1AB394" w14:textId="77777777" w:rsidR="004839B6" w:rsidRDefault="004839B6">
            <w:pPr>
              <w:spacing w:line="360" w:lineRule="auto"/>
              <w:rPr>
                <w:rFonts w:ascii="宋体" w:hAnsi="宋体"/>
                <w:szCs w:val="21"/>
              </w:rPr>
            </w:pPr>
          </w:p>
        </w:tc>
      </w:tr>
      <w:tr w:rsidR="004839B6" w14:paraId="5C86F195" w14:textId="77777777">
        <w:tc>
          <w:tcPr>
            <w:tcW w:w="5349" w:type="dxa"/>
          </w:tcPr>
          <w:p w14:paraId="41FA7C0C"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4175BAAA" w14:textId="77777777" w:rsidR="004839B6" w:rsidRDefault="004839B6">
            <w:pPr>
              <w:spacing w:line="360" w:lineRule="auto"/>
              <w:rPr>
                <w:rFonts w:ascii="宋体" w:hAnsi="宋体"/>
                <w:szCs w:val="21"/>
              </w:rPr>
            </w:pPr>
          </w:p>
        </w:tc>
      </w:tr>
    </w:tbl>
    <w:p w14:paraId="3FEEDB90"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65" w:name="_Toc120005025"/>
      <w:bookmarkStart w:id="166" w:name="_Toc391627757"/>
      <w:bookmarkStart w:id="167" w:name="_Toc521951143"/>
      <w:bookmarkStart w:id="168" w:name="_Toc405313961"/>
      <w:r>
        <w:rPr>
          <w:rStyle w:val="afa"/>
          <w:rFonts w:ascii="宋体" w:eastAsia="宋体" w:hAnsi="宋体" w:hint="eastAsia"/>
          <w:b/>
          <w:bCs/>
          <w:spacing w:val="12"/>
          <w:sz w:val="21"/>
        </w:rPr>
        <w:lastRenderedPageBreak/>
        <w:t>详细评审索引表</w:t>
      </w:r>
      <w:bookmarkEnd w:id="165"/>
    </w:p>
    <w:p w14:paraId="4969F582" w14:textId="77777777" w:rsidR="004839B6" w:rsidRDefault="000F119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详细评审索引表</w:t>
      </w: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551"/>
        <w:gridCol w:w="3382"/>
        <w:gridCol w:w="2452"/>
      </w:tblGrid>
      <w:tr w:rsidR="004839B6" w14:paraId="6CFCEAA5" w14:textId="77777777">
        <w:tc>
          <w:tcPr>
            <w:tcW w:w="8482" w:type="dxa"/>
            <w:gridSpan w:val="4"/>
            <w:vAlign w:val="center"/>
          </w:tcPr>
          <w:p w14:paraId="00FC6009" w14:textId="77777777" w:rsidR="004839B6" w:rsidRDefault="000F1194">
            <w:pPr>
              <w:spacing w:line="360" w:lineRule="auto"/>
              <w:jc w:val="center"/>
              <w:rPr>
                <w:rFonts w:ascii="宋体" w:hAnsi="宋体"/>
                <w:b/>
                <w:szCs w:val="21"/>
              </w:rPr>
            </w:pPr>
            <w:r>
              <w:rPr>
                <w:rFonts w:ascii="宋体" w:hAnsi="宋体" w:hint="eastAsia"/>
                <w:b/>
                <w:szCs w:val="21"/>
              </w:rPr>
              <w:t>商务评审细则</w:t>
            </w:r>
          </w:p>
        </w:tc>
      </w:tr>
      <w:tr w:rsidR="004839B6" w14:paraId="7AF0136A" w14:textId="77777777">
        <w:tc>
          <w:tcPr>
            <w:tcW w:w="1097" w:type="dxa"/>
            <w:vAlign w:val="center"/>
          </w:tcPr>
          <w:p w14:paraId="3DC2B0AE" w14:textId="77777777" w:rsidR="004839B6" w:rsidRDefault="000F1194">
            <w:pPr>
              <w:spacing w:line="360" w:lineRule="auto"/>
              <w:jc w:val="center"/>
              <w:rPr>
                <w:rFonts w:ascii="宋体" w:hAnsi="宋体"/>
                <w:b/>
                <w:szCs w:val="21"/>
              </w:rPr>
            </w:pPr>
            <w:r>
              <w:rPr>
                <w:rFonts w:ascii="宋体" w:hAnsi="宋体" w:hint="eastAsia"/>
                <w:b/>
                <w:szCs w:val="21"/>
              </w:rPr>
              <w:t>序号</w:t>
            </w:r>
          </w:p>
        </w:tc>
        <w:tc>
          <w:tcPr>
            <w:tcW w:w="1551" w:type="dxa"/>
            <w:vAlign w:val="center"/>
          </w:tcPr>
          <w:p w14:paraId="7100E870" w14:textId="77777777" w:rsidR="004839B6" w:rsidRDefault="000F1194">
            <w:pPr>
              <w:spacing w:line="360" w:lineRule="auto"/>
              <w:jc w:val="center"/>
              <w:rPr>
                <w:rFonts w:ascii="宋体" w:hAnsi="宋体"/>
                <w:b/>
                <w:szCs w:val="21"/>
              </w:rPr>
            </w:pPr>
            <w:r>
              <w:rPr>
                <w:rFonts w:ascii="宋体" w:hAnsi="宋体" w:hint="eastAsia"/>
                <w:b/>
                <w:szCs w:val="21"/>
              </w:rPr>
              <w:t>评分内容</w:t>
            </w:r>
          </w:p>
        </w:tc>
        <w:tc>
          <w:tcPr>
            <w:tcW w:w="3382" w:type="dxa"/>
            <w:vAlign w:val="center"/>
          </w:tcPr>
          <w:p w14:paraId="4AE1F9BD" w14:textId="77777777" w:rsidR="004839B6" w:rsidRDefault="000F1194">
            <w:pPr>
              <w:spacing w:line="360" w:lineRule="auto"/>
              <w:jc w:val="center"/>
              <w:rPr>
                <w:rFonts w:ascii="宋体" w:hAnsi="宋体"/>
                <w:b/>
                <w:szCs w:val="21"/>
              </w:rPr>
            </w:pPr>
            <w:r>
              <w:rPr>
                <w:rFonts w:ascii="宋体" w:hAnsi="宋体" w:hint="eastAsia"/>
                <w:b/>
                <w:szCs w:val="21"/>
              </w:rPr>
              <w:t>评分标准</w:t>
            </w:r>
          </w:p>
        </w:tc>
        <w:tc>
          <w:tcPr>
            <w:tcW w:w="2452" w:type="dxa"/>
            <w:vAlign w:val="center"/>
          </w:tcPr>
          <w:p w14:paraId="5A36949C" w14:textId="77777777" w:rsidR="004839B6" w:rsidRDefault="000F1194">
            <w:pPr>
              <w:spacing w:line="360" w:lineRule="auto"/>
              <w:jc w:val="center"/>
              <w:rPr>
                <w:rFonts w:ascii="宋体" w:hAnsi="宋体"/>
                <w:b/>
                <w:szCs w:val="21"/>
              </w:rPr>
            </w:pPr>
            <w:r>
              <w:rPr>
                <w:rFonts w:ascii="宋体" w:hAnsi="宋体" w:hint="eastAsia"/>
                <w:b/>
                <w:szCs w:val="21"/>
              </w:rPr>
              <w:t>响应文件响应页码</w:t>
            </w:r>
          </w:p>
        </w:tc>
      </w:tr>
      <w:tr w:rsidR="004839B6" w14:paraId="173C0362" w14:textId="77777777">
        <w:tc>
          <w:tcPr>
            <w:tcW w:w="1097" w:type="dxa"/>
            <w:vAlign w:val="center"/>
          </w:tcPr>
          <w:p w14:paraId="6725B52D" w14:textId="77777777" w:rsidR="004839B6" w:rsidRDefault="004839B6">
            <w:pPr>
              <w:spacing w:line="360" w:lineRule="auto"/>
              <w:jc w:val="center"/>
              <w:rPr>
                <w:rFonts w:ascii="宋体" w:hAnsi="宋体"/>
                <w:b/>
                <w:szCs w:val="21"/>
              </w:rPr>
            </w:pPr>
          </w:p>
        </w:tc>
        <w:tc>
          <w:tcPr>
            <w:tcW w:w="1551" w:type="dxa"/>
            <w:vAlign w:val="center"/>
          </w:tcPr>
          <w:p w14:paraId="2CA4804D" w14:textId="77777777" w:rsidR="004839B6" w:rsidRDefault="004839B6">
            <w:pPr>
              <w:spacing w:line="360" w:lineRule="auto"/>
              <w:jc w:val="center"/>
              <w:rPr>
                <w:rFonts w:ascii="宋体" w:hAnsi="宋体"/>
                <w:b/>
                <w:szCs w:val="21"/>
              </w:rPr>
            </w:pPr>
          </w:p>
        </w:tc>
        <w:tc>
          <w:tcPr>
            <w:tcW w:w="3382" w:type="dxa"/>
            <w:vAlign w:val="center"/>
          </w:tcPr>
          <w:p w14:paraId="3DDAD49A" w14:textId="77777777" w:rsidR="004839B6" w:rsidRDefault="004839B6">
            <w:pPr>
              <w:spacing w:line="360" w:lineRule="auto"/>
              <w:jc w:val="center"/>
              <w:rPr>
                <w:rFonts w:ascii="宋体" w:hAnsi="宋体"/>
                <w:b/>
                <w:szCs w:val="21"/>
              </w:rPr>
            </w:pPr>
          </w:p>
        </w:tc>
        <w:tc>
          <w:tcPr>
            <w:tcW w:w="2452" w:type="dxa"/>
            <w:vAlign w:val="center"/>
          </w:tcPr>
          <w:p w14:paraId="0F1AEE7E" w14:textId="77777777" w:rsidR="004839B6" w:rsidRDefault="004839B6">
            <w:pPr>
              <w:spacing w:line="360" w:lineRule="auto"/>
              <w:jc w:val="center"/>
              <w:rPr>
                <w:rFonts w:ascii="宋体" w:hAnsi="宋体"/>
                <w:b/>
                <w:szCs w:val="21"/>
              </w:rPr>
            </w:pPr>
          </w:p>
        </w:tc>
      </w:tr>
      <w:tr w:rsidR="004839B6" w14:paraId="2BC3EE14" w14:textId="77777777">
        <w:tc>
          <w:tcPr>
            <w:tcW w:w="1097" w:type="dxa"/>
            <w:vAlign w:val="center"/>
          </w:tcPr>
          <w:p w14:paraId="745A9580" w14:textId="77777777" w:rsidR="004839B6" w:rsidRDefault="004839B6">
            <w:pPr>
              <w:spacing w:line="360" w:lineRule="auto"/>
              <w:jc w:val="center"/>
              <w:rPr>
                <w:rFonts w:ascii="宋体" w:hAnsi="宋体"/>
                <w:b/>
                <w:szCs w:val="21"/>
              </w:rPr>
            </w:pPr>
          </w:p>
        </w:tc>
        <w:tc>
          <w:tcPr>
            <w:tcW w:w="1551" w:type="dxa"/>
            <w:vAlign w:val="center"/>
          </w:tcPr>
          <w:p w14:paraId="5226339A" w14:textId="77777777" w:rsidR="004839B6" w:rsidRDefault="004839B6">
            <w:pPr>
              <w:spacing w:line="360" w:lineRule="auto"/>
              <w:jc w:val="center"/>
              <w:rPr>
                <w:rFonts w:ascii="宋体" w:hAnsi="宋体"/>
                <w:b/>
                <w:szCs w:val="21"/>
              </w:rPr>
            </w:pPr>
          </w:p>
        </w:tc>
        <w:tc>
          <w:tcPr>
            <w:tcW w:w="3382" w:type="dxa"/>
            <w:vAlign w:val="center"/>
          </w:tcPr>
          <w:p w14:paraId="1E968E90" w14:textId="77777777" w:rsidR="004839B6" w:rsidRDefault="004839B6">
            <w:pPr>
              <w:spacing w:line="360" w:lineRule="auto"/>
              <w:jc w:val="center"/>
              <w:rPr>
                <w:rFonts w:ascii="宋体" w:hAnsi="宋体"/>
                <w:b/>
                <w:szCs w:val="21"/>
              </w:rPr>
            </w:pPr>
          </w:p>
        </w:tc>
        <w:tc>
          <w:tcPr>
            <w:tcW w:w="2452" w:type="dxa"/>
            <w:vAlign w:val="center"/>
          </w:tcPr>
          <w:p w14:paraId="10E7E835" w14:textId="77777777" w:rsidR="004839B6" w:rsidRDefault="004839B6">
            <w:pPr>
              <w:spacing w:line="360" w:lineRule="auto"/>
              <w:jc w:val="center"/>
              <w:rPr>
                <w:rFonts w:ascii="宋体" w:hAnsi="宋体"/>
                <w:b/>
                <w:szCs w:val="21"/>
              </w:rPr>
            </w:pPr>
          </w:p>
        </w:tc>
      </w:tr>
      <w:tr w:rsidR="004839B6" w14:paraId="3CE22671" w14:textId="77777777">
        <w:tc>
          <w:tcPr>
            <w:tcW w:w="1097" w:type="dxa"/>
            <w:vAlign w:val="center"/>
          </w:tcPr>
          <w:p w14:paraId="16915148" w14:textId="77777777" w:rsidR="004839B6" w:rsidRDefault="004839B6">
            <w:pPr>
              <w:spacing w:line="360" w:lineRule="auto"/>
              <w:jc w:val="center"/>
              <w:rPr>
                <w:rFonts w:ascii="宋体" w:hAnsi="宋体"/>
                <w:b/>
                <w:szCs w:val="21"/>
              </w:rPr>
            </w:pPr>
          </w:p>
        </w:tc>
        <w:tc>
          <w:tcPr>
            <w:tcW w:w="1551" w:type="dxa"/>
            <w:vAlign w:val="center"/>
          </w:tcPr>
          <w:p w14:paraId="5FE7ECBA" w14:textId="77777777" w:rsidR="004839B6" w:rsidRDefault="004839B6">
            <w:pPr>
              <w:spacing w:line="360" w:lineRule="auto"/>
              <w:jc w:val="center"/>
              <w:rPr>
                <w:rFonts w:ascii="宋体" w:hAnsi="宋体"/>
                <w:b/>
                <w:szCs w:val="21"/>
              </w:rPr>
            </w:pPr>
          </w:p>
        </w:tc>
        <w:tc>
          <w:tcPr>
            <w:tcW w:w="3382" w:type="dxa"/>
            <w:vAlign w:val="center"/>
          </w:tcPr>
          <w:p w14:paraId="5F7196E7" w14:textId="77777777" w:rsidR="004839B6" w:rsidRDefault="004839B6">
            <w:pPr>
              <w:spacing w:line="360" w:lineRule="auto"/>
              <w:jc w:val="center"/>
              <w:rPr>
                <w:rFonts w:ascii="宋体" w:hAnsi="宋体"/>
                <w:b/>
                <w:szCs w:val="21"/>
              </w:rPr>
            </w:pPr>
          </w:p>
        </w:tc>
        <w:tc>
          <w:tcPr>
            <w:tcW w:w="2452" w:type="dxa"/>
            <w:vAlign w:val="center"/>
          </w:tcPr>
          <w:p w14:paraId="23B6F502" w14:textId="77777777" w:rsidR="004839B6" w:rsidRDefault="004839B6">
            <w:pPr>
              <w:spacing w:line="360" w:lineRule="auto"/>
              <w:jc w:val="center"/>
              <w:rPr>
                <w:rFonts w:ascii="宋体" w:hAnsi="宋体"/>
                <w:b/>
                <w:szCs w:val="21"/>
              </w:rPr>
            </w:pPr>
          </w:p>
        </w:tc>
      </w:tr>
      <w:tr w:rsidR="004839B6" w14:paraId="475C0697" w14:textId="77777777">
        <w:tc>
          <w:tcPr>
            <w:tcW w:w="1097" w:type="dxa"/>
            <w:vAlign w:val="center"/>
          </w:tcPr>
          <w:p w14:paraId="4AE9994A" w14:textId="77777777" w:rsidR="004839B6" w:rsidRDefault="004839B6">
            <w:pPr>
              <w:spacing w:line="360" w:lineRule="auto"/>
              <w:jc w:val="center"/>
              <w:rPr>
                <w:rFonts w:ascii="宋体" w:hAnsi="宋体"/>
                <w:b/>
                <w:szCs w:val="21"/>
              </w:rPr>
            </w:pPr>
          </w:p>
        </w:tc>
        <w:tc>
          <w:tcPr>
            <w:tcW w:w="1551" w:type="dxa"/>
            <w:vAlign w:val="center"/>
          </w:tcPr>
          <w:p w14:paraId="7EAA765C" w14:textId="77777777" w:rsidR="004839B6" w:rsidRDefault="004839B6">
            <w:pPr>
              <w:spacing w:line="360" w:lineRule="auto"/>
              <w:jc w:val="center"/>
              <w:rPr>
                <w:rFonts w:ascii="宋体" w:hAnsi="宋体"/>
                <w:b/>
                <w:szCs w:val="21"/>
              </w:rPr>
            </w:pPr>
          </w:p>
        </w:tc>
        <w:tc>
          <w:tcPr>
            <w:tcW w:w="3382" w:type="dxa"/>
            <w:vAlign w:val="center"/>
          </w:tcPr>
          <w:p w14:paraId="6C8B9663" w14:textId="77777777" w:rsidR="004839B6" w:rsidRDefault="004839B6">
            <w:pPr>
              <w:spacing w:line="360" w:lineRule="auto"/>
              <w:jc w:val="center"/>
              <w:rPr>
                <w:rFonts w:ascii="宋体" w:hAnsi="宋体"/>
                <w:b/>
                <w:szCs w:val="21"/>
              </w:rPr>
            </w:pPr>
          </w:p>
        </w:tc>
        <w:tc>
          <w:tcPr>
            <w:tcW w:w="2452" w:type="dxa"/>
            <w:vAlign w:val="center"/>
          </w:tcPr>
          <w:p w14:paraId="4215549E" w14:textId="77777777" w:rsidR="004839B6" w:rsidRDefault="004839B6">
            <w:pPr>
              <w:spacing w:line="360" w:lineRule="auto"/>
              <w:jc w:val="center"/>
              <w:rPr>
                <w:rFonts w:ascii="宋体" w:hAnsi="宋体"/>
                <w:b/>
                <w:szCs w:val="21"/>
              </w:rPr>
            </w:pPr>
          </w:p>
        </w:tc>
      </w:tr>
      <w:tr w:rsidR="004839B6" w14:paraId="2FDAC38C" w14:textId="77777777">
        <w:tc>
          <w:tcPr>
            <w:tcW w:w="8482" w:type="dxa"/>
            <w:gridSpan w:val="4"/>
            <w:vAlign w:val="center"/>
          </w:tcPr>
          <w:p w14:paraId="3075BCDA" w14:textId="77777777" w:rsidR="004839B6" w:rsidRDefault="000F1194">
            <w:pPr>
              <w:spacing w:line="360" w:lineRule="auto"/>
              <w:jc w:val="center"/>
              <w:rPr>
                <w:rFonts w:ascii="宋体" w:hAnsi="宋体"/>
                <w:b/>
                <w:szCs w:val="21"/>
              </w:rPr>
            </w:pPr>
            <w:r>
              <w:rPr>
                <w:rFonts w:ascii="宋体" w:hAnsi="宋体" w:hint="eastAsia"/>
                <w:b/>
                <w:szCs w:val="21"/>
              </w:rPr>
              <w:t>技术评审细则</w:t>
            </w:r>
          </w:p>
        </w:tc>
      </w:tr>
      <w:tr w:rsidR="004839B6" w14:paraId="3FEF7511" w14:textId="77777777">
        <w:tc>
          <w:tcPr>
            <w:tcW w:w="1097" w:type="dxa"/>
            <w:vAlign w:val="center"/>
          </w:tcPr>
          <w:p w14:paraId="768CAF38" w14:textId="77777777" w:rsidR="004839B6" w:rsidRDefault="000F1194">
            <w:pPr>
              <w:spacing w:line="360" w:lineRule="auto"/>
              <w:jc w:val="center"/>
              <w:rPr>
                <w:rFonts w:ascii="宋体" w:hAnsi="宋体"/>
                <w:b/>
                <w:szCs w:val="21"/>
              </w:rPr>
            </w:pPr>
            <w:r>
              <w:rPr>
                <w:rFonts w:ascii="宋体" w:hAnsi="宋体" w:hint="eastAsia"/>
                <w:b/>
                <w:szCs w:val="21"/>
              </w:rPr>
              <w:t>序号</w:t>
            </w:r>
          </w:p>
        </w:tc>
        <w:tc>
          <w:tcPr>
            <w:tcW w:w="1551" w:type="dxa"/>
            <w:vAlign w:val="center"/>
          </w:tcPr>
          <w:p w14:paraId="0E2ADDA0" w14:textId="77777777" w:rsidR="004839B6" w:rsidRDefault="000F1194">
            <w:pPr>
              <w:spacing w:line="360" w:lineRule="auto"/>
              <w:jc w:val="center"/>
              <w:rPr>
                <w:rFonts w:ascii="宋体" w:hAnsi="宋体"/>
                <w:b/>
                <w:szCs w:val="21"/>
              </w:rPr>
            </w:pPr>
            <w:r>
              <w:rPr>
                <w:rFonts w:ascii="宋体" w:hAnsi="宋体" w:hint="eastAsia"/>
                <w:b/>
                <w:szCs w:val="21"/>
              </w:rPr>
              <w:t>评分内容</w:t>
            </w:r>
          </w:p>
        </w:tc>
        <w:tc>
          <w:tcPr>
            <w:tcW w:w="3382" w:type="dxa"/>
            <w:vAlign w:val="center"/>
          </w:tcPr>
          <w:p w14:paraId="1D84F45B" w14:textId="77777777" w:rsidR="004839B6" w:rsidRDefault="000F1194">
            <w:pPr>
              <w:spacing w:line="360" w:lineRule="auto"/>
              <w:jc w:val="center"/>
              <w:rPr>
                <w:rFonts w:ascii="宋体" w:hAnsi="宋体"/>
                <w:b/>
                <w:szCs w:val="21"/>
              </w:rPr>
            </w:pPr>
            <w:r>
              <w:rPr>
                <w:rFonts w:ascii="宋体" w:hAnsi="宋体" w:hint="eastAsia"/>
                <w:b/>
                <w:szCs w:val="21"/>
              </w:rPr>
              <w:t>评分标准</w:t>
            </w:r>
          </w:p>
        </w:tc>
        <w:tc>
          <w:tcPr>
            <w:tcW w:w="2452" w:type="dxa"/>
            <w:vAlign w:val="center"/>
          </w:tcPr>
          <w:p w14:paraId="109F0780" w14:textId="77777777" w:rsidR="004839B6" w:rsidRDefault="000F1194">
            <w:pPr>
              <w:spacing w:line="360" w:lineRule="auto"/>
              <w:jc w:val="center"/>
              <w:rPr>
                <w:rFonts w:ascii="宋体" w:hAnsi="宋体"/>
                <w:b/>
                <w:szCs w:val="21"/>
              </w:rPr>
            </w:pPr>
            <w:r>
              <w:rPr>
                <w:rFonts w:ascii="宋体" w:hAnsi="宋体" w:hint="eastAsia"/>
                <w:b/>
                <w:szCs w:val="21"/>
              </w:rPr>
              <w:t>响应文件响应页码</w:t>
            </w:r>
          </w:p>
        </w:tc>
      </w:tr>
      <w:tr w:rsidR="004839B6" w14:paraId="791BC158" w14:textId="77777777">
        <w:tc>
          <w:tcPr>
            <w:tcW w:w="1097" w:type="dxa"/>
            <w:vAlign w:val="center"/>
          </w:tcPr>
          <w:p w14:paraId="606AF686" w14:textId="77777777" w:rsidR="004839B6" w:rsidRDefault="004839B6">
            <w:pPr>
              <w:spacing w:line="360" w:lineRule="auto"/>
              <w:jc w:val="center"/>
              <w:rPr>
                <w:rFonts w:ascii="宋体" w:hAnsi="宋体"/>
                <w:b/>
                <w:szCs w:val="21"/>
              </w:rPr>
            </w:pPr>
          </w:p>
        </w:tc>
        <w:tc>
          <w:tcPr>
            <w:tcW w:w="1551" w:type="dxa"/>
            <w:vAlign w:val="center"/>
          </w:tcPr>
          <w:p w14:paraId="02805B5C" w14:textId="77777777" w:rsidR="004839B6" w:rsidRDefault="004839B6">
            <w:pPr>
              <w:spacing w:line="360" w:lineRule="auto"/>
              <w:jc w:val="center"/>
              <w:rPr>
                <w:rFonts w:ascii="宋体" w:hAnsi="宋体"/>
                <w:b/>
                <w:szCs w:val="21"/>
              </w:rPr>
            </w:pPr>
          </w:p>
        </w:tc>
        <w:tc>
          <w:tcPr>
            <w:tcW w:w="3382" w:type="dxa"/>
            <w:vAlign w:val="center"/>
          </w:tcPr>
          <w:p w14:paraId="113D8263" w14:textId="77777777" w:rsidR="004839B6" w:rsidRDefault="004839B6">
            <w:pPr>
              <w:spacing w:line="360" w:lineRule="auto"/>
              <w:jc w:val="center"/>
              <w:rPr>
                <w:rFonts w:ascii="宋体" w:hAnsi="宋体"/>
                <w:b/>
                <w:szCs w:val="21"/>
              </w:rPr>
            </w:pPr>
          </w:p>
        </w:tc>
        <w:tc>
          <w:tcPr>
            <w:tcW w:w="2452" w:type="dxa"/>
            <w:vAlign w:val="center"/>
          </w:tcPr>
          <w:p w14:paraId="7FBFB8A6" w14:textId="77777777" w:rsidR="004839B6" w:rsidRDefault="004839B6">
            <w:pPr>
              <w:spacing w:line="360" w:lineRule="auto"/>
              <w:jc w:val="center"/>
              <w:rPr>
                <w:rFonts w:ascii="宋体" w:hAnsi="宋体"/>
                <w:b/>
                <w:szCs w:val="21"/>
              </w:rPr>
            </w:pPr>
          </w:p>
        </w:tc>
      </w:tr>
      <w:tr w:rsidR="004839B6" w14:paraId="2AF13BF7" w14:textId="77777777">
        <w:tc>
          <w:tcPr>
            <w:tcW w:w="1097" w:type="dxa"/>
            <w:vAlign w:val="center"/>
          </w:tcPr>
          <w:p w14:paraId="38D555B7" w14:textId="77777777" w:rsidR="004839B6" w:rsidRDefault="004839B6">
            <w:pPr>
              <w:spacing w:line="360" w:lineRule="auto"/>
              <w:jc w:val="center"/>
              <w:rPr>
                <w:rFonts w:ascii="宋体" w:hAnsi="宋体"/>
                <w:b/>
                <w:szCs w:val="21"/>
              </w:rPr>
            </w:pPr>
          </w:p>
        </w:tc>
        <w:tc>
          <w:tcPr>
            <w:tcW w:w="1551" w:type="dxa"/>
            <w:vAlign w:val="center"/>
          </w:tcPr>
          <w:p w14:paraId="6B4613FC" w14:textId="77777777" w:rsidR="004839B6" w:rsidRDefault="004839B6">
            <w:pPr>
              <w:spacing w:line="360" w:lineRule="auto"/>
              <w:jc w:val="center"/>
              <w:rPr>
                <w:rFonts w:ascii="宋体" w:hAnsi="宋体"/>
                <w:b/>
                <w:szCs w:val="21"/>
              </w:rPr>
            </w:pPr>
          </w:p>
        </w:tc>
        <w:tc>
          <w:tcPr>
            <w:tcW w:w="3382" w:type="dxa"/>
            <w:vAlign w:val="center"/>
          </w:tcPr>
          <w:p w14:paraId="7A79A7D3" w14:textId="77777777" w:rsidR="004839B6" w:rsidRDefault="004839B6">
            <w:pPr>
              <w:spacing w:line="360" w:lineRule="auto"/>
              <w:jc w:val="center"/>
              <w:rPr>
                <w:rFonts w:ascii="宋体" w:hAnsi="宋体"/>
                <w:b/>
                <w:szCs w:val="21"/>
              </w:rPr>
            </w:pPr>
          </w:p>
        </w:tc>
        <w:tc>
          <w:tcPr>
            <w:tcW w:w="2452" w:type="dxa"/>
            <w:vAlign w:val="center"/>
          </w:tcPr>
          <w:p w14:paraId="28283E78" w14:textId="77777777" w:rsidR="004839B6" w:rsidRDefault="004839B6">
            <w:pPr>
              <w:spacing w:line="360" w:lineRule="auto"/>
              <w:jc w:val="center"/>
              <w:rPr>
                <w:rFonts w:ascii="宋体" w:hAnsi="宋体"/>
                <w:b/>
                <w:szCs w:val="21"/>
              </w:rPr>
            </w:pPr>
          </w:p>
        </w:tc>
      </w:tr>
      <w:tr w:rsidR="004839B6" w14:paraId="6A9F5A0F" w14:textId="77777777">
        <w:tc>
          <w:tcPr>
            <w:tcW w:w="1097" w:type="dxa"/>
            <w:vAlign w:val="center"/>
          </w:tcPr>
          <w:p w14:paraId="03963951" w14:textId="77777777" w:rsidR="004839B6" w:rsidRDefault="004839B6">
            <w:pPr>
              <w:spacing w:line="360" w:lineRule="auto"/>
              <w:jc w:val="center"/>
              <w:rPr>
                <w:rFonts w:ascii="宋体" w:hAnsi="宋体"/>
                <w:b/>
                <w:szCs w:val="21"/>
              </w:rPr>
            </w:pPr>
          </w:p>
        </w:tc>
        <w:tc>
          <w:tcPr>
            <w:tcW w:w="1551" w:type="dxa"/>
            <w:vAlign w:val="center"/>
          </w:tcPr>
          <w:p w14:paraId="35218FF3" w14:textId="77777777" w:rsidR="004839B6" w:rsidRDefault="004839B6">
            <w:pPr>
              <w:spacing w:line="360" w:lineRule="auto"/>
              <w:jc w:val="center"/>
              <w:rPr>
                <w:rFonts w:ascii="宋体" w:hAnsi="宋体"/>
                <w:b/>
                <w:szCs w:val="21"/>
              </w:rPr>
            </w:pPr>
          </w:p>
        </w:tc>
        <w:tc>
          <w:tcPr>
            <w:tcW w:w="3382" w:type="dxa"/>
            <w:vAlign w:val="center"/>
          </w:tcPr>
          <w:p w14:paraId="639C279B" w14:textId="77777777" w:rsidR="004839B6" w:rsidRDefault="004839B6">
            <w:pPr>
              <w:spacing w:line="360" w:lineRule="auto"/>
              <w:jc w:val="center"/>
              <w:rPr>
                <w:rFonts w:ascii="宋体" w:hAnsi="宋体"/>
                <w:b/>
                <w:szCs w:val="21"/>
              </w:rPr>
            </w:pPr>
          </w:p>
        </w:tc>
        <w:tc>
          <w:tcPr>
            <w:tcW w:w="2452" w:type="dxa"/>
            <w:vAlign w:val="center"/>
          </w:tcPr>
          <w:p w14:paraId="78A84656" w14:textId="77777777" w:rsidR="004839B6" w:rsidRDefault="004839B6">
            <w:pPr>
              <w:spacing w:line="360" w:lineRule="auto"/>
              <w:jc w:val="center"/>
              <w:rPr>
                <w:rFonts w:ascii="宋体" w:hAnsi="宋体"/>
                <w:b/>
                <w:szCs w:val="21"/>
              </w:rPr>
            </w:pPr>
          </w:p>
        </w:tc>
      </w:tr>
      <w:tr w:rsidR="004839B6" w14:paraId="4FE4A44E" w14:textId="77777777">
        <w:tc>
          <w:tcPr>
            <w:tcW w:w="1097" w:type="dxa"/>
            <w:vAlign w:val="center"/>
          </w:tcPr>
          <w:p w14:paraId="7E4EE55C" w14:textId="77777777" w:rsidR="004839B6" w:rsidRDefault="004839B6">
            <w:pPr>
              <w:spacing w:line="360" w:lineRule="auto"/>
              <w:jc w:val="center"/>
              <w:rPr>
                <w:rFonts w:ascii="宋体" w:hAnsi="宋体"/>
                <w:b/>
                <w:szCs w:val="21"/>
              </w:rPr>
            </w:pPr>
          </w:p>
        </w:tc>
        <w:tc>
          <w:tcPr>
            <w:tcW w:w="1551" w:type="dxa"/>
            <w:vAlign w:val="center"/>
          </w:tcPr>
          <w:p w14:paraId="33C1FA8D" w14:textId="77777777" w:rsidR="004839B6" w:rsidRDefault="004839B6">
            <w:pPr>
              <w:spacing w:line="360" w:lineRule="auto"/>
              <w:jc w:val="center"/>
              <w:rPr>
                <w:rFonts w:ascii="宋体" w:hAnsi="宋体"/>
                <w:b/>
                <w:szCs w:val="21"/>
              </w:rPr>
            </w:pPr>
          </w:p>
        </w:tc>
        <w:tc>
          <w:tcPr>
            <w:tcW w:w="3382" w:type="dxa"/>
            <w:vAlign w:val="center"/>
          </w:tcPr>
          <w:p w14:paraId="33B5BE14" w14:textId="77777777" w:rsidR="004839B6" w:rsidRDefault="004839B6">
            <w:pPr>
              <w:spacing w:line="360" w:lineRule="auto"/>
              <w:jc w:val="center"/>
              <w:rPr>
                <w:rFonts w:ascii="宋体" w:hAnsi="宋体"/>
                <w:b/>
                <w:szCs w:val="21"/>
              </w:rPr>
            </w:pPr>
          </w:p>
        </w:tc>
        <w:tc>
          <w:tcPr>
            <w:tcW w:w="2452" w:type="dxa"/>
            <w:vAlign w:val="center"/>
          </w:tcPr>
          <w:p w14:paraId="5E49CA59" w14:textId="77777777" w:rsidR="004839B6" w:rsidRDefault="004839B6">
            <w:pPr>
              <w:spacing w:line="360" w:lineRule="auto"/>
              <w:jc w:val="center"/>
              <w:rPr>
                <w:rFonts w:ascii="宋体" w:hAnsi="宋体"/>
                <w:b/>
                <w:szCs w:val="21"/>
              </w:rPr>
            </w:pPr>
          </w:p>
        </w:tc>
      </w:tr>
      <w:tr w:rsidR="004839B6" w14:paraId="25E896D7" w14:textId="77777777">
        <w:tc>
          <w:tcPr>
            <w:tcW w:w="1097" w:type="dxa"/>
            <w:vAlign w:val="center"/>
          </w:tcPr>
          <w:p w14:paraId="1180145D" w14:textId="77777777" w:rsidR="004839B6" w:rsidRDefault="004839B6">
            <w:pPr>
              <w:spacing w:line="360" w:lineRule="auto"/>
              <w:jc w:val="center"/>
              <w:rPr>
                <w:rFonts w:ascii="宋体" w:hAnsi="宋体"/>
                <w:b/>
                <w:szCs w:val="21"/>
              </w:rPr>
            </w:pPr>
          </w:p>
        </w:tc>
        <w:tc>
          <w:tcPr>
            <w:tcW w:w="1551" w:type="dxa"/>
            <w:vAlign w:val="center"/>
          </w:tcPr>
          <w:p w14:paraId="7999E6F5" w14:textId="77777777" w:rsidR="004839B6" w:rsidRDefault="004839B6">
            <w:pPr>
              <w:spacing w:line="360" w:lineRule="auto"/>
              <w:jc w:val="center"/>
              <w:rPr>
                <w:rFonts w:ascii="宋体" w:hAnsi="宋体"/>
                <w:b/>
                <w:szCs w:val="21"/>
              </w:rPr>
            </w:pPr>
          </w:p>
        </w:tc>
        <w:tc>
          <w:tcPr>
            <w:tcW w:w="3382" w:type="dxa"/>
            <w:vAlign w:val="center"/>
          </w:tcPr>
          <w:p w14:paraId="203E4788" w14:textId="77777777" w:rsidR="004839B6" w:rsidRDefault="004839B6">
            <w:pPr>
              <w:spacing w:line="360" w:lineRule="auto"/>
              <w:jc w:val="center"/>
              <w:rPr>
                <w:rFonts w:ascii="宋体" w:hAnsi="宋体"/>
                <w:b/>
                <w:szCs w:val="21"/>
              </w:rPr>
            </w:pPr>
          </w:p>
        </w:tc>
        <w:tc>
          <w:tcPr>
            <w:tcW w:w="2452" w:type="dxa"/>
            <w:vAlign w:val="center"/>
          </w:tcPr>
          <w:p w14:paraId="104AF012" w14:textId="77777777" w:rsidR="004839B6" w:rsidRDefault="004839B6">
            <w:pPr>
              <w:spacing w:line="360" w:lineRule="auto"/>
              <w:jc w:val="center"/>
              <w:rPr>
                <w:rFonts w:ascii="宋体" w:hAnsi="宋体"/>
                <w:b/>
                <w:szCs w:val="21"/>
              </w:rPr>
            </w:pPr>
          </w:p>
        </w:tc>
      </w:tr>
      <w:tr w:rsidR="004839B6" w14:paraId="5AF6A6AD" w14:textId="77777777">
        <w:tc>
          <w:tcPr>
            <w:tcW w:w="1097" w:type="dxa"/>
            <w:vAlign w:val="center"/>
          </w:tcPr>
          <w:p w14:paraId="66EF87B3" w14:textId="77777777" w:rsidR="004839B6" w:rsidRDefault="004839B6">
            <w:pPr>
              <w:spacing w:line="360" w:lineRule="auto"/>
              <w:jc w:val="center"/>
              <w:rPr>
                <w:rFonts w:ascii="宋体" w:hAnsi="宋体"/>
                <w:b/>
                <w:szCs w:val="21"/>
              </w:rPr>
            </w:pPr>
          </w:p>
        </w:tc>
        <w:tc>
          <w:tcPr>
            <w:tcW w:w="1551" w:type="dxa"/>
            <w:vAlign w:val="center"/>
          </w:tcPr>
          <w:p w14:paraId="0E35D6D1" w14:textId="77777777" w:rsidR="004839B6" w:rsidRDefault="004839B6">
            <w:pPr>
              <w:spacing w:line="360" w:lineRule="auto"/>
              <w:jc w:val="center"/>
              <w:rPr>
                <w:rFonts w:ascii="宋体" w:hAnsi="宋体"/>
                <w:b/>
                <w:szCs w:val="21"/>
              </w:rPr>
            </w:pPr>
          </w:p>
        </w:tc>
        <w:tc>
          <w:tcPr>
            <w:tcW w:w="3382" w:type="dxa"/>
            <w:vAlign w:val="center"/>
          </w:tcPr>
          <w:p w14:paraId="427EBBE9" w14:textId="77777777" w:rsidR="004839B6" w:rsidRDefault="004839B6">
            <w:pPr>
              <w:spacing w:line="360" w:lineRule="auto"/>
              <w:jc w:val="center"/>
              <w:rPr>
                <w:rFonts w:ascii="宋体" w:hAnsi="宋体"/>
                <w:b/>
                <w:szCs w:val="21"/>
              </w:rPr>
            </w:pPr>
          </w:p>
        </w:tc>
        <w:tc>
          <w:tcPr>
            <w:tcW w:w="2452" w:type="dxa"/>
            <w:vAlign w:val="center"/>
          </w:tcPr>
          <w:p w14:paraId="12FBA507" w14:textId="77777777" w:rsidR="004839B6" w:rsidRDefault="004839B6">
            <w:pPr>
              <w:spacing w:line="360" w:lineRule="auto"/>
              <w:jc w:val="center"/>
              <w:rPr>
                <w:rFonts w:ascii="宋体" w:hAnsi="宋体"/>
                <w:b/>
                <w:szCs w:val="21"/>
              </w:rPr>
            </w:pPr>
          </w:p>
        </w:tc>
      </w:tr>
    </w:tbl>
    <w:p w14:paraId="43653056" w14:textId="77777777" w:rsidR="004839B6" w:rsidRDefault="000F1194">
      <w:pPr>
        <w:spacing w:beforeLines="50" w:before="156" w:line="360" w:lineRule="auto"/>
        <w:rPr>
          <w:rFonts w:ascii="宋体" w:hAnsi="宋体"/>
        </w:rPr>
      </w:pPr>
      <w:r>
        <w:rPr>
          <w:rFonts w:ascii="宋体" w:hAnsi="宋体" w:hint="eastAsia"/>
          <w:szCs w:val="21"/>
        </w:rPr>
        <w:t>注明：按磋商文件第四部分</w:t>
      </w:r>
      <w:r>
        <w:rPr>
          <w:rFonts w:ascii="宋体" w:hAnsi="宋体"/>
          <w:szCs w:val="21"/>
        </w:rPr>
        <w:t xml:space="preserve"> </w:t>
      </w:r>
      <w:r>
        <w:rPr>
          <w:rFonts w:ascii="宋体" w:hAnsi="宋体" w:hint="eastAsia"/>
          <w:szCs w:val="21"/>
        </w:rPr>
        <w:t>评审方法、步骤、标准之附表二详细评审表相对应条款填写。</w:t>
      </w:r>
    </w:p>
    <w:p w14:paraId="1BFC25E4" w14:textId="77777777" w:rsidR="004839B6" w:rsidRDefault="004839B6">
      <w:pPr>
        <w:spacing w:line="360" w:lineRule="auto"/>
        <w:rPr>
          <w:rFonts w:ascii="宋体" w:hAnsi="宋体"/>
        </w:rPr>
      </w:pPr>
    </w:p>
    <w:p w14:paraId="33465CB8" w14:textId="77777777" w:rsidR="004839B6" w:rsidRDefault="004839B6">
      <w:pPr>
        <w:spacing w:line="360" w:lineRule="auto"/>
        <w:rPr>
          <w:rFonts w:ascii="宋体" w:hAnsi="宋体"/>
        </w:rPr>
      </w:pPr>
    </w:p>
    <w:p w14:paraId="2D5FBDDC" w14:textId="77777777" w:rsidR="004839B6" w:rsidRDefault="004839B6">
      <w:pPr>
        <w:spacing w:line="360" w:lineRule="auto"/>
        <w:rPr>
          <w:rFonts w:ascii="宋体" w:hAnsi="宋体"/>
        </w:rPr>
      </w:pPr>
    </w:p>
    <w:tbl>
      <w:tblPr>
        <w:tblW w:w="8522" w:type="dxa"/>
        <w:tblLayout w:type="fixed"/>
        <w:tblLook w:val="04A0" w:firstRow="1" w:lastRow="0" w:firstColumn="1" w:lastColumn="0" w:noHBand="0" w:noVBand="1"/>
      </w:tblPr>
      <w:tblGrid>
        <w:gridCol w:w="5349"/>
        <w:gridCol w:w="3173"/>
      </w:tblGrid>
      <w:tr w:rsidR="004839B6" w14:paraId="49DA066D" w14:textId="77777777">
        <w:tc>
          <w:tcPr>
            <w:tcW w:w="5349" w:type="dxa"/>
          </w:tcPr>
          <w:p w14:paraId="4D03718B"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14:paraId="1827CC6C" w14:textId="77777777" w:rsidR="004839B6" w:rsidRDefault="004839B6">
            <w:pPr>
              <w:spacing w:line="360" w:lineRule="auto"/>
              <w:rPr>
                <w:rFonts w:ascii="宋体" w:hAnsi="宋体"/>
                <w:szCs w:val="21"/>
              </w:rPr>
            </w:pPr>
          </w:p>
        </w:tc>
      </w:tr>
      <w:tr w:rsidR="004839B6" w14:paraId="6223AA0A" w14:textId="77777777">
        <w:tc>
          <w:tcPr>
            <w:tcW w:w="5349" w:type="dxa"/>
          </w:tcPr>
          <w:p w14:paraId="4C357078"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39288283" w14:textId="77777777" w:rsidR="004839B6" w:rsidRDefault="004839B6">
            <w:pPr>
              <w:spacing w:line="360" w:lineRule="auto"/>
              <w:rPr>
                <w:rFonts w:ascii="宋体" w:hAnsi="宋体"/>
                <w:szCs w:val="21"/>
              </w:rPr>
            </w:pPr>
          </w:p>
        </w:tc>
      </w:tr>
    </w:tbl>
    <w:p w14:paraId="0D3F224B"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spacing w:val="12"/>
          <w:sz w:val="21"/>
          <w:szCs w:val="21"/>
        </w:rPr>
      </w:pPr>
      <w:bookmarkStart w:id="169" w:name="_Toc405313958"/>
      <w:bookmarkStart w:id="170" w:name="_Toc521951139"/>
      <w:bookmarkStart w:id="171" w:name="_Toc391627754"/>
      <w:bookmarkStart w:id="172" w:name="_Toc120005026"/>
      <w:r>
        <w:rPr>
          <w:rStyle w:val="afa"/>
          <w:rFonts w:ascii="宋体" w:eastAsia="宋体" w:hAnsi="宋体" w:hint="eastAsia"/>
          <w:b/>
          <w:spacing w:val="12"/>
          <w:sz w:val="21"/>
          <w:szCs w:val="21"/>
        </w:rPr>
        <w:lastRenderedPageBreak/>
        <w:t>首次</w:t>
      </w:r>
      <w:r>
        <w:rPr>
          <w:rStyle w:val="afa"/>
          <w:rFonts w:ascii="宋体" w:eastAsia="宋体" w:hAnsi="宋体" w:hint="eastAsia"/>
          <w:b/>
          <w:bCs/>
          <w:spacing w:val="12"/>
          <w:sz w:val="21"/>
        </w:rPr>
        <w:t>报价</w:t>
      </w:r>
      <w:r>
        <w:rPr>
          <w:rStyle w:val="afa"/>
          <w:rFonts w:ascii="宋体" w:eastAsia="宋体" w:hAnsi="宋体" w:hint="eastAsia"/>
          <w:b/>
          <w:spacing w:val="12"/>
          <w:sz w:val="21"/>
          <w:szCs w:val="21"/>
        </w:rPr>
        <w:t>表</w:t>
      </w:r>
      <w:bookmarkEnd w:id="169"/>
      <w:bookmarkEnd w:id="170"/>
      <w:bookmarkEnd w:id="171"/>
      <w:bookmarkEnd w:id="172"/>
    </w:p>
    <w:p w14:paraId="4A1356DC" w14:textId="77777777" w:rsidR="004839B6" w:rsidRDefault="000F1194">
      <w:pPr>
        <w:spacing w:beforeLines="200" w:before="624" w:afterLines="100" w:after="312" w:line="360" w:lineRule="auto"/>
        <w:jc w:val="center"/>
        <w:rPr>
          <w:rFonts w:ascii="宋体" w:hAnsi="宋体"/>
          <w:b/>
          <w:spacing w:val="20"/>
          <w:sz w:val="30"/>
          <w:szCs w:val="30"/>
        </w:rPr>
      </w:pPr>
      <w:r>
        <w:rPr>
          <w:rFonts w:ascii="宋体" w:hAnsi="宋体" w:hint="eastAsia"/>
          <w:b/>
          <w:spacing w:val="20"/>
          <w:sz w:val="30"/>
          <w:szCs w:val="30"/>
        </w:rPr>
        <w:t>首次报价表</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9"/>
        <w:gridCol w:w="3668"/>
        <w:gridCol w:w="3816"/>
        <w:gridCol w:w="639"/>
      </w:tblGrid>
      <w:tr w:rsidR="004839B6" w14:paraId="2F8C551E" w14:textId="77777777">
        <w:trPr>
          <w:trHeight w:val="1455"/>
          <w:jc w:val="center"/>
        </w:trPr>
        <w:tc>
          <w:tcPr>
            <w:tcW w:w="396" w:type="pct"/>
            <w:tcBorders>
              <w:top w:val="single" w:sz="4" w:space="0" w:color="auto"/>
              <w:left w:val="single" w:sz="4" w:space="0" w:color="auto"/>
              <w:right w:val="single" w:sz="4" w:space="0" w:color="auto"/>
            </w:tcBorders>
            <w:vAlign w:val="center"/>
          </w:tcPr>
          <w:p w14:paraId="62F817ED" w14:textId="77777777" w:rsidR="004839B6" w:rsidRDefault="000F1194">
            <w:pPr>
              <w:overflowPunct w:val="0"/>
              <w:adjustRightInd w:val="0"/>
              <w:spacing w:line="460" w:lineRule="exact"/>
              <w:jc w:val="center"/>
              <w:rPr>
                <w:rFonts w:ascii="宋体" w:hAnsi="宋体"/>
                <w:b/>
                <w:szCs w:val="21"/>
              </w:rPr>
            </w:pPr>
            <w:r>
              <w:rPr>
                <w:rFonts w:ascii="宋体" w:hAnsi="宋体" w:hint="eastAsia"/>
                <w:b/>
                <w:szCs w:val="21"/>
              </w:rPr>
              <w:t>序号</w:t>
            </w:r>
          </w:p>
        </w:tc>
        <w:tc>
          <w:tcPr>
            <w:tcW w:w="2079" w:type="pct"/>
            <w:tcBorders>
              <w:top w:val="single" w:sz="4" w:space="0" w:color="auto"/>
              <w:left w:val="single" w:sz="4" w:space="0" w:color="auto"/>
              <w:right w:val="single" w:sz="4" w:space="0" w:color="auto"/>
            </w:tcBorders>
            <w:vAlign w:val="center"/>
          </w:tcPr>
          <w:p w14:paraId="62BACF6A" w14:textId="77777777" w:rsidR="004839B6" w:rsidRDefault="000F1194">
            <w:pPr>
              <w:overflowPunct w:val="0"/>
              <w:adjustRightInd w:val="0"/>
              <w:spacing w:line="460" w:lineRule="exact"/>
              <w:jc w:val="center"/>
              <w:rPr>
                <w:rFonts w:ascii="宋体" w:hAnsi="宋体"/>
                <w:b/>
                <w:szCs w:val="21"/>
              </w:rPr>
            </w:pPr>
            <w:r>
              <w:rPr>
                <w:rFonts w:ascii="宋体" w:hAnsi="宋体" w:hint="eastAsia"/>
                <w:b/>
                <w:szCs w:val="21"/>
              </w:rPr>
              <w:t>项目名称及项目编号</w:t>
            </w:r>
          </w:p>
        </w:tc>
        <w:tc>
          <w:tcPr>
            <w:tcW w:w="2163" w:type="pct"/>
            <w:tcBorders>
              <w:top w:val="single" w:sz="4" w:space="0" w:color="auto"/>
              <w:left w:val="single" w:sz="4" w:space="0" w:color="auto"/>
              <w:bottom w:val="single" w:sz="4" w:space="0" w:color="auto"/>
              <w:right w:val="single" w:sz="4" w:space="0" w:color="auto"/>
            </w:tcBorders>
            <w:vAlign w:val="center"/>
          </w:tcPr>
          <w:p w14:paraId="33B3FA10" w14:textId="77777777" w:rsidR="004839B6" w:rsidRDefault="000F1194">
            <w:pPr>
              <w:overflowPunct w:val="0"/>
              <w:adjustRightInd w:val="0"/>
              <w:spacing w:line="460" w:lineRule="exact"/>
              <w:jc w:val="center"/>
              <w:rPr>
                <w:rFonts w:ascii="宋体" w:hAnsi="宋体"/>
                <w:b/>
                <w:szCs w:val="21"/>
              </w:rPr>
            </w:pPr>
            <w:r>
              <w:rPr>
                <w:rFonts w:ascii="宋体" w:hAnsi="宋体" w:hint="eastAsia"/>
                <w:b/>
                <w:szCs w:val="21"/>
              </w:rPr>
              <w:t>首次总报价（单位：元）</w:t>
            </w:r>
          </w:p>
        </w:tc>
        <w:tc>
          <w:tcPr>
            <w:tcW w:w="362" w:type="pct"/>
            <w:tcBorders>
              <w:top w:val="single" w:sz="4" w:space="0" w:color="auto"/>
              <w:left w:val="single" w:sz="4" w:space="0" w:color="auto"/>
              <w:right w:val="single" w:sz="4" w:space="0" w:color="auto"/>
            </w:tcBorders>
            <w:vAlign w:val="center"/>
          </w:tcPr>
          <w:p w14:paraId="1A8D0883" w14:textId="77777777" w:rsidR="004839B6" w:rsidRDefault="000F1194">
            <w:pPr>
              <w:overflowPunct w:val="0"/>
              <w:adjustRightInd w:val="0"/>
              <w:spacing w:line="460" w:lineRule="exact"/>
              <w:jc w:val="center"/>
              <w:rPr>
                <w:rFonts w:ascii="宋体" w:hAnsi="宋体"/>
                <w:b/>
                <w:szCs w:val="21"/>
              </w:rPr>
            </w:pPr>
            <w:r>
              <w:rPr>
                <w:rFonts w:ascii="宋体" w:hAnsi="宋体" w:hint="eastAsia"/>
                <w:b/>
                <w:szCs w:val="21"/>
              </w:rPr>
              <w:t>备注</w:t>
            </w:r>
          </w:p>
        </w:tc>
      </w:tr>
      <w:tr w:rsidR="004839B6" w14:paraId="5CFCC08F" w14:textId="77777777">
        <w:trPr>
          <w:trHeight w:val="2412"/>
          <w:jc w:val="center"/>
        </w:trPr>
        <w:tc>
          <w:tcPr>
            <w:tcW w:w="396" w:type="pct"/>
            <w:tcBorders>
              <w:top w:val="single" w:sz="4" w:space="0" w:color="auto"/>
              <w:left w:val="single" w:sz="4" w:space="0" w:color="auto"/>
              <w:bottom w:val="single" w:sz="4" w:space="0" w:color="auto"/>
              <w:right w:val="single" w:sz="4" w:space="0" w:color="auto"/>
            </w:tcBorders>
            <w:vAlign w:val="center"/>
          </w:tcPr>
          <w:p w14:paraId="35AA3D56" w14:textId="77777777" w:rsidR="004839B6" w:rsidRDefault="000F1194">
            <w:pPr>
              <w:overflowPunct w:val="0"/>
              <w:adjustRightInd w:val="0"/>
              <w:spacing w:line="460" w:lineRule="exact"/>
              <w:jc w:val="center"/>
              <w:rPr>
                <w:rFonts w:ascii="宋体" w:hAnsi="宋体"/>
                <w:szCs w:val="21"/>
              </w:rPr>
            </w:pPr>
            <w:r>
              <w:rPr>
                <w:rFonts w:ascii="宋体" w:hAnsi="宋体"/>
                <w:szCs w:val="21"/>
              </w:rPr>
              <w:t>1</w:t>
            </w:r>
          </w:p>
        </w:tc>
        <w:tc>
          <w:tcPr>
            <w:tcW w:w="2079" w:type="pct"/>
            <w:tcBorders>
              <w:top w:val="single" w:sz="4" w:space="0" w:color="auto"/>
              <w:left w:val="single" w:sz="4" w:space="0" w:color="auto"/>
              <w:bottom w:val="single" w:sz="4" w:space="0" w:color="auto"/>
              <w:right w:val="single" w:sz="4" w:space="0" w:color="auto"/>
            </w:tcBorders>
            <w:vAlign w:val="center"/>
          </w:tcPr>
          <w:p w14:paraId="5EFFD31F" w14:textId="77777777" w:rsidR="004839B6" w:rsidRDefault="004839B6">
            <w:pPr>
              <w:overflowPunct w:val="0"/>
              <w:adjustRightInd w:val="0"/>
              <w:spacing w:line="460" w:lineRule="exact"/>
              <w:jc w:val="center"/>
              <w:rPr>
                <w:rFonts w:ascii="宋体" w:hAnsi="宋体"/>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17534606" w14:textId="77777777" w:rsidR="004839B6" w:rsidRDefault="000F1194">
            <w:pPr>
              <w:overflowPunct w:val="0"/>
              <w:adjustRightInd w:val="0"/>
              <w:spacing w:line="460" w:lineRule="exact"/>
              <w:jc w:val="left"/>
              <w:rPr>
                <w:rFonts w:ascii="宋体" w:hAnsi="宋体"/>
                <w:szCs w:val="21"/>
              </w:rPr>
            </w:pPr>
            <w:r>
              <w:rPr>
                <w:rFonts w:ascii="宋体" w:hAnsi="宋体" w:hint="eastAsia"/>
                <w:szCs w:val="21"/>
              </w:rPr>
              <w:t>大写：</w:t>
            </w:r>
            <w:r>
              <w:rPr>
                <w:rFonts w:ascii="宋体" w:hAnsi="宋体"/>
                <w:szCs w:val="21"/>
                <w:u w:val="single"/>
              </w:rPr>
              <w:t xml:space="preserve">                          </w:t>
            </w:r>
          </w:p>
          <w:p w14:paraId="70B20E06" w14:textId="77777777" w:rsidR="004839B6" w:rsidRDefault="000F1194">
            <w:pPr>
              <w:overflowPunct w:val="0"/>
              <w:adjustRightInd w:val="0"/>
              <w:spacing w:line="460" w:lineRule="exact"/>
              <w:jc w:val="left"/>
              <w:rPr>
                <w:rFonts w:ascii="宋体" w:hAnsi="宋体"/>
                <w:szCs w:val="21"/>
                <w:u w:val="single"/>
              </w:rPr>
            </w:pPr>
            <w:r>
              <w:rPr>
                <w:rFonts w:ascii="宋体" w:hAnsi="宋体" w:hint="eastAsia"/>
                <w:szCs w:val="21"/>
              </w:rPr>
              <w:t>小写：</w:t>
            </w:r>
            <w:r>
              <w:rPr>
                <w:rFonts w:ascii="宋体" w:hAnsi="宋体"/>
                <w:szCs w:val="21"/>
                <w:u w:val="single"/>
              </w:rPr>
              <w:t xml:space="preserve">                          </w:t>
            </w:r>
          </w:p>
        </w:tc>
        <w:tc>
          <w:tcPr>
            <w:tcW w:w="362" w:type="pct"/>
            <w:tcBorders>
              <w:top w:val="single" w:sz="4" w:space="0" w:color="auto"/>
              <w:left w:val="single" w:sz="4" w:space="0" w:color="auto"/>
              <w:bottom w:val="single" w:sz="4" w:space="0" w:color="auto"/>
              <w:right w:val="single" w:sz="4" w:space="0" w:color="auto"/>
            </w:tcBorders>
            <w:vAlign w:val="center"/>
          </w:tcPr>
          <w:p w14:paraId="79D0DEB5" w14:textId="77777777" w:rsidR="004839B6" w:rsidRDefault="004839B6">
            <w:pPr>
              <w:overflowPunct w:val="0"/>
              <w:adjustRightInd w:val="0"/>
              <w:spacing w:line="460" w:lineRule="exact"/>
              <w:jc w:val="center"/>
              <w:rPr>
                <w:rFonts w:ascii="宋体" w:hAnsi="宋体"/>
                <w:szCs w:val="21"/>
              </w:rPr>
            </w:pPr>
          </w:p>
        </w:tc>
      </w:tr>
    </w:tbl>
    <w:p w14:paraId="6774230F" w14:textId="77777777" w:rsidR="004839B6" w:rsidRDefault="000F1194">
      <w:pPr>
        <w:spacing w:beforeLines="250" w:before="780" w:line="360" w:lineRule="auto"/>
        <w:rPr>
          <w:rFonts w:ascii="宋体" w:hAnsi="宋体"/>
          <w:szCs w:val="21"/>
        </w:rPr>
      </w:pPr>
      <w:r>
        <w:rPr>
          <w:rFonts w:ascii="宋体" w:hAnsi="宋体" w:hint="eastAsia"/>
          <w:szCs w:val="21"/>
        </w:rPr>
        <w:t>注明：</w:t>
      </w:r>
    </w:p>
    <w:p w14:paraId="6D71F2FA" w14:textId="77777777" w:rsidR="004839B6" w:rsidRDefault="000F1194">
      <w:pPr>
        <w:pStyle w:val="12"/>
        <w:numPr>
          <w:ilvl w:val="0"/>
          <w:numId w:val="95"/>
        </w:numPr>
        <w:spacing w:line="360" w:lineRule="auto"/>
        <w:ind w:firstLineChars="0"/>
        <w:rPr>
          <w:rFonts w:ascii="宋体" w:hAnsi="宋体"/>
          <w:szCs w:val="21"/>
        </w:rPr>
      </w:pPr>
      <w:r>
        <w:rPr>
          <w:rFonts w:ascii="宋体" w:hAnsi="宋体" w:hint="eastAsia"/>
          <w:szCs w:val="21"/>
        </w:rPr>
        <w:t>首次总</w:t>
      </w:r>
      <w:proofErr w:type="gramStart"/>
      <w:r>
        <w:rPr>
          <w:rFonts w:ascii="宋体" w:hAnsi="宋体" w:hint="eastAsia"/>
          <w:szCs w:val="21"/>
        </w:rPr>
        <w:t>报价栏须用</w:t>
      </w:r>
      <w:proofErr w:type="gramEnd"/>
      <w:r>
        <w:rPr>
          <w:rFonts w:ascii="宋体" w:hAnsi="宋体" w:hint="eastAsia"/>
          <w:szCs w:val="21"/>
        </w:rPr>
        <w:t>文字和数字两种方式表示的总价。</w:t>
      </w:r>
    </w:p>
    <w:p w14:paraId="47835CAD" w14:textId="77777777" w:rsidR="004839B6" w:rsidRDefault="000F1194">
      <w:pPr>
        <w:pStyle w:val="12"/>
        <w:numPr>
          <w:ilvl w:val="0"/>
          <w:numId w:val="95"/>
        </w:numPr>
        <w:spacing w:line="360" w:lineRule="auto"/>
        <w:ind w:firstLineChars="0"/>
        <w:rPr>
          <w:rFonts w:ascii="宋体" w:hAnsi="宋体"/>
          <w:szCs w:val="21"/>
        </w:rPr>
      </w:pPr>
      <w:r>
        <w:rPr>
          <w:rFonts w:ascii="宋体" w:hAnsi="宋体" w:hint="eastAsia"/>
          <w:szCs w:val="21"/>
        </w:rPr>
        <w:t>首次报价表内容与响应文件中相应内容不一致的，以首次报价表为准。</w:t>
      </w:r>
    </w:p>
    <w:p w14:paraId="15873C6E" w14:textId="77777777" w:rsidR="004839B6" w:rsidRDefault="000F1194">
      <w:pPr>
        <w:pStyle w:val="12"/>
        <w:numPr>
          <w:ilvl w:val="0"/>
          <w:numId w:val="95"/>
        </w:numPr>
        <w:spacing w:afterLines="200" w:after="624" w:line="360" w:lineRule="auto"/>
        <w:ind w:left="357" w:firstLineChars="0" w:hanging="357"/>
        <w:rPr>
          <w:rFonts w:ascii="宋体" w:hAnsi="宋体"/>
          <w:szCs w:val="21"/>
        </w:rPr>
      </w:pPr>
      <w:r>
        <w:rPr>
          <w:rFonts w:ascii="宋体" w:hAnsi="宋体" w:hint="eastAsia"/>
          <w:szCs w:val="21"/>
        </w:rPr>
        <w:t>大写金额和小写金额不一致的，以大写金额为准。</w:t>
      </w:r>
    </w:p>
    <w:p w14:paraId="00260ACD" w14:textId="77777777" w:rsidR="004839B6" w:rsidRDefault="004839B6">
      <w:pPr>
        <w:spacing w:line="360" w:lineRule="auto"/>
        <w:rPr>
          <w:rFonts w:ascii="宋体" w:hAnsi="宋体"/>
          <w:szCs w:val="21"/>
        </w:rPr>
      </w:pPr>
    </w:p>
    <w:tbl>
      <w:tblPr>
        <w:tblStyle w:val="af9"/>
        <w:tblW w:w="9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3173"/>
      </w:tblGrid>
      <w:tr w:rsidR="004839B6" w14:paraId="24C6ECBE" w14:textId="77777777">
        <w:tc>
          <w:tcPr>
            <w:tcW w:w="6204" w:type="dxa"/>
          </w:tcPr>
          <w:p w14:paraId="4E790ED9"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3173" w:type="dxa"/>
          </w:tcPr>
          <w:p w14:paraId="153B7367" w14:textId="77777777" w:rsidR="004839B6" w:rsidRDefault="004839B6">
            <w:pPr>
              <w:spacing w:line="360" w:lineRule="auto"/>
              <w:rPr>
                <w:rFonts w:ascii="宋体" w:hAnsi="宋体"/>
                <w:szCs w:val="21"/>
              </w:rPr>
            </w:pPr>
          </w:p>
        </w:tc>
      </w:tr>
      <w:tr w:rsidR="004839B6" w14:paraId="75DD9CDA" w14:textId="77777777">
        <w:tc>
          <w:tcPr>
            <w:tcW w:w="6204" w:type="dxa"/>
          </w:tcPr>
          <w:p w14:paraId="7E7502F2" w14:textId="77777777" w:rsidR="004839B6" w:rsidRDefault="000F1194">
            <w:pPr>
              <w:spacing w:line="360" w:lineRule="auto"/>
              <w:rPr>
                <w:rFonts w:ascii="宋体" w:hAnsi="宋体"/>
                <w:szCs w:val="21"/>
              </w:rPr>
            </w:pPr>
            <w:r>
              <w:rPr>
                <w:rFonts w:ascii="宋体" w:hAnsi="宋体" w:hint="eastAsia"/>
                <w:szCs w:val="21"/>
              </w:rPr>
              <w:t>响应供应</w:t>
            </w:r>
            <w:proofErr w:type="gramStart"/>
            <w:r>
              <w:rPr>
                <w:rFonts w:ascii="宋体" w:hAnsi="宋体" w:hint="eastAsia"/>
                <w:szCs w:val="21"/>
              </w:rPr>
              <w:t>商法定</w:t>
            </w:r>
            <w:proofErr w:type="gramEnd"/>
            <w:r>
              <w:rPr>
                <w:rFonts w:ascii="宋体" w:hAnsi="宋体" w:hint="eastAsia"/>
                <w:szCs w:val="21"/>
              </w:rPr>
              <w:t>代表人或被授权人（签名或盖私章）：</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3173" w:type="dxa"/>
          </w:tcPr>
          <w:p w14:paraId="69FEFA85" w14:textId="77777777" w:rsidR="004839B6" w:rsidRDefault="004839B6">
            <w:pPr>
              <w:spacing w:line="360" w:lineRule="auto"/>
              <w:rPr>
                <w:rFonts w:ascii="宋体" w:hAnsi="宋体"/>
                <w:szCs w:val="21"/>
              </w:rPr>
            </w:pPr>
          </w:p>
        </w:tc>
      </w:tr>
      <w:tr w:rsidR="004839B6" w14:paraId="29A9856D" w14:textId="77777777">
        <w:trPr>
          <w:trHeight w:val="85"/>
        </w:trPr>
        <w:tc>
          <w:tcPr>
            <w:tcW w:w="6204" w:type="dxa"/>
          </w:tcPr>
          <w:p w14:paraId="51D73D8C"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4961027E" w14:textId="77777777" w:rsidR="004839B6" w:rsidRDefault="004839B6">
            <w:pPr>
              <w:spacing w:line="360" w:lineRule="auto"/>
              <w:rPr>
                <w:rFonts w:ascii="宋体" w:hAnsi="宋体"/>
                <w:szCs w:val="21"/>
              </w:rPr>
            </w:pPr>
          </w:p>
        </w:tc>
      </w:tr>
    </w:tbl>
    <w:p w14:paraId="67705E6B" w14:textId="77777777" w:rsidR="004839B6" w:rsidRDefault="004839B6">
      <w:pPr>
        <w:spacing w:line="360" w:lineRule="auto"/>
        <w:rPr>
          <w:rFonts w:ascii="宋体" w:hAnsi="宋体"/>
          <w:szCs w:val="21"/>
        </w:rPr>
      </w:pPr>
    </w:p>
    <w:p w14:paraId="5CE31512"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spacing w:val="12"/>
          <w:sz w:val="21"/>
          <w:szCs w:val="21"/>
        </w:rPr>
      </w:pPr>
      <w:bookmarkStart w:id="173" w:name="_Toc521951733"/>
      <w:bookmarkStart w:id="174" w:name="_Toc494567312"/>
      <w:bookmarkStart w:id="175" w:name="_Toc120005027"/>
      <w:r>
        <w:rPr>
          <w:rStyle w:val="afa"/>
          <w:rFonts w:ascii="宋体" w:eastAsia="宋体" w:hAnsi="宋体" w:hint="eastAsia"/>
          <w:b/>
          <w:spacing w:val="12"/>
          <w:sz w:val="21"/>
          <w:szCs w:val="21"/>
        </w:rPr>
        <w:lastRenderedPageBreak/>
        <w:t>明细报价表</w:t>
      </w:r>
      <w:bookmarkEnd w:id="173"/>
      <w:bookmarkEnd w:id="174"/>
      <w:bookmarkEnd w:id="175"/>
    </w:p>
    <w:p w14:paraId="0EAC4A74" w14:textId="77777777" w:rsidR="004839B6" w:rsidRDefault="000F1194">
      <w:pPr>
        <w:spacing w:beforeLines="100" w:before="312" w:afterLines="100" w:after="312" w:line="360" w:lineRule="auto"/>
        <w:jc w:val="center"/>
        <w:rPr>
          <w:rFonts w:ascii="宋体" w:hAnsi="宋体"/>
          <w:b/>
          <w:spacing w:val="20"/>
          <w:sz w:val="28"/>
          <w:szCs w:val="28"/>
        </w:rPr>
      </w:pPr>
      <w:r>
        <w:rPr>
          <w:rFonts w:ascii="宋体" w:hAnsi="宋体" w:hint="eastAsia"/>
          <w:b/>
          <w:spacing w:val="20"/>
          <w:sz w:val="28"/>
          <w:szCs w:val="28"/>
        </w:rPr>
        <w:t>明细报价表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27"/>
        <w:gridCol w:w="813"/>
        <w:gridCol w:w="1221"/>
        <w:gridCol w:w="1119"/>
        <w:gridCol w:w="2033"/>
      </w:tblGrid>
      <w:tr w:rsidR="004839B6" w14:paraId="21D719C7" w14:textId="77777777">
        <w:trPr>
          <w:trHeight w:val="549"/>
          <w:jc w:val="center"/>
        </w:trPr>
        <w:tc>
          <w:tcPr>
            <w:tcW w:w="402" w:type="pct"/>
            <w:vAlign w:val="center"/>
          </w:tcPr>
          <w:p w14:paraId="02B101BC" w14:textId="77777777" w:rsidR="004839B6" w:rsidRDefault="000F1194">
            <w:pPr>
              <w:jc w:val="center"/>
              <w:rPr>
                <w:rFonts w:ascii="宋体" w:hAnsi="宋体"/>
                <w:b/>
                <w:szCs w:val="21"/>
              </w:rPr>
            </w:pPr>
            <w:r>
              <w:rPr>
                <w:rFonts w:ascii="宋体" w:hAnsi="宋体" w:hint="eastAsia"/>
                <w:b/>
                <w:szCs w:val="21"/>
              </w:rPr>
              <w:t>序号</w:t>
            </w:r>
          </w:p>
        </w:tc>
        <w:tc>
          <w:tcPr>
            <w:tcW w:w="1659" w:type="pct"/>
            <w:vAlign w:val="center"/>
          </w:tcPr>
          <w:p w14:paraId="5B9C489C" w14:textId="77777777" w:rsidR="004839B6" w:rsidRDefault="000F1194">
            <w:pPr>
              <w:jc w:val="center"/>
              <w:rPr>
                <w:rFonts w:ascii="宋体" w:hAnsi="宋体"/>
                <w:b/>
                <w:szCs w:val="21"/>
              </w:rPr>
            </w:pPr>
            <w:r>
              <w:rPr>
                <w:rFonts w:ascii="宋体" w:hAnsi="宋体" w:hint="eastAsia"/>
                <w:b/>
                <w:szCs w:val="21"/>
              </w:rPr>
              <w:t>费用名称</w:t>
            </w:r>
          </w:p>
        </w:tc>
        <w:tc>
          <w:tcPr>
            <w:tcW w:w="461" w:type="pct"/>
            <w:vAlign w:val="center"/>
          </w:tcPr>
          <w:p w14:paraId="159A752C" w14:textId="77777777" w:rsidR="004839B6" w:rsidRDefault="000F1194">
            <w:pPr>
              <w:jc w:val="center"/>
              <w:rPr>
                <w:rFonts w:ascii="宋体" w:hAnsi="宋体"/>
                <w:b/>
                <w:szCs w:val="21"/>
              </w:rPr>
            </w:pPr>
            <w:r>
              <w:rPr>
                <w:rFonts w:ascii="宋体" w:hAnsi="宋体" w:hint="eastAsia"/>
                <w:b/>
                <w:szCs w:val="21"/>
              </w:rPr>
              <w:t>单位</w:t>
            </w:r>
          </w:p>
        </w:tc>
        <w:tc>
          <w:tcPr>
            <w:tcW w:w="692" w:type="pct"/>
            <w:vAlign w:val="center"/>
          </w:tcPr>
          <w:p w14:paraId="618DE410" w14:textId="77777777" w:rsidR="004839B6" w:rsidRDefault="000F1194">
            <w:pPr>
              <w:jc w:val="center"/>
              <w:rPr>
                <w:rFonts w:ascii="宋体" w:hAnsi="宋体"/>
                <w:b/>
                <w:szCs w:val="21"/>
              </w:rPr>
            </w:pPr>
            <w:r>
              <w:rPr>
                <w:rFonts w:ascii="宋体" w:hAnsi="宋体" w:hint="eastAsia"/>
                <w:b/>
                <w:szCs w:val="21"/>
              </w:rPr>
              <w:t>单价（元）</w:t>
            </w:r>
          </w:p>
        </w:tc>
        <w:tc>
          <w:tcPr>
            <w:tcW w:w="634" w:type="pct"/>
            <w:vAlign w:val="center"/>
          </w:tcPr>
          <w:p w14:paraId="1B7313CE" w14:textId="77777777" w:rsidR="004839B6" w:rsidRDefault="000F1194">
            <w:pPr>
              <w:jc w:val="center"/>
              <w:rPr>
                <w:rFonts w:ascii="宋体" w:hAnsi="宋体"/>
                <w:b/>
                <w:szCs w:val="21"/>
              </w:rPr>
            </w:pPr>
            <w:r>
              <w:rPr>
                <w:rFonts w:ascii="宋体" w:hAnsi="宋体" w:hint="eastAsia"/>
                <w:b/>
                <w:szCs w:val="21"/>
              </w:rPr>
              <w:t>数量</w:t>
            </w:r>
          </w:p>
        </w:tc>
        <w:tc>
          <w:tcPr>
            <w:tcW w:w="1152" w:type="pct"/>
            <w:vAlign w:val="center"/>
          </w:tcPr>
          <w:p w14:paraId="28CB7F15" w14:textId="77777777" w:rsidR="004839B6" w:rsidRDefault="000F1194">
            <w:pPr>
              <w:jc w:val="center"/>
              <w:rPr>
                <w:rFonts w:ascii="宋体" w:hAnsi="宋体"/>
                <w:b/>
                <w:szCs w:val="21"/>
              </w:rPr>
            </w:pPr>
            <w:r>
              <w:rPr>
                <w:rFonts w:ascii="宋体" w:hAnsi="宋体" w:hint="eastAsia"/>
                <w:b/>
                <w:szCs w:val="21"/>
              </w:rPr>
              <w:t>小计（元）</w:t>
            </w:r>
          </w:p>
        </w:tc>
      </w:tr>
      <w:tr w:rsidR="004839B6" w14:paraId="751EAE2B" w14:textId="77777777">
        <w:trPr>
          <w:trHeight w:val="549"/>
          <w:jc w:val="center"/>
        </w:trPr>
        <w:tc>
          <w:tcPr>
            <w:tcW w:w="402" w:type="pct"/>
            <w:vAlign w:val="center"/>
          </w:tcPr>
          <w:p w14:paraId="5404B644" w14:textId="77777777" w:rsidR="004839B6" w:rsidRDefault="004839B6">
            <w:pPr>
              <w:jc w:val="center"/>
              <w:rPr>
                <w:rFonts w:ascii="宋体" w:hAnsi="宋体"/>
                <w:szCs w:val="21"/>
              </w:rPr>
            </w:pPr>
          </w:p>
        </w:tc>
        <w:tc>
          <w:tcPr>
            <w:tcW w:w="1659" w:type="pct"/>
            <w:vAlign w:val="center"/>
          </w:tcPr>
          <w:p w14:paraId="53D139C6" w14:textId="77777777" w:rsidR="004839B6" w:rsidRDefault="004839B6">
            <w:pPr>
              <w:rPr>
                <w:rFonts w:ascii="宋体" w:hAnsi="宋体"/>
                <w:szCs w:val="21"/>
              </w:rPr>
            </w:pPr>
          </w:p>
        </w:tc>
        <w:tc>
          <w:tcPr>
            <w:tcW w:w="461" w:type="pct"/>
            <w:vAlign w:val="center"/>
          </w:tcPr>
          <w:p w14:paraId="1CA2506D" w14:textId="77777777" w:rsidR="004839B6" w:rsidRDefault="004839B6">
            <w:pPr>
              <w:jc w:val="center"/>
              <w:rPr>
                <w:rFonts w:ascii="宋体" w:hAnsi="宋体"/>
                <w:szCs w:val="21"/>
              </w:rPr>
            </w:pPr>
          </w:p>
        </w:tc>
        <w:tc>
          <w:tcPr>
            <w:tcW w:w="692" w:type="pct"/>
            <w:vAlign w:val="center"/>
          </w:tcPr>
          <w:p w14:paraId="19F423DE" w14:textId="77777777" w:rsidR="004839B6" w:rsidRDefault="004839B6">
            <w:pPr>
              <w:jc w:val="center"/>
              <w:rPr>
                <w:rFonts w:ascii="宋体" w:hAnsi="宋体"/>
                <w:szCs w:val="21"/>
              </w:rPr>
            </w:pPr>
          </w:p>
        </w:tc>
        <w:tc>
          <w:tcPr>
            <w:tcW w:w="634" w:type="pct"/>
            <w:vAlign w:val="center"/>
          </w:tcPr>
          <w:p w14:paraId="4610ACF4" w14:textId="77777777" w:rsidR="004839B6" w:rsidRDefault="004839B6">
            <w:pPr>
              <w:jc w:val="center"/>
              <w:rPr>
                <w:rFonts w:ascii="宋体" w:hAnsi="宋体"/>
                <w:szCs w:val="21"/>
              </w:rPr>
            </w:pPr>
          </w:p>
        </w:tc>
        <w:tc>
          <w:tcPr>
            <w:tcW w:w="1152" w:type="pct"/>
            <w:vAlign w:val="center"/>
          </w:tcPr>
          <w:p w14:paraId="08C7D40D" w14:textId="77777777" w:rsidR="004839B6" w:rsidRDefault="004839B6">
            <w:pPr>
              <w:jc w:val="center"/>
              <w:rPr>
                <w:rFonts w:ascii="宋体" w:hAnsi="宋体"/>
                <w:szCs w:val="21"/>
              </w:rPr>
            </w:pPr>
          </w:p>
        </w:tc>
      </w:tr>
      <w:tr w:rsidR="004839B6" w14:paraId="71655A4F" w14:textId="77777777">
        <w:trPr>
          <w:trHeight w:val="549"/>
          <w:jc w:val="center"/>
        </w:trPr>
        <w:tc>
          <w:tcPr>
            <w:tcW w:w="402" w:type="pct"/>
            <w:vAlign w:val="center"/>
          </w:tcPr>
          <w:p w14:paraId="350C9159" w14:textId="77777777" w:rsidR="004839B6" w:rsidRDefault="004839B6">
            <w:pPr>
              <w:jc w:val="center"/>
              <w:rPr>
                <w:rFonts w:ascii="宋体" w:hAnsi="宋体"/>
                <w:szCs w:val="21"/>
              </w:rPr>
            </w:pPr>
          </w:p>
        </w:tc>
        <w:tc>
          <w:tcPr>
            <w:tcW w:w="1659" w:type="pct"/>
            <w:vAlign w:val="center"/>
          </w:tcPr>
          <w:p w14:paraId="3E30C233" w14:textId="77777777" w:rsidR="004839B6" w:rsidRDefault="004839B6">
            <w:pPr>
              <w:rPr>
                <w:rFonts w:ascii="宋体" w:hAnsi="宋体"/>
                <w:szCs w:val="21"/>
              </w:rPr>
            </w:pPr>
          </w:p>
        </w:tc>
        <w:tc>
          <w:tcPr>
            <w:tcW w:w="461" w:type="pct"/>
            <w:vAlign w:val="center"/>
          </w:tcPr>
          <w:p w14:paraId="6F96E136" w14:textId="77777777" w:rsidR="004839B6" w:rsidRDefault="004839B6">
            <w:pPr>
              <w:jc w:val="center"/>
              <w:rPr>
                <w:rFonts w:ascii="宋体" w:hAnsi="宋体"/>
                <w:szCs w:val="21"/>
              </w:rPr>
            </w:pPr>
          </w:p>
        </w:tc>
        <w:tc>
          <w:tcPr>
            <w:tcW w:w="692" w:type="pct"/>
            <w:vAlign w:val="center"/>
          </w:tcPr>
          <w:p w14:paraId="0A4AC7C9" w14:textId="77777777" w:rsidR="004839B6" w:rsidRDefault="004839B6">
            <w:pPr>
              <w:jc w:val="center"/>
              <w:rPr>
                <w:rFonts w:ascii="宋体" w:hAnsi="宋体"/>
                <w:szCs w:val="21"/>
              </w:rPr>
            </w:pPr>
          </w:p>
        </w:tc>
        <w:tc>
          <w:tcPr>
            <w:tcW w:w="634" w:type="pct"/>
            <w:vAlign w:val="center"/>
          </w:tcPr>
          <w:p w14:paraId="71DF2489" w14:textId="77777777" w:rsidR="004839B6" w:rsidRDefault="004839B6">
            <w:pPr>
              <w:jc w:val="center"/>
              <w:rPr>
                <w:rFonts w:ascii="宋体" w:hAnsi="宋体"/>
                <w:szCs w:val="21"/>
              </w:rPr>
            </w:pPr>
          </w:p>
        </w:tc>
        <w:tc>
          <w:tcPr>
            <w:tcW w:w="1152" w:type="pct"/>
            <w:vAlign w:val="center"/>
          </w:tcPr>
          <w:p w14:paraId="188996A8" w14:textId="77777777" w:rsidR="004839B6" w:rsidRDefault="004839B6">
            <w:pPr>
              <w:jc w:val="center"/>
              <w:rPr>
                <w:rFonts w:ascii="宋体" w:hAnsi="宋体"/>
                <w:szCs w:val="21"/>
              </w:rPr>
            </w:pPr>
          </w:p>
        </w:tc>
      </w:tr>
      <w:tr w:rsidR="004839B6" w14:paraId="27C9BE31" w14:textId="77777777">
        <w:trPr>
          <w:trHeight w:val="549"/>
          <w:jc w:val="center"/>
        </w:trPr>
        <w:tc>
          <w:tcPr>
            <w:tcW w:w="402" w:type="pct"/>
            <w:vAlign w:val="center"/>
          </w:tcPr>
          <w:p w14:paraId="58467A24" w14:textId="77777777" w:rsidR="004839B6" w:rsidRDefault="004839B6">
            <w:pPr>
              <w:jc w:val="center"/>
              <w:rPr>
                <w:rFonts w:ascii="宋体" w:hAnsi="宋体"/>
                <w:szCs w:val="21"/>
              </w:rPr>
            </w:pPr>
          </w:p>
        </w:tc>
        <w:tc>
          <w:tcPr>
            <w:tcW w:w="1659" w:type="pct"/>
            <w:vAlign w:val="center"/>
          </w:tcPr>
          <w:p w14:paraId="22C89138" w14:textId="77777777" w:rsidR="004839B6" w:rsidRDefault="004839B6">
            <w:pPr>
              <w:rPr>
                <w:rFonts w:ascii="宋体" w:hAnsi="宋体"/>
                <w:szCs w:val="21"/>
              </w:rPr>
            </w:pPr>
          </w:p>
        </w:tc>
        <w:tc>
          <w:tcPr>
            <w:tcW w:w="461" w:type="pct"/>
            <w:vAlign w:val="center"/>
          </w:tcPr>
          <w:p w14:paraId="0377D888" w14:textId="77777777" w:rsidR="004839B6" w:rsidRDefault="004839B6">
            <w:pPr>
              <w:jc w:val="center"/>
              <w:rPr>
                <w:rFonts w:ascii="宋体" w:hAnsi="宋体"/>
                <w:szCs w:val="21"/>
              </w:rPr>
            </w:pPr>
          </w:p>
        </w:tc>
        <w:tc>
          <w:tcPr>
            <w:tcW w:w="692" w:type="pct"/>
            <w:vAlign w:val="center"/>
          </w:tcPr>
          <w:p w14:paraId="27BA7BF3" w14:textId="77777777" w:rsidR="004839B6" w:rsidRDefault="004839B6">
            <w:pPr>
              <w:jc w:val="center"/>
              <w:rPr>
                <w:rFonts w:ascii="宋体" w:hAnsi="宋体"/>
                <w:szCs w:val="21"/>
              </w:rPr>
            </w:pPr>
          </w:p>
        </w:tc>
        <w:tc>
          <w:tcPr>
            <w:tcW w:w="634" w:type="pct"/>
            <w:vAlign w:val="center"/>
          </w:tcPr>
          <w:p w14:paraId="3831E900" w14:textId="77777777" w:rsidR="004839B6" w:rsidRDefault="004839B6">
            <w:pPr>
              <w:jc w:val="center"/>
              <w:rPr>
                <w:rFonts w:ascii="宋体" w:hAnsi="宋体"/>
                <w:szCs w:val="21"/>
              </w:rPr>
            </w:pPr>
          </w:p>
        </w:tc>
        <w:tc>
          <w:tcPr>
            <w:tcW w:w="1152" w:type="pct"/>
            <w:vAlign w:val="center"/>
          </w:tcPr>
          <w:p w14:paraId="6DC48907" w14:textId="77777777" w:rsidR="004839B6" w:rsidRDefault="004839B6">
            <w:pPr>
              <w:jc w:val="center"/>
              <w:rPr>
                <w:rFonts w:ascii="宋体" w:hAnsi="宋体"/>
                <w:szCs w:val="21"/>
              </w:rPr>
            </w:pPr>
          </w:p>
        </w:tc>
      </w:tr>
      <w:tr w:rsidR="004839B6" w14:paraId="4382757A" w14:textId="77777777">
        <w:trPr>
          <w:trHeight w:val="549"/>
          <w:jc w:val="center"/>
        </w:trPr>
        <w:tc>
          <w:tcPr>
            <w:tcW w:w="402" w:type="pct"/>
            <w:vAlign w:val="center"/>
          </w:tcPr>
          <w:p w14:paraId="01921FF7" w14:textId="77777777" w:rsidR="004839B6" w:rsidRDefault="004839B6">
            <w:pPr>
              <w:jc w:val="center"/>
              <w:rPr>
                <w:rFonts w:ascii="宋体" w:hAnsi="宋体"/>
                <w:szCs w:val="21"/>
              </w:rPr>
            </w:pPr>
          </w:p>
        </w:tc>
        <w:tc>
          <w:tcPr>
            <w:tcW w:w="1659" w:type="pct"/>
            <w:vAlign w:val="center"/>
          </w:tcPr>
          <w:p w14:paraId="5DE1091E" w14:textId="77777777" w:rsidR="004839B6" w:rsidRDefault="004839B6">
            <w:pPr>
              <w:rPr>
                <w:rFonts w:ascii="宋体" w:hAnsi="宋体"/>
                <w:szCs w:val="21"/>
              </w:rPr>
            </w:pPr>
          </w:p>
        </w:tc>
        <w:tc>
          <w:tcPr>
            <w:tcW w:w="461" w:type="pct"/>
            <w:vAlign w:val="center"/>
          </w:tcPr>
          <w:p w14:paraId="1D279B32" w14:textId="77777777" w:rsidR="004839B6" w:rsidRDefault="004839B6">
            <w:pPr>
              <w:jc w:val="center"/>
              <w:rPr>
                <w:rFonts w:ascii="宋体" w:hAnsi="宋体"/>
                <w:szCs w:val="21"/>
              </w:rPr>
            </w:pPr>
          </w:p>
        </w:tc>
        <w:tc>
          <w:tcPr>
            <w:tcW w:w="692" w:type="pct"/>
            <w:vAlign w:val="center"/>
          </w:tcPr>
          <w:p w14:paraId="13797D32" w14:textId="77777777" w:rsidR="004839B6" w:rsidRDefault="004839B6">
            <w:pPr>
              <w:jc w:val="center"/>
              <w:rPr>
                <w:rFonts w:ascii="宋体" w:hAnsi="宋体"/>
                <w:szCs w:val="21"/>
              </w:rPr>
            </w:pPr>
          </w:p>
        </w:tc>
        <w:tc>
          <w:tcPr>
            <w:tcW w:w="634" w:type="pct"/>
            <w:vAlign w:val="center"/>
          </w:tcPr>
          <w:p w14:paraId="36C4AB33" w14:textId="77777777" w:rsidR="004839B6" w:rsidRDefault="004839B6">
            <w:pPr>
              <w:jc w:val="center"/>
              <w:rPr>
                <w:rFonts w:ascii="宋体" w:hAnsi="宋体"/>
                <w:szCs w:val="21"/>
              </w:rPr>
            </w:pPr>
          </w:p>
        </w:tc>
        <w:tc>
          <w:tcPr>
            <w:tcW w:w="1152" w:type="pct"/>
            <w:vAlign w:val="center"/>
          </w:tcPr>
          <w:p w14:paraId="31E89AAC" w14:textId="77777777" w:rsidR="004839B6" w:rsidRDefault="004839B6">
            <w:pPr>
              <w:jc w:val="center"/>
              <w:rPr>
                <w:rFonts w:ascii="宋体" w:hAnsi="宋体"/>
                <w:szCs w:val="21"/>
              </w:rPr>
            </w:pPr>
          </w:p>
        </w:tc>
      </w:tr>
      <w:tr w:rsidR="004839B6" w14:paraId="40BABBD2" w14:textId="77777777">
        <w:trPr>
          <w:trHeight w:val="549"/>
          <w:jc w:val="center"/>
        </w:trPr>
        <w:tc>
          <w:tcPr>
            <w:tcW w:w="402" w:type="pct"/>
            <w:vAlign w:val="center"/>
          </w:tcPr>
          <w:p w14:paraId="7EE19D9C" w14:textId="77777777" w:rsidR="004839B6" w:rsidRDefault="004839B6">
            <w:pPr>
              <w:jc w:val="center"/>
              <w:rPr>
                <w:rFonts w:ascii="宋体" w:hAnsi="宋体"/>
                <w:szCs w:val="21"/>
              </w:rPr>
            </w:pPr>
          </w:p>
        </w:tc>
        <w:tc>
          <w:tcPr>
            <w:tcW w:w="1659" w:type="pct"/>
            <w:vAlign w:val="center"/>
          </w:tcPr>
          <w:p w14:paraId="30687723" w14:textId="77777777" w:rsidR="004839B6" w:rsidRDefault="004839B6">
            <w:pPr>
              <w:rPr>
                <w:rFonts w:ascii="宋体" w:hAnsi="宋体"/>
                <w:szCs w:val="21"/>
              </w:rPr>
            </w:pPr>
          </w:p>
        </w:tc>
        <w:tc>
          <w:tcPr>
            <w:tcW w:w="461" w:type="pct"/>
            <w:vAlign w:val="center"/>
          </w:tcPr>
          <w:p w14:paraId="32AF5128" w14:textId="77777777" w:rsidR="004839B6" w:rsidRDefault="004839B6">
            <w:pPr>
              <w:jc w:val="center"/>
              <w:rPr>
                <w:rFonts w:ascii="宋体" w:hAnsi="宋体"/>
                <w:szCs w:val="21"/>
              </w:rPr>
            </w:pPr>
          </w:p>
        </w:tc>
        <w:tc>
          <w:tcPr>
            <w:tcW w:w="692" w:type="pct"/>
            <w:vAlign w:val="center"/>
          </w:tcPr>
          <w:p w14:paraId="0AC94466" w14:textId="77777777" w:rsidR="004839B6" w:rsidRDefault="004839B6">
            <w:pPr>
              <w:jc w:val="center"/>
              <w:rPr>
                <w:rFonts w:ascii="宋体" w:hAnsi="宋体"/>
                <w:szCs w:val="21"/>
              </w:rPr>
            </w:pPr>
          </w:p>
        </w:tc>
        <w:tc>
          <w:tcPr>
            <w:tcW w:w="634" w:type="pct"/>
            <w:vAlign w:val="center"/>
          </w:tcPr>
          <w:p w14:paraId="6651C0DD" w14:textId="77777777" w:rsidR="004839B6" w:rsidRDefault="004839B6">
            <w:pPr>
              <w:jc w:val="center"/>
              <w:rPr>
                <w:rFonts w:ascii="宋体" w:hAnsi="宋体"/>
                <w:szCs w:val="21"/>
              </w:rPr>
            </w:pPr>
          </w:p>
        </w:tc>
        <w:tc>
          <w:tcPr>
            <w:tcW w:w="1152" w:type="pct"/>
            <w:vAlign w:val="center"/>
          </w:tcPr>
          <w:p w14:paraId="6960C6E2" w14:textId="77777777" w:rsidR="004839B6" w:rsidRDefault="004839B6">
            <w:pPr>
              <w:jc w:val="center"/>
              <w:rPr>
                <w:rFonts w:ascii="宋体" w:hAnsi="宋体"/>
                <w:szCs w:val="21"/>
              </w:rPr>
            </w:pPr>
          </w:p>
        </w:tc>
      </w:tr>
      <w:tr w:rsidR="004839B6" w14:paraId="71DC2689" w14:textId="77777777">
        <w:trPr>
          <w:trHeight w:val="549"/>
          <w:jc w:val="center"/>
        </w:trPr>
        <w:tc>
          <w:tcPr>
            <w:tcW w:w="402" w:type="pct"/>
            <w:vAlign w:val="center"/>
          </w:tcPr>
          <w:p w14:paraId="56C43A75" w14:textId="77777777" w:rsidR="004839B6" w:rsidRDefault="004839B6">
            <w:pPr>
              <w:jc w:val="center"/>
              <w:rPr>
                <w:rFonts w:ascii="宋体" w:hAnsi="宋体"/>
                <w:szCs w:val="21"/>
              </w:rPr>
            </w:pPr>
          </w:p>
        </w:tc>
        <w:tc>
          <w:tcPr>
            <w:tcW w:w="1659" w:type="pct"/>
            <w:vAlign w:val="center"/>
          </w:tcPr>
          <w:p w14:paraId="41038C2C" w14:textId="77777777" w:rsidR="004839B6" w:rsidRDefault="004839B6">
            <w:pPr>
              <w:rPr>
                <w:rFonts w:ascii="宋体" w:hAnsi="宋体"/>
                <w:szCs w:val="21"/>
              </w:rPr>
            </w:pPr>
          </w:p>
        </w:tc>
        <w:tc>
          <w:tcPr>
            <w:tcW w:w="461" w:type="pct"/>
            <w:vAlign w:val="center"/>
          </w:tcPr>
          <w:p w14:paraId="40253C84" w14:textId="77777777" w:rsidR="004839B6" w:rsidRDefault="004839B6">
            <w:pPr>
              <w:jc w:val="center"/>
              <w:rPr>
                <w:rFonts w:ascii="宋体" w:hAnsi="宋体"/>
                <w:szCs w:val="21"/>
              </w:rPr>
            </w:pPr>
          </w:p>
        </w:tc>
        <w:tc>
          <w:tcPr>
            <w:tcW w:w="692" w:type="pct"/>
            <w:vAlign w:val="center"/>
          </w:tcPr>
          <w:p w14:paraId="6F8F6732" w14:textId="77777777" w:rsidR="004839B6" w:rsidRDefault="004839B6">
            <w:pPr>
              <w:jc w:val="center"/>
              <w:rPr>
                <w:rFonts w:ascii="宋体" w:hAnsi="宋体"/>
                <w:szCs w:val="21"/>
              </w:rPr>
            </w:pPr>
          </w:p>
        </w:tc>
        <w:tc>
          <w:tcPr>
            <w:tcW w:w="634" w:type="pct"/>
            <w:vAlign w:val="center"/>
          </w:tcPr>
          <w:p w14:paraId="6B76E1CC" w14:textId="77777777" w:rsidR="004839B6" w:rsidRDefault="004839B6">
            <w:pPr>
              <w:jc w:val="center"/>
              <w:rPr>
                <w:rFonts w:ascii="宋体" w:hAnsi="宋体"/>
                <w:szCs w:val="21"/>
              </w:rPr>
            </w:pPr>
          </w:p>
        </w:tc>
        <w:tc>
          <w:tcPr>
            <w:tcW w:w="1152" w:type="pct"/>
            <w:vAlign w:val="center"/>
          </w:tcPr>
          <w:p w14:paraId="4AC13A08" w14:textId="77777777" w:rsidR="004839B6" w:rsidRDefault="004839B6">
            <w:pPr>
              <w:jc w:val="center"/>
              <w:rPr>
                <w:rFonts w:ascii="宋体" w:hAnsi="宋体"/>
                <w:szCs w:val="21"/>
              </w:rPr>
            </w:pPr>
          </w:p>
        </w:tc>
      </w:tr>
      <w:tr w:rsidR="004839B6" w14:paraId="242669E4" w14:textId="77777777">
        <w:trPr>
          <w:trHeight w:val="549"/>
          <w:jc w:val="center"/>
        </w:trPr>
        <w:tc>
          <w:tcPr>
            <w:tcW w:w="402" w:type="pct"/>
            <w:vAlign w:val="center"/>
          </w:tcPr>
          <w:p w14:paraId="25BF499C" w14:textId="77777777" w:rsidR="004839B6" w:rsidRDefault="004839B6">
            <w:pPr>
              <w:jc w:val="center"/>
              <w:rPr>
                <w:rFonts w:ascii="宋体" w:hAnsi="宋体"/>
                <w:szCs w:val="21"/>
              </w:rPr>
            </w:pPr>
          </w:p>
        </w:tc>
        <w:tc>
          <w:tcPr>
            <w:tcW w:w="1659" w:type="pct"/>
            <w:vAlign w:val="center"/>
          </w:tcPr>
          <w:p w14:paraId="3677B89E" w14:textId="77777777" w:rsidR="004839B6" w:rsidRDefault="004839B6">
            <w:pPr>
              <w:rPr>
                <w:rFonts w:ascii="宋体" w:hAnsi="宋体"/>
                <w:szCs w:val="21"/>
              </w:rPr>
            </w:pPr>
          </w:p>
        </w:tc>
        <w:tc>
          <w:tcPr>
            <w:tcW w:w="461" w:type="pct"/>
            <w:vAlign w:val="center"/>
          </w:tcPr>
          <w:p w14:paraId="29F26229" w14:textId="77777777" w:rsidR="004839B6" w:rsidRDefault="004839B6">
            <w:pPr>
              <w:jc w:val="center"/>
              <w:rPr>
                <w:rFonts w:ascii="宋体" w:hAnsi="宋体"/>
                <w:szCs w:val="21"/>
              </w:rPr>
            </w:pPr>
          </w:p>
        </w:tc>
        <w:tc>
          <w:tcPr>
            <w:tcW w:w="692" w:type="pct"/>
            <w:vAlign w:val="center"/>
          </w:tcPr>
          <w:p w14:paraId="52AC93CA" w14:textId="77777777" w:rsidR="004839B6" w:rsidRDefault="004839B6">
            <w:pPr>
              <w:jc w:val="center"/>
              <w:rPr>
                <w:rFonts w:ascii="宋体" w:hAnsi="宋体"/>
                <w:szCs w:val="21"/>
              </w:rPr>
            </w:pPr>
          </w:p>
        </w:tc>
        <w:tc>
          <w:tcPr>
            <w:tcW w:w="634" w:type="pct"/>
            <w:vAlign w:val="center"/>
          </w:tcPr>
          <w:p w14:paraId="41AE7E81" w14:textId="77777777" w:rsidR="004839B6" w:rsidRDefault="004839B6">
            <w:pPr>
              <w:jc w:val="center"/>
              <w:rPr>
                <w:rFonts w:ascii="宋体" w:hAnsi="宋体"/>
                <w:szCs w:val="21"/>
              </w:rPr>
            </w:pPr>
          </w:p>
        </w:tc>
        <w:tc>
          <w:tcPr>
            <w:tcW w:w="1152" w:type="pct"/>
            <w:vAlign w:val="center"/>
          </w:tcPr>
          <w:p w14:paraId="5E37F7B3" w14:textId="77777777" w:rsidR="004839B6" w:rsidRDefault="004839B6">
            <w:pPr>
              <w:jc w:val="center"/>
              <w:rPr>
                <w:rFonts w:ascii="宋体" w:hAnsi="宋体"/>
                <w:szCs w:val="21"/>
              </w:rPr>
            </w:pPr>
          </w:p>
        </w:tc>
      </w:tr>
      <w:tr w:rsidR="004839B6" w14:paraId="69192869" w14:textId="77777777">
        <w:trPr>
          <w:trHeight w:val="549"/>
          <w:jc w:val="center"/>
        </w:trPr>
        <w:tc>
          <w:tcPr>
            <w:tcW w:w="2522" w:type="pct"/>
            <w:gridSpan w:val="3"/>
            <w:vAlign w:val="center"/>
          </w:tcPr>
          <w:p w14:paraId="70B91DD3" w14:textId="77777777" w:rsidR="004839B6" w:rsidRDefault="000F1194">
            <w:pPr>
              <w:jc w:val="center"/>
              <w:rPr>
                <w:rFonts w:ascii="宋体" w:hAnsi="宋体"/>
                <w:b/>
                <w:szCs w:val="21"/>
              </w:rPr>
            </w:pPr>
            <w:r>
              <w:rPr>
                <w:rFonts w:ascii="宋体" w:hAnsi="宋体" w:hint="eastAsia"/>
                <w:b/>
                <w:szCs w:val="21"/>
              </w:rPr>
              <w:t>合计</w:t>
            </w:r>
          </w:p>
        </w:tc>
        <w:tc>
          <w:tcPr>
            <w:tcW w:w="2478" w:type="pct"/>
            <w:gridSpan w:val="3"/>
            <w:vAlign w:val="center"/>
          </w:tcPr>
          <w:p w14:paraId="08BA2B3B" w14:textId="77777777" w:rsidR="004839B6" w:rsidRDefault="000F1194">
            <w:pPr>
              <w:rPr>
                <w:rFonts w:ascii="宋体" w:hAnsi="宋体"/>
                <w:szCs w:val="21"/>
              </w:rPr>
            </w:pPr>
            <w:r>
              <w:rPr>
                <w:rFonts w:ascii="宋体" w:hAnsi="宋体" w:hint="eastAsia"/>
                <w:szCs w:val="21"/>
              </w:rPr>
              <w:t xml:space="preserve">  小写：              大写：</w:t>
            </w:r>
          </w:p>
        </w:tc>
      </w:tr>
      <w:tr w:rsidR="004839B6" w14:paraId="22DE3401" w14:textId="77777777">
        <w:trPr>
          <w:trHeight w:val="671"/>
          <w:jc w:val="center"/>
        </w:trPr>
        <w:tc>
          <w:tcPr>
            <w:tcW w:w="5000" w:type="pct"/>
            <w:gridSpan w:val="6"/>
            <w:vAlign w:val="center"/>
          </w:tcPr>
          <w:p w14:paraId="053023E8" w14:textId="77777777" w:rsidR="004839B6" w:rsidRDefault="000F1194">
            <w:pPr>
              <w:rPr>
                <w:rFonts w:ascii="宋体" w:hAnsi="宋体"/>
                <w:szCs w:val="21"/>
              </w:rPr>
            </w:pPr>
            <w:r>
              <w:rPr>
                <w:rFonts w:ascii="宋体" w:hAnsi="宋体" w:hint="eastAsia"/>
                <w:szCs w:val="21"/>
              </w:rPr>
              <w:t>报价依据和说明（可另附页）：</w:t>
            </w:r>
          </w:p>
        </w:tc>
      </w:tr>
    </w:tbl>
    <w:p w14:paraId="417DD119" w14:textId="77777777" w:rsidR="004839B6" w:rsidRDefault="000F1194">
      <w:pPr>
        <w:spacing w:beforeLines="100" w:before="312" w:line="360" w:lineRule="auto"/>
        <w:rPr>
          <w:rFonts w:ascii="宋体" w:hAnsi="宋体"/>
          <w:szCs w:val="21"/>
        </w:rPr>
      </w:pPr>
      <w:r>
        <w:rPr>
          <w:rFonts w:ascii="宋体" w:hAnsi="宋体" w:hint="eastAsia"/>
          <w:szCs w:val="21"/>
        </w:rPr>
        <w:t>注明：</w:t>
      </w:r>
    </w:p>
    <w:p w14:paraId="12CB718B" w14:textId="77777777" w:rsidR="004839B6" w:rsidRDefault="000F1194">
      <w:pPr>
        <w:pStyle w:val="aff2"/>
        <w:numPr>
          <w:ilvl w:val="0"/>
          <w:numId w:val="96"/>
        </w:numPr>
        <w:spacing w:line="360" w:lineRule="auto"/>
        <w:ind w:firstLineChars="0"/>
        <w:rPr>
          <w:rFonts w:ascii="宋体" w:hAnsi="宋体"/>
          <w:szCs w:val="21"/>
        </w:rPr>
      </w:pPr>
      <w:r>
        <w:rPr>
          <w:rFonts w:ascii="宋体" w:hAnsi="宋体" w:hint="eastAsia"/>
          <w:szCs w:val="21"/>
        </w:rPr>
        <w:t>此表为报价总表的明细表。</w:t>
      </w:r>
    </w:p>
    <w:p w14:paraId="21CFA396" w14:textId="77777777" w:rsidR="004839B6" w:rsidRDefault="000F1194">
      <w:pPr>
        <w:pStyle w:val="aff2"/>
        <w:numPr>
          <w:ilvl w:val="0"/>
          <w:numId w:val="96"/>
        </w:numPr>
        <w:spacing w:line="360" w:lineRule="auto"/>
        <w:ind w:firstLineChars="0"/>
        <w:rPr>
          <w:rFonts w:ascii="宋体" w:hAnsi="宋体"/>
          <w:szCs w:val="21"/>
        </w:rPr>
      </w:pPr>
      <w:r>
        <w:rPr>
          <w:rFonts w:ascii="宋体" w:hAnsi="宋体" w:hint="eastAsia"/>
          <w:szCs w:val="21"/>
        </w:rPr>
        <w:t>如果单价和总价不符时，以单价为准，修正总价。</w:t>
      </w:r>
    </w:p>
    <w:p w14:paraId="35C36CE9" w14:textId="77777777" w:rsidR="004839B6" w:rsidRDefault="000F1194">
      <w:pPr>
        <w:pStyle w:val="aff2"/>
        <w:numPr>
          <w:ilvl w:val="0"/>
          <w:numId w:val="96"/>
        </w:numPr>
        <w:spacing w:line="360" w:lineRule="auto"/>
        <w:ind w:left="426" w:firstLineChars="0" w:hanging="426"/>
        <w:rPr>
          <w:rFonts w:ascii="宋体" w:hAnsi="宋体"/>
          <w:szCs w:val="21"/>
        </w:rPr>
      </w:pPr>
      <w:r>
        <w:rPr>
          <w:rFonts w:ascii="宋体" w:hAnsi="宋体" w:hint="eastAsia"/>
          <w:szCs w:val="21"/>
        </w:rPr>
        <w:t>响应供应商应列明按“采购需求”所要求提供的所有报价项的价格明细。</w:t>
      </w:r>
    </w:p>
    <w:p w14:paraId="2536020F" w14:textId="77777777" w:rsidR="004839B6" w:rsidRDefault="004839B6">
      <w:pPr>
        <w:spacing w:line="360" w:lineRule="auto"/>
        <w:rPr>
          <w:rFonts w:ascii="宋体" w:hAnsi="宋体"/>
          <w:szCs w:val="21"/>
        </w:rPr>
      </w:pPr>
    </w:p>
    <w:p w14:paraId="23F9C401" w14:textId="77777777" w:rsidR="004839B6" w:rsidRDefault="004839B6">
      <w:pPr>
        <w:spacing w:line="360" w:lineRule="auto"/>
        <w:rPr>
          <w:rFonts w:ascii="宋体" w:hAnsi="宋体"/>
          <w:szCs w:val="21"/>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4839B6" w14:paraId="344E42AF" w14:textId="77777777">
        <w:tc>
          <w:tcPr>
            <w:tcW w:w="5353" w:type="dxa"/>
          </w:tcPr>
          <w:p w14:paraId="3FE129F0"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5" w:type="dxa"/>
          </w:tcPr>
          <w:p w14:paraId="3C12B248" w14:textId="77777777" w:rsidR="004839B6" w:rsidRDefault="004839B6">
            <w:pPr>
              <w:spacing w:line="360" w:lineRule="auto"/>
              <w:rPr>
                <w:rFonts w:ascii="宋体" w:hAnsi="宋体"/>
                <w:szCs w:val="21"/>
              </w:rPr>
            </w:pPr>
          </w:p>
        </w:tc>
      </w:tr>
      <w:tr w:rsidR="004839B6" w14:paraId="53CDAAF6" w14:textId="77777777">
        <w:tc>
          <w:tcPr>
            <w:tcW w:w="5353" w:type="dxa"/>
          </w:tcPr>
          <w:p w14:paraId="3960F4D6"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5" w:type="dxa"/>
          </w:tcPr>
          <w:p w14:paraId="579D9799" w14:textId="77777777" w:rsidR="004839B6" w:rsidRDefault="004839B6">
            <w:pPr>
              <w:spacing w:line="360" w:lineRule="auto"/>
              <w:rPr>
                <w:rFonts w:ascii="宋体" w:hAnsi="宋体"/>
                <w:szCs w:val="21"/>
              </w:rPr>
            </w:pPr>
          </w:p>
        </w:tc>
      </w:tr>
    </w:tbl>
    <w:p w14:paraId="14248C2B" w14:textId="77777777" w:rsidR="004839B6" w:rsidRDefault="004839B6">
      <w:pPr>
        <w:spacing w:line="360" w:lineRule="auto"/>
        <w:rPr>
          <w:rFonts w:ascii="宋体" w:hAnsi="宋体"/>
          <w:szCs w:val="21"/>
        </w:rPr>
      </w:pPr>
    </w:p>
    <w:p w14:paraId="5921F735" w14:textId="77777777" w:rsidR="004839B6" w:rsidRDefault="004839B6">
      <w:pPr>
        <w:spacing w:beforeLines="200" w:before="624" w:afterLines="100" w:after="312" w:line="360" w:lineRule="auto"/>
        <w:jc w:val="center"/>
        <w:rPr>
          <w:rFonts w:ascii="宋体" w:hAnsi="宋体"/>
          <w:b/>
          <w:spacing w:val="20"/>
          <w:sz w:val="28"/>
          <w:szCs w:val="28"/>
        </w:rPr>
      </w:pPr>
    </w:p>
    <w:p w14:paraId="07157ED4" w14:textId="77777777" w:rsidR="004839B6" w:rsidRDefault="004839B6">
      <w:pPr>
        <w:spacing w:beforeLines="200" w:before="624" w:afterLines="100" w:after="312" w:line="360" w:lineRule="auto"/>
        <w:jc w:val="center"/>
        <w:rPr>
          <w:rFonts w:ascii="宋体" w:hAnsi="宋体"/>
          <w:b/>
          <w:spacing w:val="20"/>
          <w:sz w:val="28"/>
          <w:szCs w:val="28"/>
        </w:rPr>
      </w:pPr>
    </w:p>
    <w:p w14:paraId="5EAF44EF"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76" w:name="_Toc120005028"/>
      <w:r>
        <w:rPr>
          <w:rStyle w:val="afa"/>
          <w:rFonts w:ascii="宋体" w:eastAsia="宋体" w:hAnsi="宋体" w:hint="eastAsia"/>
          <w:b/>
          <w:bCs/>
          <w:spacing w:val="12"/>
          <w:sz w:val="21"/>
        </w:rPr>
        <w:lastRenderedPageBreak/>
        <w:t>磋商函</w:t>
      </w:r>
      <w:bookmarkEnd w:id="166"/>
      <w:bookmarkEnd w:id="167"/>
      <w:bookmarkEnd w:id="168"/>
      <w:bookmarkEnd w:id="176"/>
    </w:p>
    <w:p w14:paraId="04F46E54" w14:textId="77777777" w:rsidR="004839B6" w:rsidRDefault="000F1194">
      <w:pPr>
        <w:spacing w:afterLines="50" w:after="156" w:line="360" w:lineRule="auto"/>
        <w:jc w:val="center"/>
        <w:rPr>
          <w:rFonts w:ascii="宋体" w:hAnsi="宋体"/>
          <w:b/>
          <w:spacing w:val="20"/>
          <w:sz w:val="30"/>
          <w:szCs w:val="30"/>
        </w:rPr>
      </w:pPr>
      <w:r>
        <w:rPr>
          <w:rFonts w:ascii="宋体" w:hAnsi="宋体" w:hint="eastAsia"/>
          <w:b/>
          <w:spacing w:val="20"/>
          <w:sz w:val="30"/>
          <w:szCs w:val="30"/>
        </w:rPr>
        <w:t>磋商函</w:t>
      </w:r>
    </w:p>
    <w:p w14:paraId="30393667" w14:textId="77777777" w:rsidR="004839B6" w:rsidRDefault="000F1194">
      <w:pPr>
        <w:spacing w:beforeLines="50" w:before="156" w:afterLines="50" w:after="156"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14:paraId="1DE8D580" w14:textId="77777777" w:rsidR="004839B6" w:rsidRDefault="000F1194">
      <w:pPr>
        <w:autoSpaceDE w:val="0"/>
        <w:autoSpaceDN w:val="0"/>
        <w:adjustRightInd w:val="0"/>
        <w:spacing w:line="360" w:lineRule="auto"/>
        <w:ind w:right="26" w:firstLineChars="200" w:firstLine="420"/>
        <w:rPr>
          <w:rFonts w:ascii="宋体" w:hAnsi="宋体"/>
          <w:kern w:val="0"/>
          <w:szCs w:val="21"/>
        </w:rPr>
      </w:pPr>
      <w:r>
        <w:rPr>
          <w:rFonts w:ascii="宋体" w:hAnsi="宋体" w:hint="eastAsia"/>
          <w:bCs/>
          <w:kern w:val="0"/>
          <w:szCs w:val="21"/>
        </w:rPr>
        <w:t>依据贵方</w:t>
      </w:r>
      <w:r>
        <w:rPr>
          <w:rFonts w:ascii="宋体" w:hAnsi="宋体"/>
          <w:bCs/>
          <w:kern w:val="0"/>
          <w:szCs w:val="21"/>
          <w:u w:val="single"/>
        </w:rPr>
        <w:t xml:space="preserve">    </w:t>
      </w:r>
      <w:r>
        <w:rPr>
          <w:rFonts w:ascii="宋体" w:hAnsi="宋体" w:hint="eastAsia"/>
          <w:b/>
          <w:bCs/>
          <w:szCs w:val="21"/>
          <w:u w:val="single"/>
        </w:rPr>
        <w:t>项目名称</w:t>
      </w:r>
      <w:r>
        <w:rPr>
          <w:rFonts w:ascii="宋体" w:hAnsi="宋体"/>
          <w:b/>
          <w:bCs/>
          <w:szCs w:val="21"/>
          <w:u w:val="single"/>
        </w:rPr>
        <w:t xml:space="preserve"> </w:t>
      </w:r>
      <w:r>
        <w:rPr>
          <w:rFonts w:ascii="宋体" w:hAnsi="宋体"/>
          <w:bCs/>
          <w:szCs w:val="21"/>
          <w:u w:val="single"/>
        </w:rPr>
        <w:t xml:space="preserve">    </w:t>
      </w:r>
      <w:r>
        <w:rPr>
          <w:rFonts w:ascii="宋体" w:hAnsi="宋体" w:hint="eastAsia"/>
          <w:bCs/>
          <w:kern w:val="0"/>
          <w:szCs w:val="21"/>
        </w:rPr>
        <w:t>项目</w:t>
      </w:r>
      <w:r>
        <w:rPr>
          <w:rFonts w:ascii="宋体" w:hAnsi="宋体" w:hint="eastAsia"/>
          <w:bCs/>
          <w:szCs w:val="21"/>
          <w:u w:val="single"/>
        </w:rPr>
        <w:t>（</w:t>
      </w:r>
      <w:r>
        <w:rPr>
          <w:rFonts w:ascii="宋体" w:hAnsi="宋体" w:hint="eastAsia"/>
          <w:b/>
          <w:bCs/>
          <w:szCs w:val="21"/>
          <w:u w:val="single"/>
        </w:rPr>
        <w:t>项目编号：</w:t>
      </w:r>
      <w:r>
        <w:rPr>
          <w:rFonts w:ascii="宋体" w:hAnsi="宋体"/>
          <w:bCs/>
          <w:szCs w:val="21"/>
          <w:u w:val="single"/>
        </w:rPr>
        <w:t xml:space="preserve">        ) </w:t>
      </w:r>
      <w:r>
        <w:rPr>
          <w:rFonts w:ascii="宋体" w:hAnsi="宋体" w:hint="eastAsia"/>
          <w:bCs/>
          <w:kern w:val="0"/>
          <w:szCs w:val="21"/>
        </w:rPr>
        <w:t>的磋商邀请，我方代表</w:t>
      </w:r>
      <w:r>
        <w:rPr>
          <w:rFonts w:ascii="宋体" w:hAnsi="宋体"/>
          <w:bCs/>
          <w:kern w:val="0"/>
          <w:szCs w:val="21"/>
          <w:u w:val="single"/>
        </w:rPr>
        <w:t xml:space="preserve"> </w:t>
      </w:r>
      <w:r>
        <w:rPr>
          <w:rFonts w:ascii="宋体" w:hAnsi="宋体" w:hint="eastAsia"/>
          <w:b/>
          <w:bCs/>
          <w:szCs w:val="21"/>
          <w:u w:val="single"/>
        </w:rPr>
        <w:t>（姓名、职务）</w:t>
      </w:r>
      <w:r>
        <w:rPr>
          <w:rFonts w:ascii="宋体" w:hAnsi="宋体"/>
          <w:bCs/>
          <w:szCs w:val="21"/>
          <w:u w:val="single"/>
        </w:rPr>
        <w:t xml:space="preserve"> </w:t>
      </w:r>
      <w:r>
        <w:rPr>
          <w:rFonts w:ascii="宋体" w:hAnsi="宋体" w:hint="eastAsia"/>
          <w:bCs/>
          <w:kern w:val="0"/>
          <w:szCs w:val="21"/>
        </w:rPr>
        <w:t>经正式授权并代表</w:t>
      </w:r>
      <w:r>
        <w:rPr>
          <w:rFonts w:ascii="宋体" w:hAnsi="宋体"/>
          <w:bCs/>
          <w:kern w:val="0"/>
          <w:szCs w:val="21"/>
          <w:u w:val="single"/>
        </w:rPr>
        <w:t xml:space="preserve"> </w:t>
      </w:r>
      <w:r>
        <w:rPr>
          <w:rFonts w:ascii="宋体" w:hAnsi="宋体" w:hint="eastAsia"/>
          <w:b/>
          <w:bCs/>
          <w:szCs w:val="21"/>
          <w:u w:val="single"/>
        </w:rPr>
        <w:t>（响应供应商名称）</w:t>
      </w:r>
      <w:r>
        <w:rPr>
          <w:rFonts w:ascii="宋体" w:hAnsi="宋体"/>
          <w:bCs/>
          <w:szCs w:val="21"/>
          <w:u w:val="single"/>
        </w:rPr>
        <w:t xml:space="preserve"> </w:t>
      </w:r>
      <w:r>
        <w:rPr>
          <w:rFonts w:ascii="宋体" w:hAnsi="宋体" w:hint="eastAsia"/>
          <w:bCs/>
          <w:szCs w:val="21"/>
        </w:rPr>
        <w:t>提交保证金信封、</w:t>
      </w:r>
      <w:r>
        <w:rPr>
          <w:rFonts w:ascii="宋体" w:hAnsi="宋体" w:hint="eastAsia"/>
          <w:bCs/>
          <w:kern w:val="0"/>
          <w:szCs w:val="21"/>
        </w:rPr>
        <w:t>响应文件</w:t>
      </w:r>
      <w:r>
        <w:rPr>
          <w:rFonts w:ascii="宋体" w:hAnsi="宋体"/>
          <w:bCs/>
          <w:kern w:val="0"/>
          <w:szCs w:val="21"/>
        </w:rPr>
        <w:t>各正本一份，副本</w:t>
      </w:r>
      <w:r>
        <w:rPr>
          <w:rFonts w:ascii="宋体" w:hAnsi="宋体"/>
          <w:bCs/>
          <w:kern w:val="0"/>
          <w:szCs w:val="21"/>
          <w:u w:val="single"/>
        </w:rPr>
        <w:t xml:space="preserve"> （</w:t>
      </w:r>
      <w:r>
        <w:rPr>
          <w:rFonts w:ascii="宋体" w:hAnsi="宋体" w:hint="eastAsia"/>
          <w:b/>
          <w:bCs/>
          <w:kern w:val="0"/>
          <w:szCs w:val="21"/>
          <w:u w:val="single"/>
        </w:rPr>
        <w:t>详见磋商须知前附表</w:t>
      </w:r>
      <w:r>
        <w:rPr>
          <w:rFonts w:ascii="宋体" w:hAnsi="宋体"/>
          <w:b/>
          <w:bCs/>
          <w:kern w:val="0"/>
          <w:szCs w:val="21"/>
          <w:u w:val="single"/>
        </w:rPr>
        <w:t xml:space="preserve">） </w:t>
      </w:r>
      <w:r>
        <w:rPr>
          <w:rFonts w:ascii="宋体" w:hAnsi="宋体"/>
          <w:bCs/>
          <w:kern w:val="0"/>
          <w:szCs w:val="21"/>
          <w:u w:val="single"/>
        </w:rPr>
        <w:t xml:space="preserve"> </w:t>
      </w:r>
      <w:r>
        <w:rPr>
          <w:rFonts w:ascii="宋体" w:hAnsi="宋体" w:hint="eastAsia"/>
          <w:bCs/>
          <w:kern w:val="0"/>
          <w:szCs w:val="21"/>
        </w:rPr>
        <w:t>份。</w:t>
      </w:r>
    </w:p>
    <w:p w14:paraId="08535F4D" w14:textId="77777777" w:rsidR="004839B6" w:rsidRDefault="000F1194">
      <w:pPr>
        <w:autoSpaceDE w:val="0"/>
        <w:autoSpaceDN w:val="0"/>
        <w:adjustRightInd w:val="0"/>
        <w:spacing w:line="360" w:lineRule="auto"/>
        <w:ind w:right="244"/>
        <w:rPr>
          <w:rFonts w:ascii="宋体" w:hAnsi="宋体"/>
          <w:kern w:val="0"/>
          <w:szCs w:val="21"/>
        </w:rPr>
      </w:pPr>
      <w:r>
        <w:rPr>
          <w:rFonts w:ascii="宋体" w:hAnsi="宋体"/>
          <w:kern w:val="0"/>
          <w:szCs w:val="21"/>
        </w:rPr>
        <w:t>我方已完全明白磋商文件的所有条款要求，并申明如下：</w:t>
      </w:r>
    </w:p>
    <w:p w14:paraId="017BD19C" w14:textId="77777777" w:rsidR="004839B6" w:rsidRDefault="000F1194">
      <w:pPr>
        <w:pStyle w:val="12"/>
        <w:numPr>
          <w:ilvl w:val="0"/>
          <w:numId w:val="97"/>
        </w:numPr>
        <w:spacing w:line="360" w:lineRule="auto"/>
        <w:ind w:firstLineChars="0"/>
        <w:rPr>
          <w:rFonts w:ascii="宋体" w:hAnsi="宋体"/>
          <w:szCs w:val="21"/>
        </w:rPr>
      </w:pPr>
      <w:r>
        <w:rPr>
          <w:rFonts w:ascii="宋体" w:hAnsi="宋体" w:hint="eastAsia"/>
          <w:szCs w:val="21"/>
        </w:rPr>
        <w:t>我方在参与响应前已详细研究了磋商文件的所有内容，包括澄清、修改文件（如果有）和所有已提供的参考资料以及有关附件，我方完全明白并认为此磋商文件没</w:t>
      </w:r>
      <w:proofErr w:type="gramStart"/>
      <w:r>
        <w:rPr>
          <w:rFonts w:ascii="宋体" w:hAnsi="宋体" w:hint="eastAsia"/>
          <w:szCs w:val="21"/>
        </w:rPr>
        <w:t>有倾</w:t>
      </w:r>
      <w:proofErr w:type="gramEnd"/>
      <w:r>
        <w:rPr>
          <w:rFonts w:ascii="宋体" w:hAnsi="宋体" w:hint="eastAsia"/>
          <w:szCs w:val="21"/>
        </w:rPr>
        <w:t>向性，也不存在排斥潜在供应商的内容，我方</w:t>
      </w:r>
      <w:proofErr w:type="gramStart"/>
      <w:r>
        <w:rPr>
          <w:rFonts w:ascii="宋体" w:hAnsi="宋体" w:hint="eastAsia"/>
          <w:szCs w:val="21"/>
        </w:rPr>
        <w:t>同意磋商</w:t>
      </w:r>
      <w:proofErr w:type="gramEnd"/>
      <w:r>
        <w:rPr>
          <w:rFonts w:ascii="宋体" w:hAnsi="宋体" w:hint="eastAsia"/>
          <w:szCs w:val="21"/>
        </w:rPr>
        <w:t>文件的相关条款，放弃对磋商文件提出误解和质疑的一切权力</w:t>
      </w:r>
      <w:r>
        <w:rPr>
          <w:rFonts w:ascii="宋体" w:hAnsi="宋体"/>
          <w:szCs w:val="21"/>
        </w:rPr>
        <w:t>。</w:t>
      </w:r>
    </w:p>
    <w:p w14:paraId="06250FD6" w14:textId="77777777" w:rsidR="004839B6" w:rsidRDefault="000F1194">
      <w:pPr>
        <w:pStyle w:val="12"/>
        <w:numPr>
          <w:ilvl w:val="0"/>
          <w:numId w:val="97"/>
        </w:numPr>
        <w:spacing w:line="360" w:lineRule="auto"/>
        <w:ind w:firstLineChars="0"/>
        <w:rPr>
          <w:rFonts w:ascii="宋体" w:hAnsi="宋体"/>
          <w:szCs w:val="21"/>
        </w:rPr>
      </w:pPr>
      <w:r>
        <w:rPr>
          <w:rFonts w:ascii="宋体" w:hAnsi="宋体" w:hint="eastAsia"/>
          <w:szCs w:val="21"/>
        </w:rPr>
        <w:t>同意并</w:t>
      </w:r>
      <w:proofErr w:type="gramStart"/>
      <w:r>
        <w:rPr>
          <w:rFonts w:ascii="宋体" w:hAnsi="宋体" w:hint="eastAsia"/>
          <w:szCs w:val="21"/>
        </w:rPr>
        <w:t>接受磋商</w:t>
      </w:r>
      <w:proofErr w:type="gramEnd"/>
      <w:r>
        <w:rPr>
          <w:rFonts w:ascii="宋体" w:hAnsi="宋体" w:hint="eastAsia"/>
          <w:szCs w:val="21"/>
        </w:rPr>
        <w:t>文件的各项要求，</w:t>
      </w:r>
      <w:proofErr w:type="gramStart"/>
      <w:r>
        <w:rPr>
          <w:rFonts w:ascii="宋体" w:hAnsi="宋体" w:hint="eastAsia"/>
          <w:szCs w:val="21"/>
        </w:rPr>
        <w:t>遵守磋商</w:t>
      </w:r>
      <w:proofErr w:type="gramEnd"/>
      <w:r>
        <w:rPr>
          <w:rFonts w:ascii="宋体" w:hAnsi="宋体" w:hint="eastAsia"/>
          <w:szCs w:val="21"/>
        </w:rPr>
        <w:t>文件中的各项规定，按磋商文件的要求提供报价。</w:t>
      </w:r>
    </w:p>
    <w:p w14:paraId="56DD4721" w14:textId="77777777" w:rsidR="004839B6" w:rsidRDefault="000F1194">
      <w:pPr>
        <w:pStyle w:val="12"/>
        <w:numPr>
          <w:ilvl w:val="0"/>
          <w:numId w:val="97"/>
        </w:numPr>
        <w:spacing w:line="360" w:lineRule="auto"/>
        <w:ind w:firstLineChars="0"/>
        <w:rPr>
          <w:rFonts w:ascii="宋体" w:hAnsi="宋体"/>
          <w:szCs w:val="21"/>
        </w:rPr>
      </w:pPr>
      <w:r>
        <w:rPr>
          <w:rFonts w:ascii="宋体" w:hAnsi="宋体" w:hint="eastAsia"/>
          <w:szCs w:val="21"/>
        </w:rPr>
        <w:t>本响应文件的有效期为从提交响应文件的截止之日起90日历天。如成交，有效期将延至合同终止日为止。</w:t>
      </w:r>
    </w:p>
    <w:p w14:paraId="01FE9FC8" w14:textId="77777777" w:rsidR="004839B6" w:rsidRDefault="000F1194">
      <w:pPr>
        <w:pStyle w:val="12"/>
        <w:numPr>
          <w:ilvl w:val="0"/>
          <w:numId w:val="97"/>
        </w:numPr>
        <w:spacing w:line="360" w:lineRule="auto"/>
        <w:ind w:firstLineChars="0"/>
        <w:rPr>
          <w:rFonts w:ascii="宋体" w:hAnsi="宋体"/>
          <w:szCs w:val="21"/>
        </w:rPr>
      </w:pPr>
      <w:r>
        <w:rPr>
          <w:rFonts w:ascii="宋体" w:hAnsi="宋体" w:hint="eastAsia"/>
          <w:szCs w:val="21"/>
        </w:rPr>
        <w:t>我方已毫无保留地向贵方提供一切所需的证明材料。</w:t>
      </w:r>
    </w:p>
    <w:p w14:paraId="20446744" w14:textId="77777777" w:rsidR="004839B6" w:rsidRDefault="000F1194">
      <w:pPr>
        <w:pStyle w:val="12"/>
        <w:numPr>
          <w:ilvl w:val="0"/>
          <w:numId w:val="97"/>
        </w:numPr>
        <w:spacing w:line="360" w:lineRule="auto"/>
        <w:ind w:firstLineChars="0"/>
        <w:rPr>
          <w:rFonts w:ascii="宋体" w:hAnsi="宋体"/>
          <w:szCs w:val="21"/>
        </w:rPr>
      </w:pPr>
      <w:r>
        <w:rPr>
          <w:rFonts w:ascii="宋体" w:hAnsi="宋体" w:hint="eastAsia"/>
          <w:szCs w:val="21"/>
        </w:rPr>
        <w:t>我方承诺在本次响应文件中提供的一切文件，无论是原件还是复印件均为真实和准确的，绝无任何虚假、伪造和夸大的成份，否则，愿承担相应的后果和法律责任。</w:t>
      </w:r>
    </w:p>
    <w:p w14:paraId="7B3A6A9A" w14:textId="77777777" w:rsidR="004839B6" w:rsidRDefault="000F1194">
      <w:pPr>
        <w:pStyle w:val="12"/>
        <w:numPr>
          <w:ilvl w:val="0"/>
          <w:numId w:val="97"/>
        </w:numPr>
        <w:spacing w:line="360" w:lineRule="auto"/>
        <w:ind w:firstLineChars="0"/>
        <w:rPr>
          <w:rFonts w:ascii="宋体" w:hAnsi="宋体"/>
          <w:szCs w:val="21"/>
        </w:rPr>
      </w:pPr>
      <w:r>
        <w:rPr>
          <w:rFonts w:ascii="宋体" w:hAnsi="宋体"/>
          <w:szCs w:val="21"/>
        </w:rPr>
        <w:t>我方如果成交，将保证</w:t>
      </w:r>
      <w:proofErr w:type="gramStart"/>
      <w:r>
        <w:rPr>
          <w:rFonts w:ascii="宋体" w:hAnsi="宋体"/>
          <w:szCs w:val="21"/>
        </w:rPr>
        <w:t>履行磋商</w:t>
      </w:r>
      <w:proofErr w:type="gramEnd"/>
      <w:r>
        <w:rPr>
          <w:rFonts w:ascii="宋体" w:hAnsi="宋体"/>
          <w:szCs w:val="21"/>
        </w:rPr>
        <w:t>文件及其澄清、修改文件（如果有）中的全部责任和义务，按质、按量、按期完成 《采购需求》及《合同书》中的全部任务。</w:t>
      </w:r>
    </w:p>
    <w:p w14:paraId="0B18910E" w14:textId="77777777" w:rsidR="004839B6" w:rsidRDefault="000F1194">
      <w:pPr>
        <w:pStyle w:val="12"/>
        <w:numPr>
          <w:ilvl w:val="0"/>
          <w:numId w:val="97"/>
        </w:numPr>
        <w:spacing w:line="360" w:lineRule="auto"/>
        <w:ind w:firstLineChars="0"/>
        <w:rPr>
          <w:rFonts w:ascii="宋体" w:hAnsi="宋体"/>
          <w:szCs w:val="21"/>
        </w:rPr>
      </w:pPr>
      <w:r>
        <w:rPr>
          <w:rFonts w:ascii="宋体" w:hAnsi="宋体" w:hint="eastAsia"/>
          <w:szCs w:val="21"/>
        </w:rPr>
        <w:t>我方同意按磋商文件规定向采购代理机构缴纳采购代理服务费。</w:t>
      </w:r>
    </w:p>
    <w:p w14:paraId="48818A58" w14:textId="77777777" w:rsidR="004839B6" w:rsidRDefault="000F1194">
      <w:pPr>
        <w:pStyle w:val="12"/>
        <w:numPr>
          <w:ilvl w:val="0"/>
          <w:numId w:val="97"/>
        </w:numPr>
        <w:spacing w:afterLines="100" w:after="312" w:line="360" w:lineRule="auto"/>
        <w:ind w:firstLineChars="0"/>
        <w:rPr>
          <w:rFonts w:ascii="宋体" w:hAnsi="宋体"/>
          <w:szCs w:val="21"/>
        </w:rPr>
      </w:pPr>
      <w:r>
        <w:rPr>
          <w:rFonts w:ascii="宋体" w:hAnsi="宋体" w:hint="eastAsia"/>
          <w:szCs w:val="21"/>
        </w:rPr>
        <w:t>所有与本磋商有关的函件请发往下列地址：</w:t>
      </w:r>
    </w:p>
    <w:tbl>
      <w:tblPr>
        <w:tblStyle w:val="af9"/>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gridCol w:w="4261"/>
      </w:tblGrid>
      <w:tr w:rsidR="004839B6" w14:paraId="3C2348D5" w14:textId="77777777">
        <w:trPr>
          <w:jc w:val="center"/>
        </w:trPr>
        <w:tc>
          <w:tcPr>
            <w:tcW w:w="4261" w:type="dxa"/>
          </w:tcPr>
          <w:p w14:paraId="2CA53E04" w14:textId="77777777" w:rsidR="004839B6" w:rsidRDefault="000F1194">
            <w:pPr>
              <w:spacing w:beforeLines="50" w:before="156" w:line="360" w:lineRule="auto"/>
              <w:rPr>
                <w:rFonts w:ascii="宋体" w:hAnsi="宋体"/>
                <w:szCs w:val="21"/>
              </w:rPr>
            </w:pPr>
            <w:r>
              <w:rPr>
                <w:rFonts w:ascii="宋体" w:hAnsi="宋体" w:hint="eastAsia"/>
                <w:szCs w:val="21"/>
              </w:rPr>
              <w:t>响应供应商地址：</w:t>
            </w:r>
            <w:r>
              <w:rPr>
                <w:rFonts w:ascii="宋体" w:hAnsi="宋体"/>
                <w:szCs w:val="21"/>
                <w:u w:val="single"/>
              </w:rPr>
              <w:t xml:space="preserve">                          </w:t>
            </w:r>
          </w:p>
        </w:tc>
        <w:tc>
          <w:tcPr>
            <w:tcW w:w="4261" w:type="dxa"/>
          </w:tcPr>
          <w:p w14:paraId="5A48F672" w14:textId="77777777" w:rsidR="004839B6" w:rsidRDefault="000F1194">
            <w:pPr>
              <w:spacing w:beforeLines="50" w:before="156" w:line="360" w:lineRule="auto"/>
              <w:rPr>
                <w:rFonts w:ascii="宋体" w:hAnsi="宋体"/>
                <w:szCs w:val="21"/>
              </w:rPr>
            </w:pPr>
            <w:r>
              <w:rPr>
                <w:rFonts w:ascii="宋体" w:hAnsi="宋体" w:hint="eastAsia"/>
                <w:szCs w:val="21"/>
              </w:rPr>
              <w:t>邮编：</w:t>
            </w:r>
            <w:r>
              <w:rPr>
                <w:rFonts w:ascii="宋体" w:hAnsi="宋体"/>
                <w:szCs w:val="21"/>
                <w:u w:val="single"/>
              </w:rPr>
              <w:t xml:space="preserve">                                </w:t>
            </w:r>
          </w:p>
        </w:tc>
      </w:tr>
      <w:tr w:rsidR="004839B6" w14:paraId="0D3509E9" w14:textId="77777777">
        <w:trPr>
          <w:jc w:val="center"/>
        </w:trPr>
        <w:tc>
          <w:tcPr>
            <w:tcW w:w="4261" w:type="dxa"/>
          </w:tcPr>
          <w:p w14:paraId="30ADEFEB" w14:textId="77777777" w:rsidR="004839B6" w:rsidRDefault="000F1194">
            <w:pPr>
              <w:spacing w:line="360" w:lineRule="auto"/>
              <w:rPr>
                <w:rFonts w:ascii="宋体" w:hAnsi="宋体"/>
                <w:szCs w:val="21"/>
              </w:rPr>
            </w:pPr>
            <w:r>
              <w:rPr>
                <w:rFonts w:ascii="宋体" w:hAnsi="宋体" w:hint="eastAsia"/>
                <w:szCs w:val="21"/>
              </w:rPr>
              <w:t>联系电话：</w:t>
            </w:r>
            <w:r>
              <w:rPr>
                <w:rFonts w:ascii="宋体" w:hAnsi="宋体"/>
                <w:szCs w:val="21"/>
                <w:u w:val="single"/>
              </w:rPr>
              <w:t xml:space="preserve">                            </w:t>
            </w:r>
          </w:p>
        </w:tc>
        <w:tc>
          <w:tcPr>
            <w:tcW w:w="4261" w:type="dxa"/>
          </w:tcPr>
          <w:p w14:paraId="1BD9CA5D" w14:textId="77777777" w:rsidR="004839B6" w:rsidRDefault="000F1194">
            <w:pPr>
              <w:spacing w:line="360" w:lineRule="auto"/>
              <w:rPr>
                <w:rFonts w:ascii="宋体" w:hAnsi="宋体"/>
                <w:szCs w:val="21"/>
              </w:rPr>
            </w:pPr>
            <w:r>
              <w:rPr>
                <w:rFonts w:ascii="宋体" w:hAnsi="宋体" w:hint="eastAsia"/>
                <w:szCs w:val="21"/>
              </w:rPr>
              <w:t>传真：</w:t>
            </w:r>
            <w:r>
              <w:rPr>
                <w:rFonts w:ascii="宋体" w:hAnsi="宋体"/>
                <w:szCs w:val="21"/>
                <w:u w:val="single"/>
              </w:rPr>
              <w:t xml:space="preserve">                                </w:t>
            </w:r>
          </w:p>
        </w:tc>
      </w:tr>
      <w:tr w:rsidR="004839B6" w14:paraId="4B071A7B" w14:textId="77777777">
        <w:trPr>
          <w:jc w:val="center"/>
        </w:trPr>
        <w:tc>
          <w:tcPr>
            <w:tcW w:w="4261" w:type="dxa"/>
          </w:tcPr>
          <w:p w14:paraId="46C9E4FE" w14:textId="77777777" w:rsidR="004839B6" w:rsidRDefault="000F1194">
            <w:pPr>
              <w:spacing w:line="360" w:lineRule="auto"/>
              <w:rPr>
                <w:rFonts w:ascii="宋体" w:hAnsi="宋体"/>
                <w:szCs w:val="21"/>
              </w:rPr>
            </w:pPr>
            <w:r>
              <w:rPr>
                <w:rFonts w:ascii="宋体" w:hAnsi="宋体" w:hint="eastAsia"/>
                <w:szCs w:val="21"/>
              </w:rPr>
              <w:t>项目联系人：</w:t>
            </w:r>
            <w:r>
              <w:rPr>
                <w:rFonts w:ascii="宋体" w:hAnsi="宋体"/>
                <w:szCs w:val="21"/>
                <w:u w:val="single"/>
              </w:rPr>
              <w:t xml:space="preserve">                          </w:t>
            </w:r>
          </w:p>
        </w:tc>
        <w:tc>
          <w:tcPr>
            <w:tcW w:w="4261" w:type="dxa"/>
          </w:tcPr>
          <w:p w14:paraId="4A62CAB3" w14:textId="77777777" w:rsidR="004839B6" w:rsidRDefault="000F1194">
            <w:pPr>
              <w:spacing w:line="360" w:lineRule="auto"/>
              <w:rPr>
                <w:rFonts w:ascii="宋体" w:hAnsi="宋体"/>
                <w:szCs w:val="21"/>
              </w:rPr>
            </w:pPr>
            <w:r>
              <w:rPr>
                <w:rFonts w:ascii="宋体" w:hAnsi="宋体" w:hint="eastAsia"/>
                <w:szCs w:val="21"/>
              </w:rPr>
              <w:t>手机：</w:t>
            </w:r>
            <w:r>
              <w:rPr>
                <w:rFonts w:ascii="宋体" w:hAnsi="宋体"/>
                <w:szCs w:val="21"/>
                <w:u w:val="single"/>
              </w:rPr>
              <w:t xml:space="preserve">                                </w:t>
            </w:r>
          </w:p>
        </w:tc>
      </w:tr>
      <w:tr w:rsidR="004839B6" w14:paraId="269D3C3C" w14:textId="77777777">
        <w:trPr>
          <w:jc w:val="center"/>
        </w:trPr>
        <w:tc>
          <w:tcPr>
            <w:tcW w:w="8522" w:type="dxa"/>
            <w:gridSpan w:val="2"/>
          </w:tcPr>
          <w:p w14:paraId="6A8FB846" w14:textId="77777777" w:rsidR="004839B6" w:rsidRDefault="000F119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r>
      <w:tr w:rsidR="004839B6" w14:paraId="56352A22" w14:textId="77777777">
        <w:trPr>
          <w:jc w:val="center"/>
        </w:trPr>
        <w:tc>
          <w:tcPr>
            <w:tcW w:w="8522" w:type="dxa"/>
            <w:gridSpan w:val="2"/>
          </w:tcPr>
          <w:p w14:paraId="791C855D" w14:textId="77777777" w:rsidR="004839B6" w:rsidRDefault="000F1194">
            <w:pPr>
              <w:spacing w:line="360" w:lineRule="auto"/>
              <w:jc w:val="left"/>
              <w:rPr>
                <w:rFonts w:ascii="宋体" w:hAnsi="宋体"/>
                <w:szCs w:val="21"/>
              </w:rPr>
            </w:pPr>
            <w:r>
              <w:rPr>
                <w:rFonts w:ascii="宋体" w:hAnsi="宋体" w:hint="eastAsia"/>
                <w:szCs w:val="21"/>
              </w:rPr>
              <w:t>响应供应</w:t>
            </w:r>
            <w:proofErr w:type="gramStart"/>
            <w:r>
              <w:rPr>
                <w:rFonts w:ascii="宋体" w:hAnsi="宋体" w:hint="eastAsia"/>
                <w:szCs w:val="21"/>
              </w:rPr>
              <w:t>商法定</w:t>
            </w:r>
            <w:proofErr w:type="gramEnd"/>
            <w:r>
              <w:rPr>
                <w:rFonts w:ascii="宋体" w:hAnsi="宋体" w:hint="eastAsia"/>
                <w:szCs w:val="21"/>
              </w:rPr>
              <w:t>代表人或被授权人（签名或盖私章）：</w:t>
            </w:r>
            <w:r>
              <w:rPr>
                <w:rFonts w:ascii="宋体" w:hAnsi="宋体"/>
                <w:szCs w:val="21"/>
                <w:u w:val="single"/>
              </w:rPr>
              <w:t xml:space="preserve">                                   </w:t>
            </w:r>
          </w:p>
        </w:tc>
      </w:tr>
      <w:tr w:rsidR="004839B6" w14:paraId="6283F39B" w14:textId="77777777">
        <w:trPr>
          <w:jc w:val="center"/>
        </w:trPr>
        <w:tc>
          <w:tcPr>
            <w:tcW w:w="8522" w:type="dxa"/>
            <w:gridSpan w:val="2"/>
          </w:tcPr>
          <w:p w14:paraId="509E432D" w14:textId="77777777" w:rsidR="004839B6" w:rsidRDefault="000F1194">
            <w:pPr>
              <w:spacing w:line="360" w:lineRule="auto"/>
              <w:jc w:val="left"/>
              <w:rPr>
                <w:rFonts w:ascii="宋体" w:hAnsi="宋体"/>
                <w:szCs w:val="21"/>
              </w:rPr>
            </w:pPr>
            <w:r>
              <w:rPr>
                <w:rFonts w:ascii="宋体" w:hAnsi="宋体" w:hint="eastAsia"/>
                <w:szCs w:val="21"/>
              </w:rPr>
              <w:t>日期：</w:t>
            </w:r>
            <w:r>
              <w:rPr>
                <w:rFonts w:ascii="宋体" w:hAnsi="宋体"/>
                <w:szCs w:val="21"/>
                <w:u w:val="single"/>
              </w:rPr>
              <w:t xml:space="preserve">        </w:t>
            </w:r>
            <w:r>
              <w:rPr>
                <w:rFonts w:ascii="宋体" w:hAnsi="宋体" w:hint="eastAsia"/>
                <w:szCs w:val="21"/>
                <w:u w:val="single"/>
              </w:rPr>
              <w:t>年</w:t>
            </w:r>
            <w:r>
              <w:rPr>
                <w:rFonts w:ascii="宋体" w:hAnsi="宋体"/>
                <w:szCs w:val="21"/>
                <w:u w:val="single"/>
              </w:rPr>
              <w:t xml:space="preserve">        </w:t>
            </w:r>
            <w:r>
              <w:rPr>
                <w:rFonts w:ascii="宋体" w:hAnsi="宋体" w:hint="eastAsia"/>
                <w:szCs w:val="21"/>
                <w:u w:val="single"/>
              </w:rPr>
              <w:t>月</w:t>
            </w:r>
            <w:r>
              <w:rPr>
                <w:rFonts w:ascii="宋体" w:hAnsi="宋体"/>
                <w:szCs w:val="21"/>
                <w:u w:val="single"/>
              </w:rPr>
              <w:t xml:space="preserve">         </w:t>
            </w:r>
            <w:r>
              <w:rPr>
                <w:rFonts w:ascii="宋体" w:hAnsi="宋体" w:hint="eastAsia"/>
                <w:szCs w:val="21"/>
                <w:u w:val="single"/>
              </w:rPr>
              <w:t>日</w:t>
            </w:r>
          </w:p>
        </w:tc>
      </w:tr>
    </w:tbl>
    <w:p w14:paraId="7B256E7A"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77" w:name="_Toc391627758"/>
      <w:bookmarkStart w:id="178" w:name="_Toc521951144"/>
      <w:bookmarkStart w:id="179" w:name="_Toc405313962"/>
      <w:bookmarkStart w:id="180" w:name="_Toc120005029"/>
      <w:r>
        <w:rPr>
          <w:rStyle w:val="afa"/>
          <w:rFonts w:ascii="宋体" w:eastAsia="宋体" w:hAnsi="宋体" w:hint="eastAsia"/>
          <w:b/>
          <w:bCs/>
          <w:spacing w:val="12"/>
          <w:sz w:val="21"/>
        </w:rPr>
        <w:lastRenderedPageBreak/>
        <w:t>法定代表人身份证明书</w:t>
      </w:r>
      <w:bookmarkEnd w:id="177"/>
      <w:bookmarkEnd w:id="178"/>
      <w:bookmarkEnd w:id="179"/>
      <w:bookmarkEnd w:id="180"/>
    </w:p>
    <w:p w14:paraId="660C311C" w14:textId="77777777" w:rsidR="004839B6" w:rsidRDefault="000F1194">
      <w:pPr>
        <w:spacing w:beforeLines="50" w:before="156" w:afterLines="50" w:after="156" w:line="360" w:lineRule="auto"/>
        <w:jc w:val="center"/>
        <w:rPr>
          <w:rFonts w:ascii="宋体" w:hAnsi="宋体"/>
          <w:b/>
          <w:spacing w:val="20"/>
          <w:sz w:val="30"/>
          <w:szCs w:val="30"/>
        </w:rPr>
      </w:pPr>
      <w:r>
        <w:rPr>
          <w:rFonts w:ascii="宋体" w:hAnsi="宋体" w:hint="eastAsia"/>
          <w:b/>
          <w:spacing w:val="20"/>
          <w:sz w:val="30"/>
          <w:szCs w:val="30"/>
        </w:rPr>
        <w:t>法定代表人身份证明书</w:t>
      </w:r>
    </w:p>
    <w:p w14:paraId="7CC4E37F" w14:textId="77777777" w:rsidR="004839B6" w:rsidRDefault="000F1194">
      <w:pPr>
        <w:spacing w:beforeLines="100" w:before="312"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tbl>
      <w:tblPr>
        <w:tblStyle w:val="af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5930"/>
      </w:tblGrid>
      <w:tr w:rsidR="004839B6" w14:paraId="67591012" w14:textId="77777777">
        <w:trPr>
          <w:jc w:val="center"/>
        </w:trPr>
        <w:tc>
          <w:tcPr>
            <w:tcW w:w="5000" w:type="pct"/>
            <w:gridSpan w:val="2"/>
          </w:tcPr>
          <w:p w14:paraId="285887A8" w14:textId="77777777" w:rsidR="004839B6" w:rsidRDefault="000F1194">
            <w:pPr>
              <w:spacing w:line="360" w:lineRule="auto"/>
              <w:rPr>
                <w:rFonts w:ascii="宋体" w:hAnsi="宋体"/>
                <w:szCs w:val="21"/>
              </w:rPr>
            </w:pPr>
            <w:r>
              <w:rPr>
                <w:rFonts w:ascii="宋体" w:hAnsi="宋体"/>
                <w:szCs w:val="21"/>
                <w:u w:val="single"/>
              </w:rPr>
              <w:t xml:space="preserve">                 </w:t>
            </w:r>
            <w:r>
              <w:rPr>
                <w:rFonts w:ascii="宋体" w:hAnsi="宋体" w:hint="eastAsia"/>
                <w:szCs w:val="21"/>
              </w:rPr>
              <w:t>同志，现任我单位</w:t>
            </w:r>
            <w:r>
              <w:rPr>
                <w:rFonts w:ascii="宋体" w:hAnsi="宋体"/>
                <w:szCs w:val="21"/>
                <w:u w:val="single"/>
              </w:rPr>
              <w:t xml:space="preserve">               </w:t>
            </w:r>
            <w:r>
              <w:rPr>
                <w:rFonts w:ascii="宋体" w:hAnsi="宋体" w:hint="eastAsia"/>
                <w:szCs w:val="21"/>
              </w:rPr>
              <w:t>职务，为法定代表人，特此证明。</w:t>
            </w:r>
          </w:p>
        </w:tc>
      </w:tr>
      <w:tr w:rsidR="004839B6" w14:paraId="6DCA3F9E" w14:textId="77777777">
        <w:trPr>
          <w:trHeight w:val="2891"/>
          <w:jc w:val="center"/>
        </w:trPr>
        <w:tc>
          <w:tcPr>
            <w:tcW w:w="5000" w:type="pct"/>
            <w:gridSpan w:val="2"/>
          </w:tcPr>
          <w:p w14:paraId="5ECA6CC9" w14:textId="77777777" w:rsidR="004839B6" w:rsidRDefault="004839B6">
            <w:pPr>
              <w:spacing w:line="360" w:lineRule="auto"/>
              <w:rPr>
                <w:rFonts w:ascii="宋体" w:hAnsi="宋体"/>
                <w:szCs w:val="21"/>
              </w:rPr>
            </w:pPr>
          </w:p>
          <w:p w14:paraId="16BC4A97" w14:textId="77777777" w:rsidR="004839B6" w:rsidRDefault="000F1194">
            <w:pPr>
              <w:spacing w:line="360" w:lineRule="auto"/>
              <w:rPr>
                <w:rFonts w:ascii="宋体" w:hAnsi="宋体"/>
                <w:szCs w:val="21"/>
              </w:rPr>
            </w:pPr>
            <w:r>
              <w:rPr>
                <w:rFonts w:ascii="宋体" w:hAnsi="宋体" w:hint="eastAsia"/>
                <w:szCs w:val="21"/>
              </w:rPr>
              <w:t>附：</w:t>
            </w:r>
          </w:p>
          <w:p w14:paraId="50864817" w14:textId="77777777" w:rsidR="004839B6" w:rsidRDefault="000F1194">
            <w:pPr>
              <w:spacing w:line="360" w:lineRule="auto"/>
              <w:rPr>
                <w:rFonts w:ascii="宋体" w:hAnsi="宋体"/>
                <w:szCs w:val="21"/>
              </w:rPr>
            </w:pPr>
            <w:r>
              <w:rPr>
                <w:rFonts w:ascii="宋体" w:hAnsi="宋体" w:hint="eastAsia"/>
                <w:szCs w:val="21"/>
              </w:rPr>
              <w:t xml:space="preserve">代表人性别：    </w:t>
            </w:r>
          </w:p>
          <w:p w14:paraId="4A886DE6" w14:textId="77777777" w:rsidR="004839B6" w:rsidRDefault="000F1194">
            <w:pPr>
              <w:spacing w:line="360" w:lineRule="auto"/>
              <w:rPr>
                <w:rFonts w:ascii="宋体" w:hAnsi="宋体"/>
                <w:szCs w:val="21"/>
              </w:rPr>
            </w:pPr>
            <w:r>
              <w:rPr>
                <w:rFonts w:ascii="宋体" w:hAnsi="宋体" w:hint="eastAsia"/>
                <w:szCs w:val="21"/>
              </w:rPr>
              <w:t xml:space="preserve">身份证号码： </w:t>
            </w:r>
          </w:p>
          <w:p w14:paraId="6EECFEB2" w14:textId="77777777" w:rsidR="004839B6" w:rsidRDefault="000F1194">
            <w:pPr>
              <w:spacing w:line="360" w:lineRule="auto"/>
              <w:rPr>
                <w:rFonts w:ascii="宋体" w:hAnsi="宋体"/>
                <w:szCs w:val="21"/>
              </w:rPr>
            </w:pPr>
            <w:r>
              <w:rPr>
                <w:rFonts w:ascii="宋体" w:hAnsi="宋体" w:hint="eastAsia"/>
                <w:szCs w:val="21"/>
              </w:rPr>
              <w:t xml:space="preserve">联系电话：  </w:t>
            </w:r>
          </w:p>
          <w:p w14:paraId="14F3F352" w14:textId="77777777" w:rsidR="004839B6" w:rsidRDefault="000F1194">
            <w:pPr>
              <w:spacing w:line="360" w:lineRule="auto"/>
              <w:rPr>
                <w:rFonts w:ascii="宋体" w:hAnsi="宋体"/>
                <w:szCs w:val="21"/>
              </w:rPr>
            </w:pPr>
            <w:r>
              <w:rPr>
                <w:rFonts w:ascii="宋体" w:hAnsi="宋体" w:hint="eastAsia"/>
                <w:szCs w:val="21"/>
              </w:rPr>
              <w:t xml:space="preserve">主营（产）：            </w:t>
            </w:r>
          </w:p>
        </w:tc>
      </w:tr>
      <w:tr w:rsidR="004839B6" w14:paraId="6BB8B50A" w14:textId="77777777">
        <w:trPr>
          <w:trHeight w:val="354"/>
          <w:jc w:val="center"/>
        </w:trPr>
        <w:tc>
          <w:tcPr>
            <w:tcW w:w="5000" w:type="pct"/>
            <w:gridSpan w:val="2"/>
          </w:tcPr>
          <w:p w14:paraId="02F77E66" w14:textId="77777777" w:rsidR="004839B6" w:rsidRDefault="004839B6">
            <w:pPr>
              <w:spacing w:line="360" w:lineRule="auto"/>
              <w:rPr>
                <w:rFonts w:ascii="宋体" w:hAnsi="宋体"/>
                <w:szCs w:val="21"/>
              </w:rPr>
            </w:pPr>
          </w:p>
        </w:tc>
      </w:tr>
      <w:tr w:rsidR="004839B6" w14:paraId="30A83BED" w14:textId="77777777">
        <w:trPr>
          <w:jc w:val="center"/>
        </w:trPr>
        <w:tc>
          <w:tcPr>
            <w:tcW w:w="1643" w:type="pct"/>
          </w:tcPr>
          <w:p w14:paraId="2806445C" w14:textId="77777777" w:rsidR="004839B6" w:rsidRDefault="004839B6">
            <w:pPr>
              <w:spacing w:line="360" w:lineRule="auto"/>
              <w:rPr>
                <w:rFonts w:ascii="宋体" w:hAnsi="宋体"/>
                <w:szCs w:val="21"/>
              </w:rPr>
            </w:pPr>
          </w:p>
        </w:tc>
        <w:tc>
          <w:tcPr>
            <w:tcW w:w="3357" w:type="pct"/>
          </w:tcPr>
          <w:p w14:paraId="1379546B" w14:textId="77777777" w:rsidR="004839B6" w:rsidRDefault="000F119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r>
      <w:tr w:rsidR="004839B6" w14:paraId="2E808960" w14:textId="77777777">
        <w:trPr>
          <w:jc w:val="center"/>
        </w:trPr>
        <w:tc>
          <w:tcPr>
            <w:tcW w:w="1643" w:type="pct"/>
          </w:tcPr>
          <w:p w14:paraId="410FCFA2" w14:textId="77777777" w:rsidR="004839B6" w:rsidRDefault="004839B6">
            <w:pPr>
              <w:spacing w:line="360" w:lineRule="auto"/>
              <w:rPr>
                <w:rFonts w:ascii="宋体" w:hAnsi="宋体"/>
                <w:szCs w:val="21"/>
              </w:rPr>
            </w:pPr>
          </w:p>
        </w:tc>
        <w:tc>
          <w:tcPr>
            <w:tcW w:w="3357" w:type="pct"/>
          </w:tcPr>
          <w:p w14:paraId="169D6035" w14:textId="77777777" w:rsidR="004839B6" w:rsidRDefault="000F1194">
            <w:pPr>
              <w:spacing w:line="360" w:lineRule="auto"/>
              <w:rPr>
                <w:rFonts w:ascii="宋体" w:hAnsi="宋体"/>
                <w:szCs w:val="21"/>
              </w:rPr>
            </w:pPr>
            <w:r>
              <w:rPr>
                <w:rFonts w:ascii="宋体" w:hAnsi="宋体" w:hint="eastAsia"/>
                <w:szCs w:val="21"/>
              </w:rPr>
              <w:t>法定代表人（签名或盖私章）：</w:t>
            </w:r>
            <w:r>
              <w:rPr>
                <w:rFonts w:ascii="宋体" w:hAnsi="宋体"/>
                <w:szCs w:val="21"/>
                <w:u w:val="single"/>
              </w:rPr>
              <w:t xml:space="preserve">                         </w:t>
            </w:r>
          </w:p>
        </w:tc>
      </w:tr>
      <w:tr w:rsidR="004839B6" w14:paraId="1CFE57D4" w14:textId="77777777">
        <w:trPr>
          <w:jc w:val="center"/>
        </w:trPr>
        <w:tc>
          <w:tcPr>
            <w:tcW w:w="1643" w:type="pct"/>
          </w:tcPr>
          <w:p w14:paraId="14230397" w14:textId="77777777" w:rsidR="004839B6" w:rsidRDefault="004839B6">
            <w:pPr>
              <w:spacing w:line="360" w:lineRule="auto"/>
              <w:rPr>
                <w:rFonts w:ascii="宋体" w:hAnsi="宋体"/>
                <w:szCs w:val="21"/>
              </w:rPr>
            </w:pPr>
          </w:p>
        </w:tc>
        <w:tc>
          <w:tcPr>
            <w:tcW w:w="3357" w:type="pct"/>
          </w:tcPr>
          <w:p w14:paraId="1E4D77EC"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r>
    </w:tbl>
    <w:p w14:paraId="647C113E" w14:textId="77777777" w:rsidR="004839B6" w:rsidRDefault="000F1194">
      <w:pPr>
        <w:spacing w:beforeLines="150" w:before="468" w:afterLines="30" w:after="93" w:line="360" w:lineRule="auto"/>
        <w:rPr>
          <w:rFonts w:ascii="宋体" w:hAnsi="宋体"/>
          <w:szCs w:val="21"/>
        </w:rPr>
      </w:pPr>
      <w:r>
        <w:rPr>
          <w:rFonts w:ascii="宋体" w:hAnsi="宋体" w:hint="eastAsia"/>
          <w:szCs w:val="21"/>
        </w:rPr>
        <w:t>须附：法定代表人有效期内身份证复印件</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4839B6" w14:paraId="51BCA6FA" w14:textId="77777777">
        <w:trPr>
          <w:trHeight w:val="1833"/>
          <w:jc w:val="center"/>
        </w:trPr>
        <w:tc>
          <w:tcPr>
            <w:tcW w:w="4261" w:type="dxa"/>
            <w:vAlign w:val="center"/>
          </w:tcPr>
          <w:p w14:paraId="06AE5E54" w14:textId="77777777" w:rsidR="004839B6" w:rsidRDefault="000F1194">
            <w:pPr>
              <w:pStyle w:val="22"/>
              <w:spacing w:line="460" w:lineRule="exact"/>
              <w:ind w:firstLineChars="0" w:firstLine="0"/>
              <w:jc w:val="center"/>
              <w:rPr>
                <w:rFonts w:ascii="宋体" w:eastAsia="宋体"/>
                <w:sz w:val="22"/>
                <w:szCs w:val="22"/>
              </w:rPr>
            </w:pPr>
            <w:r>
              <w:rPr>
                <w:rFonts w:ascii="宋体" w:eastAsia="宋体" w:hint="eastAsia"/>
                <w:sz w:val="22"/>
                <w:szCs w:val="22"/>
              </w:rPr>
              <w:t>正面</w:t>
            </w:r>
          </w:p>
        </w:tc>
        <w:tc>
          <w:tcPr>
            <w:tcW w:w="4261" w:type="dxa"/>
            <w:vAlign w:val="center"/>
          </w:tcPr>
          <w:p w14:paraId="6A657815" w14:textId="77777777" w:rsidR="004839B6" w:rsidRDefault="000F1194">
            <w:pPr>
              <w:pStyle w:val="22"/>
              <w:spacing w:line="460" w:lineRule="exact"/>
              <w:ind w:firstLineChars="0" w:firstLine="0"/>
              <w:jc w:val="center"/>
              <w:rPr>
                <w:rFonts w:ascii="宋体" w:eastAsia="宋体"/>
                <w:sz w:val="22"/>
                <w:szCs w:val="22"/>
              </w:rPr>
            </w:pPr>
            <w:r>
              <w:rPr>
                <w:rFonts w:ascii="宋体" w:eastAsia="宋体" w:hint="eastAsia"/>
                <w:sz w:val="22"/>
                <w:szCs w:val="22"/>
              </w:rPr>
              <w:t>背面</w:t>
            </w:r>
          </w:p>
        </w:tc>
      </w:tr>
    </w:tbl>
    <w:p w14:paraId="4D5EAD7F"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81" w:name="_Toc391627759"/>
      <w:bookmarkStart w:id="182" w:name="_Toc521951145"/>
      <w:bookmarkStart w:id="183" w:name="_Toc405313963"/>
      <w:bookmarkStart w:id="184" w:name="_Toc120005030"/>
      <w:r>
        <w:rPr>
          <w:rStyle w:val="afa"/>
          <w:rFonts w:ascii="宋体" w:eastAsia="宋体" w:hAnsi="宋体" w:hint="eastAsia"/>
          <w:b/>
          <w:bCs/>
          <w:spacing w:val="12"/>
          <w:sz w:val="21"/>
        </w:rPr>
        <w:lastRenderedPageBreak/>
        <w:t>法定代表人授权委托书</w:t>
      </w:r>
      <w:bookmarkEnd w:id="181"/>
      <w:bookmarkEnd w:id="182"/>
      <w:bookmarkEnd w:id="183"/>
      <w:bookmarkEnd w:id="184"/>
    </w:p>
    <w:p w14:paraId="4432B176" w14:textId="77777777" w:rsidR="004839B6" w:rsidRDefault="000F1194">
      <w:pPr>
        <w:spacing w:beforeLines="50" w:before="156" w:afterLines="50" w:after="156" w:line="360" w:lineRule="auto"/>
        <w:jc w:val="center"/>
        <w:rPr>
          <w:rFonts w:ascii="宋体" w:hAnsi="宋体"/>
          <w:b/>
          <w:spacing w:val="20"/>
          <w:sz w:val="30"/>
          <w:szCs w:val="30"/>
        </w:rPr>
      </w:pPr>
      <w:r>
        <w:rPr>
          <w:rFonts w:ascii="宋体" w:hAnsi="宋体" w:hint="eastAsia"/>
          <w:b/>
          <w:spacing w:val="20"/>
          <w:sz w:val="30"/>
          <w:szCs w:val="30"/>
        </w:rPr>
        <w:t>法定代表人授权委托书</w:t>
      </w:r>
    </w:p>
    <w:p w14:paraId="67CECAEA" w14:textId="77777777" w:rsidR="004839B6" w:rsidRDefault="000F1194">
      <w:pPr>
        <w:spacing w:beforeLines="150" w:before="468"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14:paraId="034B650D" w14:textId="77777777" w:rsidR="004839B6" w:rsidRDefault="000F1194">
      <w:pPr>
        <w:pStyle w:val="22"/>
        <w:spacing w:line="360" w:lineRule="auto"/>
        <w:ind w:firstLineChars="0" w:firstLine="450"/>
        <w:rPr>
          <w:rFonts w:ascii="宋体" w:eastAsia="宋体"/>
          <w:sz w:val="21"/>
          <w:szCs w:val="21"/>
        </w:rPr>
      </w:pPr>
      <w:r>
        <w:rPr>
          <w:rFonts w:ascii="宋体" w:eastAsia="宋体" w:hint="eastAsia"/>
          <w:sz w:val="21"/>
          <w:szCs w:val="21"/>
        </w:rPr>
        <w:t>本人</w:t>
      </w:r>
      <w:r>
        <w:rPr>
          <w:rFonts w:ascii="宋体" w:eastAsia="宋体"/>
          <w:sz w:val="21"/>
          <w:szCs w:val="21"/>
          <w:u w:val="single"/>
        </w:rPr>
        <w:t xml:space="preserve">   </w:t>
      </w:r>
      <w:r>
        <w:rPr>
          <w:rFonts w:ascii="宋体" w:eastAsia="宋体" w:hint="eastAsia"/>
          <w:sz w:val="21"/>
          <w:szCs w:val="21"/>
          <w:u w:val="single"/>
        </w:rPr>
        <w:t>（姓名）</w:t>
      </w:r>
      <w:r>
        <w:rPr>
          <w:rFonts w:ascii="宋体" w:eastAsia="宋体"/>
          <w:sz w:val="21"/>
          <w:szCs w:val="21"/>
          <w:u w:val="single"/>
        </w:rPr>
        <w:t xml:space="preserve">  </w:t>
      </w:r>
      <w:r>
        <w:rPr>
          <w:rFonts w:ascii="宋体" w:eastAsia="宋体" w:hint="eastAsia"/>
          <w:sz w:val="21"/>
          <w:szCs w:val="21"/>
        </w:rPr>
        <w:t>系</w:t>
      </w:r>
      <w:r>
        <w:rPr>
          <w:rFonts w:ascii="宋体" w:eastAsia="宋体"/>
          <w:sz w:val="21"/>
          <w:szCs w:val="21"/>
          <w:u w:val="single"/>
        </w:rPr>
        <w:t xml:space="preserve">     （供应商名称）    </w:t>
      </w:r>
      <w:r>
        <w:rPr>
          <w:rFonts w:ascii="宋体" w:eastAsia="宋体" w:hint="eastAsia"/>
          <w:sz w:val="21"/>
          <w:szCs w:val="21"/>
        </w:rPr>
        <w:t>的法定代表人，现委托</w:t>
      </w:r>
      <w:r>
        <w:rPr>
          <w:rFonts w:ascii="宋体" w:eastAsia="宋体"/>
          <w:sz w:val="21"/>
          <w:szCs w:val="21"/>
          <w:u w:val="single"/>
        </w:rPr>
        <w:t xml:space="preserve"> （姓名） </w:t>
      </w:r>
      <w:r>
        <w:rPr>
          <w:rFonts w:ascii="宋体" w:eastAsia="宋体" w:hint="eastAsia"/>
          <w:sz w:val="21"/>
          <w:szCs w:val="21"/>
        </w:rPr>
        <w:t>为我方合法代理人。代理人根据授权，以我方名义签署、澄清、说明、补正、递交、撤回、修改</w:t>
      </w:r>
      <w:r>
        <w:rPr>
          <w:rFonts w:ascii="宋体" w:eastAsia="宋体"/>
          <w:sz w:val="21"/>
          <w:szCs w:val="21"/>
          <w:u w:val="single"/>
        </w:rPr>
        <w:t xml:space="preserve">          （项目名称）      </w:t>
      </w:r>
      <w:r>
        <w:rPr>
          <w:rFonts w:ascii="宋体" w:eastAsia="宋体" w:hint="eastAsia"/>
          <w:sz w:val="21"/>
          <w:szCs w:val="21"/>
        </w:rPr>
        <w:t>（项目编号：</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u w:val="single"/>
        </w:rPr>
        <w:t xml:space="preserve">　</w:t>
      </w:r>
      <w:r>
        <w:rPr>
          <w:rFonts w:ascii="宋体" w:eastAsia="宋体" w:hint="eastAsia"/>
          <w:sz w:val="21"/>
          <w:szCs w:val="21"/>
        </w:rPr>
        <w:t>）响应文件、签订合同和处理有关事宜，其法律后果由我方承担。</w:t>
      </w:r>
    </w:p>
    <w:p w14:paraId="7E7068BA" w14:textId="77777777" w:rsidR="004839B6" w:rsidRDefault="000F1194">
      <w:pPr>
        <w:pStyle w:val="22"/>
        <w:spacing w:line="360" w:lineRule="auto"/>
        <w:ind w:firstLineChars="204" w:firstLine="428"/>
        <w:rPr>
          <w:rFonts w:ascii="宋体" w:eastAsia="宋体"/>
          <w:sz w:val="21"/>
          <w:szCs w:val="21"/>
        </w:rPr>
      </w:pPr>
      <w:r>
        <w:rPr>
          <w:rFonts w:ascii="宋体" w:eastAsia="宋体" w:hint="eastAsia"/>
          <w:sz w:val="21"/>
          <w:szCs w:val="21"/>
        </w:rPr>
        <w:t>本委托书于</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rPr>
        <w:t>年</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rPr>
        <w:t>月</w:t>
      </w:r>
      <w:r>
        <w:rPr>
          <w:rFonts w:ascii="宋体" w:eastAsia="宋体" w:hint="eastAsia"/>
          <w:sz w:val="21"/>
          <w:szCs w:val="21"/>
          <w:u w:val="single"/>
        </w:rPr>
        <w:t xml:space="preserve">　</w:t>
      </w:r>
      <w:r>
        <w:rPr>
          <w:rFonts w:ascii="宋体" w:eastAsia="宋体"/>
          <w:sz w:val="21"/>
          <w:szCs w:val="21"/>
          <w:u w:val="single"/>
        </w:rPr>
        <w:t xml:space="preserve"> </w:t>
      </w:r>
      <w:r>
        <w:rPr>
          <w:rFonts w:ascii="宋体" w:eastAsia="宋体" w:hint="eastAsia"/>
          <w:sz w:val="21"/>
          <w:szCs w:val="21"/>
        </w:rPr>
        <w:t>日签字生效，特此证明。</w:t>
      </w:r>
    </w:p>
    <w:p w14:paraId="396EB2F1" w14:textId="77777777" w:rsidR="004839B6" w:rsidRDefault="000F1194">
      <w:pPr>
        <w:pStyle w:val="22"/>
        <w:spacing w:line="360" w:lineRule="auto"/>
        <w:ind w:firstLineChars="204" w:firstLine="428"/>
        <w:rPr>
          <w:rFonts w:ascii="宋体" w:eastAsia="宋体"/>
          <w:sz w:val="21"/>
          <w:szCs w:val="21"/>
        </w:rPr>
      </w:pPr>
      <w:r>
        <w:rPr>
          <w:rFonts w:ascii="宋体" w:eastAsia="宋体" w:hint="eastAsia"/>
          <w:sz w:val="21"/>
          <w:szCs w:val="21"/>
        </w:rPr>
        <w:t>被授权人无转委托权。</w:t>
      </w:r>
    </w:p>
    <w:p w14:paraId="66D38C68" w14:textId="77777777" w:rsidR="004839B6" w:rsidRDefault="004839B6">
      <w:pPr>
        <w:pStyle w:val="22"/>
        <w:spacing w:line="360" w:lineRule="auto"/>
        <w:ind w:firstLineChars="0" w:firstLine="0"/>
        <w:rPr>
          <w:rFonts w:ascii="宋体" w:eastAsia="宋体"/>
          <w:sz w:val="21"/>
          <w:szCs w:val="21"/>
        </w:rPr>
      </w:pPr>
    </w:p>
    <w:p w14:paraId="5CBE6F36" w14:textId="77777777" w:rsidR="004839B6" w:rsidRDefault="004839B6">
      <w:pPr>
        <w:pStyle w:val="22"/>
        <w:spacing w:line="360" w:lineRule="auto"/>
        <w:ind w:firstLineChars="0" w:firstLine="0"/>
        <w:rPr>
          <w:rFonts w:ascii="宋体" w:eastAsia="宋体"/>
          <w:sz w:val="21"/>
          <w:szCs w:val="21"/>
        </w:rPr>
      </w:pP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0"/>
        <w:gridCol w:w="5722"/>
      </w:tblGrid>
      <w:tr w:rsidR="004839B6" w14:paraId="379EBE05" w14:textId="77777777">
        <w:tc>
          <w:tcPr>
            <w:tcW w:w="2800" w:type="dxa"/>
          </w:tcPr>
          <w:p w14:paraId="10BD4702" w14:textId="77777777" w:rsidR="004839B6" w:rsidRDefault="004839B6">
            <w:pPr>
              <w:pStyle w:val="22"/>
              <w:spacing w:line="360" w:lineRule="auto"/>
              <w:ind w:firstLineChars="0" w:firstLine="0"/>
              <w:rPr>
                <w:rFonts w:ascii="宋体" w:eastAsia="宋体"/>
                <w:sz w:val="21"/>
                <w:szCs w:val="21"/>
              </w:rPr>
            </w:pPr>
          </w:p>
        </w:tc>
        <w:tc>
          <w:tcPr>
            <w:tcW w:w="5722" w:type="dxa"/>
          </w:tcPr>
          <w:p w14:paraId="4859C9C7" w14:textId="77777777" w:rsidR="004839B6" w:rsidRDefault="000F119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r>
      <w:tr w:rsidR="004839B6" w14:paraId="34F52424" w14:textId="77777777">
        <w:tc>
          <w:tcPr>
            <w:tcW w:w="2800" w:type="dxa"/>
          </w:tcPr>
          <w:p w14:paraId="5FECA0C7" w14:textId="77777777" w:rsidR="004839B6" w:rsidRDefault="004839B6">
            <w:pPr>
              <w:pStyle w:val="22"/>
              <w:spacing w:line="360" w:lineRule="auto"/>
              <w:ind w:firstLineChars="0" w:firstLine="0"/>
              <w:rPr>
                <w:rFonts w:ascii="宋体" w:eastAsia="宋体"/>
                <w:sz w:val="21"/>
                <w:szCs w:val="21"/>
              </w:rPr>
            </w:pPr>
          </w:p>
        </w:tc>
        <w:tc>
          <w:tcPr>
            <w:tcW w:w="5722" w:type="dxa"/>
          </w:tcPr>
          <w:p w14:paraId="13E0DFC4" w14:textId="77777777" w:rsidR="004839B6" w:rsidRDefault="000F1194">
            <w:pPr>
              <w:spacing w:line="360" w:lineRule="auto"/>
              <w:rPr>
                <w:rFonts w:ascii="宋体" w:hAnsi="宋体"/>
                <w:szCs w:val="21"/>
              </w:rPr>
            </w:pPr>
            <w:r>
              <w:rPr>
                <w:rFonts w:ascii="宋体" w:hAnsi="宋体" w:hint="eastAsia"/>
                <w:szCs w:val="21"/>
              </w:rPr>
              <w:t>法定代表人（签名或盖私章）：</w:t>
            </w:r>
            <w:r>
              <w:rPr>
                <w:rFonts w:ascii="宋体" w:hAnsi="宋体"/>
                <w:szCs w:val="21"/>
                <w:u w:val="single"/>
              </w:rPr>
              <w:t xml:space="preserve">                         </w:t>
            </w:r>
          </w:p>
        </w:tc>
      </w:tr>
      <w:tr w:rsidR="004839B6" w14:paraId="5AD90F22" w14:textId="77777777">
        <w:tc>
          <w:tcPr>
            <w:tcW w:w="2800" w:type="dxa"/>
          </w:tcPr>
          <w:p w14:paraId="3B784CEC" w14:textId="77777777" w:rsidR="004839B6" w:rsidRDefault="004839B6">
            <w:pPr>
              <w:pStyle w:val="22"/>
              <w:spacing w:line="360" w:lineRule="auto"/>
              <w:ind w:firstLineChars="0" w:firstLine="0"/>
              <w:rPr>
                <w:rFonts w:ascii="宋体" w:eastAsia="宋体"/>
                <w:sz w:val="21"/>
                <w:szCs w:val="21"/>
              </w:rPr>
            </w:pPr>
          </w:p>
        </w:tc>
        <w:tc>
          <w:tcPr>
            <w:tcW w:w="5722" w:type="dxa"/>
          </w:tcPr>
          <w:p w14:paraId="112BDD64" w14:textId="77777777" w:rsidR="004839B6" w:rsidRDefault="000F1194">
            <w:pPr>
              <w:spacing w:line="360" w:lineRule="auto"/>
              <w:rPr>
                <w:rFonts w:ascii="宋体" w:hAnsi="宋体"/>
                <w:szCs w:val="21"/>
              </w:rPr>
            </w:pPr>
            <w:r>
              <w:rPr>
                <w:rFonts w:ascii="宋体" w:hAnsi="宋体" w:hint="eastAsia"/>
                <w:szCs w:val="21"/>
              </w:rPr>
              <w:t>身份证号码：</w:t>
            </w:r>
            <w:r>
              <w:rPr>
                <w:rFonts w:ascii="宋体" w:hAnsi="宋体"/>
                <w:szCs w:val="21"/>
                <w:u w:val="single"/>
              </w:rPr>
              <w:t xml:space="preserve">                                        </w:t>
            </w:r>
          </w:p>
        </w:tc>
      </w:tr>
      <w:tr w:rsidR="004839B6" w14:paraId="2F6A640D" w14:textId="77777777">
        <w:tc>
          <w:tcPr>
            <w:tcW w:w="2800" w:type="dxa"/>
          </w:tcPr>
          <w:p w14:paraId="542661F8" w14:textId="77777777" w:rsidR="004839B6" w:rsidRDefault="004839B6">
            <w:pPr>
              <w:pStyle w:val="22"/>
              <w:spacing w:line="360" w:lineRule="auto"/>
              <w:ind w:firstLineChars="0" w:firstLine="0"/>
              <w:rPr>
                <w:rFonts w:ascii="宋体" w:eastAsia="宋体"/>
                <w:sz w:val="21"/>
                <w:szCs w:val="21"/>
              </w:rPr>
            </w:pPr>
          </w:p>
        </w:tc>
        <w:tc>
          <w:tcPr>
            <w:tcW w:w="5722" w:type="dxa"/>
          </w:tcPr>
          <w:p w14:paraId="5F894008" w14:textId="77777777" w:rsidR="004839B6" w:rsidRDefault="000F1194">
            <w:pPr>
              <w:spacing w:line="360" w:lineRule="auto"/>
              <w:rPr>
                <w:rFonts w:ascii="宋体" w:hAnsi="宋体"/>
                <w:szCs w:val="21"/>
              </w:rPr>
            </w:pPr>
            <w:r>
              <w:rPr>
                <w:rFonts w:ascii="宋体" w:hAnsi="宋体" w:hint="eastAsia"/>
                <w:szCs w:val="21"/>
              </w:rPr>
              <w:t>被授权人（签名或盖私章）：</w:t>
            </w:r>
            <w:r>
              <w:rPr>
                <w:rFonts w:ascii="宋体" w:hAnsi="宋体"/>
                <w:szCs w:val="21"/>
                <w:u w:val="single"/>
              </w:rPr>
              <w:t xml:space="preserve">                           </w:t>
            </w:r>
          </w:p>
        </w:tc>
      </w:tr>
      <w:tr w:rsidR="004839B6" w14:paraId="06586265" w14:textId="77777777">
        <w:tc>
          <w:tcPr>
            <w:tcW w:w="2800" w:type="dxa"/>
          </w:tcPr>
          <w:p w14:paraId="1F8D04D7" w14:textId="77777777" w:rsidR="004839B6" w:rsidRDefault="004839B6">
            <w:pPr>
              <w:pStyle w:val="22"/>
              <w:spacing w:line="360" w:lineRule="auto"/>
              <w:ind w:firstLineChars="0" w:firstLine="0"/>
              <w:rPr>
                <w:rFonts w:ascii="宋体" w:eastAsia="宋体"/>
                <w:sz w:val="21"/>
                <w:szCs w:val="21"/>
              </w:rPr>
            </w:pPr>
          </w:p>
        </w:tc>
        <w:tc>
          <w:tcPr>
            <w:tcW w:w="5722" w:type="dxa"/>
          </w:tcPr>
          <w:p w14:paraId="7FFF75D5" w14:textId="77777777" w:rsidR="004839B6" w:rsidRDefault="000F1194">
            <w:pPr>
              <w:spacing w:line="360" w:lineRule="auto"/>
              <w:rPr>
                <w:rFonts w:ascii="宋体" w:hAnsi="宋体"/>
                <w:szCs w:val="21"/>
              </w:rPr>
            </w:pPr>
            <w:r>
              <w:rPr>
                <w:rFonts w:ascii="宋体" w:hAnsi="宋体" w:hint="eastAsia"/>
                <w:szCs w:val="21"/>
              </w:rPr>
              <w:t>身份证号码：</w:t>
            </w:r>
            <w:r>
              <w:rPr>
                <w:rFonts w:ascii="宋体" w:hAnsi="宋体"/>
                <w:szCs w:val="21"/>
                <w:u w:val="single"/>
              </w:rPr>
              <w:t xml:space="preserve">                                        </w:t>
            </w:r>
          </w:p>
        </w:tc>
      </w:tr>
      <w:tr w:rsidR="004839B6" w14:paraId="334690D3" w14:textId="77777777">
        <w:tc>
          <w:tcPr>
            <w:tcW w:w="2800" w:type="dxa"/>
          </w:tcPr>
          <w:p w14:paraId="07C37378" w14:textId="77777777" w:rsidR="004839B6" w:rsidRDefault="004839B6">
            <w:pPr>
              <w:pStyle w:val="22"/>
              <w:spacing w:line="360" w:lineRule="auto"/>
              <w:ind w:firstLineChars="0" w:firstLine="0"/>
              <w:rPr>
                <w:rFonts w:ascii="宋体" w:eastAsia="宋体"/>
                <w:sz w:val="21"/>
                <w:szCs w:val="21"/>
              </w:rPr>
            </w:pPr>
          </w:p>
        </w:tc>
        <w:tc>
          <w:tcPr>
            <w:tcW w:w="5722" w:type="dxa"/>
          </w:tcPr>
          <w:p w14:paraId="70316D9A"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r>
    </w:tbl>
    <w:p w14:paraId="352ECD70" w14:textId="77777777" w:rsidR="004839B6" w:rsidRDefault="004839B6">
      <w:pPr>
        <w:pStyle w:val="22"/>
        <w:spacing w:line="360" w:lineRule="auto"/>
        <w:ind w:firstLineChars="0" w:firstLine="0"/>
        <w:rPr>
          <w:rFonts w:ascii="宋体" w:eastAsia="宋体"/>
          <w:sz w:val="21"/>
          <w:szCs w:val="21"/>
        </w:rPr>
      </w:pPr>
    </w:p>
    <w:p w14:paraId="5F8C12E8" w14:textId="77777777" w:rsidR="004839B6" w:rsidRDefault="004839B6">
      <w:pPr>
        <w:pStyle w:val="22"/>
        <w:spacing w:line="360" w:lineRule="auto"/>
        <w:ind w:firstLineChars="0" w:firstLine="0"/>
        <w:rPr>
          <w:rFonts w:ascii="宋体" w:eastAsia="宋体"/>
          <w:sz w:val="21"/>
          <w:szCs w:val="21"/>
        </w:rPr>
      </w:pPr>
    </w:p>
    <w:p w14:paraId="1BBE4A97" w14:textId="77777777" w:rsidR="004839B6" w:rsidRDefault="000F1194">
      <w:pPr>
        <w:spacing w:afterLines="50" w:after="156" w:line="360" w:lineRule="auto"/>
        <w:rPr>
          <w:rFonts w:ascii="宋体" w:hAnsi="宋体"/>
          <w:szCs w:val="21"/>
        </w:rPr>
      </w:pPr>
      <w:r>
        <w:rPr>
          <w:rFonts w:ascii="宋体" w:hAnsi="宋体" w:hint="eastAsia"/>
          <w:szCs w:val="21"/>
        </w:rPr>
        <w:t>须附：被授权人有效期内身份证复印件</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61"/>
        <w:gridCol w:w="4261"/>
      </w:tblGrid>
      <w:tr w:rsidR="004839B6" w14:paraId="62E9598D" w14:textId="77777777">
        <w:trPr>
          <w:trHeight w:val="2310"/>
          <w:jc w:val="center"/>
        </w:trPr>
        <w:tc>
          <w:tcPr>
            <w:tcW w:w="4261" w:type="dxa"/>
            <w:vAlign w:val="center"/>
          </w:tcPr>
          <w:p w14:paraId="6E404371" w14:textId="77777777" w:rsidR="004839B6" w:rsidRDefault="000F1194">
            <w:pPr>
              <w:pStyle w:val="22"/>
              <w:spacing w:line="460" w:lineRule="exact"/>
              <w:ind w:firstLineChars="0" w:firstLine="0"/>
              <w:jc w:val="center"/>
              <w:rPr>
                <w:rFonts w:ascii="宋体" w:eastAsia="宋体"/>
                <w:sz w:val="22"/>
                <w:szCs w:val="22"/>
              </w:rPr>
            </w:pPr>
            <w:r>
              <w:rPr>
                <w:rFonts w:ascii="宋体" w:eastAsia="宋体" w:hint="eastAsia"/>
                <w:sz w:val="22"/>
                <w:szCs w:val="22"/>
              </w:rPr>
              <w:t>正面</w:t>
            </w:r>
          </w:p>
        </w:tc>
        <w:tc>
          <w:tcPr>
            <w:tcW w:w="4261" w:type="dxa"/>
            <w:vAlign w:val="center"/>
          </w:tcPr>
          <w:p w14:paraId="326835EB" w14:textId="77777777" w:rsidR="004839B6" w:rsidRDefault="000F1194">
            <w:pPr>
              <w:pStyle w:val="22"/>
              <w:spacing w:line="460" w:lineRule="exact"/>
              <w:ind w:firstLineChars="0" w:firstLine="0"/>
              <w:jc w:val="center"/>
              <w:rPr>
                <w:rFonts w:ascii="宋体" w:eastAsia="宋体"/>
                <w:sz w:val="22"/>
                <w:szCs w:val="22"/>
              </w:rPr>
            </w:pPr>
            <w:r>
              <w:rPr>
                <w:rFonts w:ascii="宋体" w:eastAsia="宋体" w:hint="eastAsia"/>
                <w:sz w:val="22"/>
                <w:szCs w:val="22"/>
              </w:rPr>
              <w:t>背面</w:t>
            </w:r>
          </w:p>
        </w:tc>
      </w:tr>
    </w:tbl>
    <w:p w14:paraId="2D1D669E"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spacing w:val="12"/>
          <w:sz w:val="21"/>
        </w:rPr>
      </w:pPr>
      <w:bookmarkStart w:id="185" w:name="_Toc405313969"/>
      <w:bookmarkStart w:id="186" w:name="_Toc391627764"/>
      <w:bookmarkStart w:id="187" w:name="_Toc521951151"/>
      <w:bookmarkStart w:id="188" w:name="_Toc120005031"/>
      <w:bookmarkStart w:id="189" w:name="_Toc521951146"/>
      <w:bookmarkStart w:id="190" w:name="_Toc405313964"/>
      <w:bookmarkStart w:id="191" w:name="_Toc391627760"/>
      <w:r>
        <w:rPr>
          <w:rStyle w:val="afa"/>
          <w:rFonts w:ascii="宋体" w:eastAsia="宋体" w:hAnsi="宋体" w:hint="eastAsia"/>
          <w:b/>
          <w:bCs/>
          <w:spacing w:val="12"/>
          <w:sz w:val="21"/>
        </w:rPr>
        <w:lastRenderedPageBreak/>
        <w:t>资格</w:t>
      </w:r>
      <w:bookmarkEnd w:id="185"/>
      <w:bookmarkEnd w:id="186"/>
      <w:bookmarkEnd w:id="187"/>
      <w:r>
        <w:rPr>
          <w:rStyle w:val="afa"/>
          <w:rFonts w:ascii="宋体" w:eastAsia="宋体" w:hAnsi="宋体" w:hint="eastAsia"/>
          <w:b/>
          <w:bCs/>
          <w:spacing w:val="12"/>
          <w:sz w:val="21"/>
        </w:rPr>
        <w:t>声明函</w:t>
      </w:r>
      <w:bookmarkEnd w:id="188"/>
    </w:p>
    <w:p w14:paraId="5BF6808E" w14:textId="77777777" w:rsidR="004839B6" w:rsidRDefault="000F1194">
      <w:pPr>
        <w:spacing w:beforeLines="50" w:before="156" w:afterLines="100" w:after="312" w:line="360" w:lineRule="auto"/>
        <w:jc w:val="center"/>
        <w:rPr>
          <w:rFonts w:ascii="宋体" w:hAnsi="宋体"/>
          <w:b/>
          <w:spacing w:val="20"/>
          <w:sz w:val="30"/>
          <w:szCs w:val="30"/>
        </w:rPr>
      </w:pPr>
      <w:r>
        <w:rPr>
          <w:rFonts w:ascii="宋体" w:hAnsi="宋体" w:hint="eastAsia"/>
          <w:b/>
          <w:spacing w:val="20"/>
          <w:sz w:val="30"/>
          <w:szCs w:val="30"/>
        </w:rPr>
        <w:t>资格声明函</w:t>
      </w:r>
    </w:p>
    <w:p w14:paraId="1AAEBA87" w14:textId="77777777" w:rsidR="004839B6" w:rsidRDefault="000F1194">
      <w:pPr>
        <w:adjustRightInd w:val="0"/>
        <w:snapToGrid w:val="0"/>
        <w:spacing w:afterLines="50" w:after="156" w:line="360" w:lineRule="auto"/>
        <w:rPr>
          <w:rFonts w:ascii="宋体" w:hAnsi="宋体"/>
          <w:b/>
          <w:szCs w:val="21"/>
        </w:rPr>
      </w:pPr>
      <w:r>
        <w:rPr>
          <w:rFonts w:ascii="宋体" w:hAnsi="宋体" w:hint="eastAsia"/>
          <w:b/>
          <w:szCs w:val="21"/>
        </w:rPr>
        <w:t>江西银</w:t>
      </w:r>
      <w:proofErr w:type="gramStart"/>
      <w:r>
        <w:rPr>
          <w:rFonts w:ascii="宋体" w:hAnsi="宋体" w:hint="eastAsia"/>
          <w:b/>
          <w:szCs w:val="21"/>
        </w:rPr>
        <w:t>信工程</w:t>
      </w:r>
      <w:proofErr w:type="gramEnd"/>
      <w:r>
        <w:rPr>
          <w:rFonts w:ascii="宋体" w:hAnsi="宋体" w:hint="eastAsia"/>
          <w:b/>
          <w:szCs w:val="21"/>
        </w:rPr>
        <w:t>造价咨询有限公司：</w:t>
      </w:r>
    </w:p>
    <w:p w14:paraId="3C3698F2" w14:textId="77777777" w:rsidR="004839B6" w:rsidRDefault="000F1194">
      <w:pPr>
        <w:adjustRightInd w:val="0"/>
        <w:snapToGrid w:val="0"/>
        <w:spacing w:line="360" w:lineRule="auto"/>
        <w:ind w:firstLineChars="202" w:firstLine="424"/>
        <w:rPr>
          <w:rFonts w:ascii="宋体" w:hAnsi="宋体"/>
          <w:szCs w:val="21"/>
        </w:rPr>
      </w:pPr>
      <w:r>
        <w:rPr>
          <w:rFonts w:ascii="宋体" w:hAnsi="宋体" w:hint="eastAsia"/>
          <w:szCs w:val="21"/>
        </w:rPr>
        <w:t xml:space="preserve">关于贵公司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日发布</w:t>
      </w:r>
      <w:r>
        <w:rPr>
          <w:rFonts w:ascii="宋体" w:hAnsi="宋体" w:hint="eastAsia"/>
          <w:szCs w:val="21"/>
          <w:u w:val="single"/>
        </w:rPr>
        <w:t xml:space="preserve">               </w:t>
      </w:r>
      <w:r>
        <w:rPr>
          <w:rFonts w:ascii="宋体" w:hAnsi="宋体" w:hint="eastAsia"/>
          <w:szCs w:val="21"/>
        </w:rPr>
        <w:t>项目（项目编号：</w:t>
      </w:r>
      <w:r>
        <w:rPr>
          <w:rFonts w:ascii="宋体" w:hAnsi="宋体" w:hint="eastAsia"/>
          <w:szCs w:val="21"/>
          <w:u w:val="single"/>
        </w:rPr>
        <w:t xml:space="preserve">           </w:t>
      </w:r>
      <w:r>
        <w:rPr>
          <w:rFonts w:ascii="宋体" w:hAnsi="宋体" w:hint="eastAsia"/>
          <w:szCs w:val="21"/>
        </w:rPr>
        <w:t>）的采购公告，本公司（企业）愿意参加磋商，并声明：</w:t>
      </w:r>
    </w:p>
    <w:p w14:paraId="159655D5"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本单位具有依法缴纳税收和社会保障资金的良好记录。</w:t>
      </w:r>
    </w:p>
    <w:p w14:paraId="43677EA8"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本单位具有良好的商业信誉和健全的财务会计制度。</w:t>
      </w:r>
    </w:p>
    <w:p w14:paraId="7472C84C"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本单位具有履行合同所必需的设备和专业技术能力。</w:t>
      </w:r>
    </w:p>
    <w:p w14:paraId="727B0092"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本单位参加采购活动前3年内，</w:t>
      </w:r>
      <w:r>
        <w:rPr>
          <w:rFonts w:ascii="宋体" w:hAnsi="宋体" w:cs="宋体" w:hint="eastAsia"/>
          <w:kern w:val="0"/>
          <w:szCs w:val="21"/>
        </w:rPr>
        <w:t>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hint="eastAsia"/>
          <w:szCs w:val="21"/>
        </w:rPr>
        <w:t>。</w:t>
      </w:r>
    </w:p>
    <w:p w14:paraId="73D1CFB5"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本单位具备法律、行政法规规定的其他条件。</w:t>
      </w:r>
    </w:p>
    <w:p w14:paraId="531A3788"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本单位承诺单位负责人为同一人或者存在直接控股、管理关系的不同供应商，不得同时参加本采购项目（或采购包）投标。</w:t>
      </w:r>
    </w:p>
    <w:p w14:paraId="2FD14216" w14:textId="77777777" w:rsidR="004839B6" w:rsidRDefault="000F1194">
      <w:pPr>
        <w:numPr>
          <w:ilvl w:val="0"/>
          <w:numId w:val="98"/>
        </w:numPr>
        <w:adjustRightInd w:val="0"/>
        <w:snapToGrid w:val="0"/>
        <w:spacing w:line="360" w:lineRule="auto"/>
        <w:rPr>
          <w:rFonts w:ascii="宋体" w:hAnsi="宋体"/>
          <w:szCs w:val="21"/>
        </w:rPr>
      </w:pPr>
      <w:r>
        <w:rPr>
          <w:rFonts w:ascii="宋体" w:hAnsi="宋体" w:hint="eastAsia"/>
          <w:szCs w:val="21"/>
        </w:rPr>
        <w:t>本单位承诺为本项目提供整体设计、规范编制或者项目管理、监理、检测等服务的供应商，不得再参与本项目投标。</w:t>
      </w:r>
    </w:p>
    <w:p w14:paraId="09E10C21" w14:textId="77777777" w:rsidR="004839B6" w:rsidRDefault="000F1194">
      <w:pPr>
        <w:adjustRightInd w:val="0"/>
        <w:snapToGrid w:val="0"/>
        <w:spacing w:line="360" w:lineRule="auto"/>
        <w:ind w:firstLine="420"/>
        <w:rPr>
          <w:rFonts w:ascii="宋体" w:hAnsi="宋体"/>
          <w:szCs w:val="21"/>
        </w:rPr>
      </w:pPr>
      <w:r>
        <w:rPr>
          <w:rFonts w:ascii="宋体" w:hAnsi="宋体" w:hint="eastAsia"/>
          <w:szCs w:val="21"/>
        </w:rPr>
        <w:t>本单位承诺在本次采购活动中，如有违法、违规、弄虚作假行为，所造成的损失、不良后果及法律责任，一律由本单位承担。</w:t>
      </w:r>
    </w:p>
    <w:p w14:paraId="199B0211" w14:textId="77777777" w:rsidR="004839B6" w:rsidRDefault="000F1194">
      <w:pPr>
        <w:adjustRightInd w:val="0"/>
        <w:snapToGrid w:val="0"/>
        <w:spacing w:line="360" w:lineRule="auto"/>
        <w:ind w:firstLine="420"/>
        <w:rPr>
          <w:rFonts w:ascii="宋体" w:hAnsi="宋体"/>
          <w:szCs w:val="21"/>
        </w:rPr>
      </w:pPr>
      <w:r>
        <w:rPr>
          <w:rFonts w:ascii="宋体" w:hAnsi="宋体" w:hint="eastAsia"/>
          <w:szCs w:val="21"/>
        </w:rPr>
        <w:t>特此声明！</w:t>
      </w:r>
    </w:p>
    <w:p w14:paraId="6AAB02DE" w14:textId="77777777" w:rsidR="004839B6" w:rsidRDefault="000F1194">
      <w:pPr>
        <w:adjustRightInd w:val="0"/>
        <w:snapToGrid w:val="0"/>
        <w:spacing w:line="360" w:lineRule="auto"/>
        <w:ind w:firstLine="420"/>
        <w:rPr>
          <w:rFonts w:ascii="宋体" w:hAnsi="宋体"/>
          <w:b/>
          <w:szCs w:val="21"/>
        </w:rPr>
      </w:pPr>
      <w:r>
        <w:rPr>
          <w:rFonts w:ascii="宋体" w:hAnsi="宋体" w:hint="eastAsia"/>
          <w:b/>
          <w:szCs w:val="21"/>
        </w:rPr>
        <w:t>备注：1.本声明</w:t>
      </w:r>
      <w:proofErr w:type="gramStart"/>
      <w:r>
        <w:rPr>
          <w:rFonts w:ascii="宋体" w:hAnsi="宋体" w:hint="eastAsia"/>
          <w:b/>
          <w:szCs w:val="21"/>
        </w:rPr>
        <w:t>函必须</w:t>
      </w:r>
      <w:proofErr w:type="gramEnd"/>
      <w:r>
        <w:rPr>
          <w:rFonts w:ascii="宋体" w:hAnsi="宋体" w:hint="eastAsia"/>
          <w:b/>
          <w:szCs w:val="21"/>
        </w:rPr>
        <w:t>提供且内容不得擅自删改，否则视为无效响应。</w:t>
      </w:r>
    </w:p>
    <w:p w14:paraId="3D99DD6F" w14:textId="77777777" w:rsidR="004839B6" w:rsidRDefault="000F1194">
      <w:pPr>
        <w:adjustRightInd w:val="0"/>
        <w:snapToGrid w:val="0"/>
        <w:spacing w:line="360" w:lineRule="auto"/>
        <w:ind w:firstLineChars="540" w:firstLine="1138"/>
        <w:rPr>
          <w:rFonts w:ascii="宋体" w:hAnsi="宋体"/>
          <w:b/>
          <w:szCs w:val="21"/>
        </w:rPr>
      </w:pPr>
      <w:r>
        <w:rPr>
          <w:rFonts w:ascii="宋体" w:hAnsi="宋体"/>
          <w:b/>
          <w:szCs w:val="21"/>
        </w:rPr>
        <w:t>2.本</w:t>
      </w:r>
      <w:bookmarkStart w:id="192" w:name="_Hlk20518506"/>
      <w:proofErr w:type="gramStart"/>
      <w:r>
        <w:rPr>
          <w:rFonts w:ascii="宋体" w:hAnsi="宋体"/>
          <w:b/>
          <w:szCs w:val="21"/>
        </w:rPr>
        <w:t>声明</w:t>
      </w:r>
      <w:bookmarkEnd w:id="192"/>
      <w:r>
        <w:rPr>
          <w:rFonts w:ascii="宋体" w:hAnsi="宋体"/>
          <w:b/>
          <w:szCs w:val="21"/>
        </w:rPr>
        <w:t>函如有</w:t>
      </w:r>
      <w:proofErr w:type="gramEnd"/>
      <w:r>
        <w:rPr>
          <w:rFonts w:ascii="宋体" w:hAnsi="宋体"/>
          <w:b/>
          <w:szCs w:val="21"/>
        </w:rPr>
        <w:t>虚假或与事实不符的，作无效响应处理。</w:t>
      </w:r>
    </w:p>
    <w:p w14:paraId="52D0BC8C" w14:textId="77777777" w:rsidR="004839B6" w:rsidRDefault="004839B6">
      <w:pPr>
        <w:adjustRightInd w:val="0"/>
        <w:snapToGrid w:val="0"/>
        <w:spacing w:afterLines="50" w:after="156" w:line="360" w:lineRule="auto"/>
        <w:jc w:val="left"/>
        <w:rPr>
          <w:rFonts w:ascii="宋体" w:hAnsi="宋体"/>
          <w:b/>
          <w:szCs w:val="21"/>
        </w:rPr>
      </w:pPr>
    </w:p>
    <w:p w14:paraId="2CDE1CCE" w14:textId="77777777" w:rsidR="004839B6" w:rsidRDefault="004839B6">
      <w:pPr>
        <w:adjustRightInd w:val="0"/>
        <w:snapToGrid w:val="0"/>
        <w:spacing w:afterLines="50" w:after="156" w:line="360" w:lineRule="auto"/>
        <w:jc w:val="left"/>
        <w:rPr>
          <w:rFonts w:ascii="宋体" w:hAnsi="宋体"/>
          <w:b/>
          <w:szCs w:val="21"/>
        </w:rPr>
      </w:pP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4839B6" w14:paraId="6C186C8D" w14:textId="77777777">
        <w:tc>
          <w:tcPr>
            <w:tcW w:w="5349" w:type="dxa"/>
          </w:tcPr>
          <w:p w14:paraId="6003CB6C" w14:textId="77777777" w:rsidR="004839B6" w:rsidRDefault="000F1194">
            <w:pPr>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14:paraId="0C9FDE1B" w14:textId="77777777" w:rsidR="004839B6" w:rsidRDefault="004839B6">
            <w:pPr>
              <w:spacing w:line="360" w:lineRule="auto"/>
              <w:rPr>
                <w:rFonts w:ascii="宋体" w:hAnsi="宋体"/>
                <w:szCs w:val="21"/>
              </w:rPr>
            </w:pPr>
          </w:p>
        </w:tc>
      </w:tr>
      <w:tr w:rsidR="004839B6" w14:paraId="28E08191" w14:textId="77777777">
        <w:tc>
          <w:tcPr>
            <w:tcW w:w="5349" w:type="dxa"/>
          </w:tcPr>
          <w:p w14:paraId="000946A7"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7EE817A8" w14:textId="77777777" w:rsidR="004839B6" w:rsidRDefault="004839B6">
            <w:pPr>
              <w:spacing w:line="360" w:lineRule="auto"/>
              <w:rPr>
                <w:rFonts w:ascii="宋体" w:hAnsi="宋体"/>
                <w:szCs w:val="21"/>
              </w:rPr>
            </w:pPr>
          </w:p>
        </w:tc>
      </w:tr>
    </w:tbl>
    <w:p w14:paraId="47D770C4" w14:textId="77777777" w:rsidR="004839B6" w:rsidRDefault="004839B6">
      <w:pPr>
        <w:adjustRightInd w:val="0"/>
        <w:snapToGrid w:val="0"/>
        <w:spacing w:afterLines="50" w:after="156" w:line="360" w:lineRule="auto"/>
        <w:jc w:val="left"/>
        <w:rPr>
          <w:rFonts w:ascii="宋体" w:hAnsi="宋体"/>
          <w:b/>
          <w:szCs w:val="21"/>
        </w:rPr>
      </w:pPr>
    </w:p>
    <w:p w14:paraId="2F0DE7EB"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93" w:name="_Toc120005032"/>
      <w:r>
        <w:rPr>
          <w:rStyle w:val="afa"/>
          <w:rFonts w:ascii="宋体" w:eastAsia="宋体" w:hAnsi="宋体" w:hint="eastAsia"/>
          <w:b/>
          <w:bCs/>
          <w:spacing w:val="12"/>
          <w:sz w:val="21"/>
        </w:rPr>
        <w:lastRenderedPageBreak/>
        <w:t>响应供应商基本情况说明</w:t>
      </w:r>
      <w:bookmarkEnd w:id="189"/>
      <w:bookmarkEnd w:id="190"/>
      <w:bookmarkEnd w:id="191"/>
      <w:bookmarkEnd w:id="193"/>
    </w:p>
    <w:p w14:paraId="4386FE9C" w14:textId="77777777" w:rsidR="004839B6" w:rsidRDefault="000F1194">
      <w:pPr>
        <w:spacing w:beforeLines="50" w:before="156" w:afterLines="50" w:after="156" w:line="360" w:lineRule="auto"/>
        <w:jc w:val="center"/>
        <w:rPr>
          <w:rFonts w:ascii="宋体" w:hAnsi="宋体"/>
          <w:b/>
          <w:spacing w:val="20"/>
          <w:sz w:val="30"/>
          <w:szCs w:val="30"/>
        </w:rPr>
      </w:pPr>
      <w:r>
        <w:rPr>
          <w:rFonts w:ascii="宋体" w:hAnsi="宋体" w:hint="eastAsia"/>
          <w:b/>
          <w:spacing w:val="20"/>
          <w:sz w:val="30"/>
          <w:szCs w:val="30"/>
        </w:rPr>
        <w:t>响应供应商基本情况说明</w:t>
      </w:r>
    </w:p>
    <w:p w14:paraId="2CE27127" w14:textId="77777777" w:rsidR="004839B6" w:rsidRDefault="000F1194">
      <w:pPr>
        <w:pStyle w:val="12"/>
        <w:numPr>
          <w:ilvl w:val="0"/>
          <w:numId w:val="99"/>
        </w:numPr>
        <w:spacing w:afterLines="50" w:after="156" w:line="360" w:lineRule="auto"/>
        <w:ind w:firstLineChars="0"/>
        <w:rPr>
          <w:rFonts w:ascii="宋体" w:hAnsi="宋体"/>
          <w:szCs w:val="21"/>
        </w:rPr>
      </w:pPr>
      <w:r>
        <w:rPr>
          <w:rFonts w:ascii="宋体" w:hAnsi="宋体"/>
          <w:szCs w:val="21"/>
        </w:rPr>
        <w:t>公司基本情况</w:t>
      </w:r>
    </w:p>
    <w:tbl>
      <w:tblPr>
        <w:tblStyle w:val="af9"/>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2371"/>
        <w:gridCol w:w="1038"/>
        <w:gridCol w:w="1370"/>
        <w:gridCol w:w="2038"/>
      </w:tblGrid>
      <w:tr w:rsidR="004839B6" w14:paraId="16DCDC98" w14:textId="77777777">
        <w:trPr>
          <w:jc w:val="center"/>
        </w:trPr>
        <w:tc>
          <w:tcPr>
            <w:tcW w:w="5114" w:type="dxa"/>
            <w:gridSpan w:val="3"/>
          </w:tcPr>
          <w:p w14:paraId="061BADC7" w14:textId="77777777" w:rsidR="004839B6" w:rsidRDefault="000F1194">
            <w:pPr>
              <w:spacing w:line="360" w:lineRule="auto"/>
              <w:rPr>
                <w:rFonts w:ascii="宋体" w:hAnsi="宋体"/>
                <w:szCs w:val="21"/>
              </w:rPr>
            </w:pPr>
            <w:r>
              <w:rPr>
                <w:rFonts w:ascii="宋体" w:hAnsi="宋体"/>
                <w:szCs w:val="21"/>
              </w:rPr>
              <w:t>公司名称：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tc>
        <w:tc>
          <w:tcPr>
            <w:tcW w:w="3408" w:type="dxa"/>
            <w:gridSpan w:val="2"/>
          </w:tcPr>
          <w:p w14:paraId="6EE65F24" w14:textId="77777777" w:rsidR="004839B6" w:rsidRDefault="000F1194">
            <w:pPr>
              <w:spacing w:line="360" w:lineRule="auto"/>
              <w:rPr>
                <w:rFonts w:ascii="宋体" w:hAnsi="宋体"/>
                <w:szCs w:val="21"/>
              </w:rPr>
            </w:pPr>
            <w:r>
              <w:rPr>
                <w:rFonts w:ascii="宋体" w:hAnsi="宋体" w:hint="eastAsia"/>
                <w:szCs w:val="21"/>
              </w:rPr>
              <w:t>公司固话：</w:t>
            </w:r>
            <w:r>
              <w:rPr>
                <w:rFonts w:ascii="宋体" w:hAnsi="宋体" w:hint="eastAsia"/>
                <w:szCs w:val="21"/>
                <w:u w:val="single"/>
              </w:rPr>
              <w:t xml:space="preserve">                    </w:t>
            </w:r>
          </w:p>
        </w:tc>
      </w:tr>
      <w:tr w:rsidR="004839B6" w14:paraId="1D138F45" w14:textId="77777777">
        <w:trPr>
          <w:jc w:val="center"/>
        </w:trPr>
        <w:tc>
          <w:tcPr>
            <w:tcW w:w="5114" w:type="dxa"/>
            <w:gridSpan w:val="3"/>
          </w:tcPr>
          <w:p w14:paraId="32077814" w14:textId="77777777" w:rsidR="004839B6" w:rsidRDefault="000F1194">
            <w:pPr>
              <w:spacing w:line="360" w:lineRule="auto"/>
              <w:rPr>
                <w:rFonts w:ascii="宋体" w:hAnsi="宋体"/>
                <w:szCs w:val="21"/>
              </w:rPr>
            </w:pPr>
            <w:r>
              <w:rPr>
                <w:rFonts w:ascii="宋体" w:hAnsi="宋体" w:hint="eastAsia"/>
                <w:szCs w:val="21"/>
              </w:rPr>
              <w:t>单位地址：</w:t>
            </w:r>
            <w:r>
              <w:rPr>
                <w:rFonts w:ascii="宋体" w:hAnsi="宋体" w:hint="eastAsia"/>
                <w:szCs w:val="21"/>
                <w:u w:val="single"/>
              </w:rPr>
              <w:t xml:space="preserve">                                    </w:t>
            </w:r>
          </w:p>
        </w:tc>
        <w:tc>
          <w:tcPr>
            <w:tcW w:w="3408" w:type="dxa"/>
            <w:gridSpan w:val="2"/>
          </w:tcPr>
          <w:p w14:paraId="63966E55" w14:textId="77777777" w:rsidR="004839B6" w:rsidRDefault="000F1194">
            <w:pPr>
              <w:spacing w:line="360" w:lineRule="auto"/>
              <w:rPr>
                <w:rFonts w:ascii="宋体" w:hAnsi="宋体"/>
                <w:szCs w:val="21"/>
              </w:rPr>
            </w:pPr>
            <w:r>
              <w:rPr>
                <w:rFonts w:ascii="宋体" w:hAnsi="宋体" w:hint="eastAsia"/>
                <w:szCs w:val="21"/>
              </w:rPr>
              <w:t>公司传真：</w:t>
            </w:r>
            <w:r>
              <w:rPr>
                <w:rFonts w:ascii="宋体" w:hAnsi="宋体" w:hint="eastAsia"/>
                <w:szCs w:val="21"/>
                <w:u w:val="single"/>
              </w:rPr>
              <w:t xml:space="preserve">                    </w:t>
            </w:r>
          </w:p>
        </w:tc>
      </w:tr>
      <w:tr w:rsidR="004839B6" w14:paraId="39496217" w14:textId="77777777">
        <w:trPr>
          <w:jc w:val="center"/>
        </w:trPr>
        <w:tc>
          <w:tcPr>
            <w:tcW w:w="5114" w:type="dxa"/>
            <w:gridSpan w:val="3"/>
          </w:tcPr>
          <w:p w14:paraId="126BFC1F" w14:textId="77777777" w:rsidR="004839B6" w:rsidRDefault="000F1194">
            <w:pPr>
              <w:spacing w:line="360" w:lineRule="auto"/>
              <w:rPr>
                <w:rFonts w:ascii="宋体" w:hAnsi="宋体"/>
                <w:szCs w:val="21"/>
              </w:rPr>
            </w:pPr>
            <w:r>
              <w:rPr>
                <w:rFonts w:ascii="宋体" w:hAnsi="宋体" w:hint="eastAsia"/>
                <w:szCs w:val="21"/>
              </w:rPr>
              <w:t>注册资金：</w:t>
            </w:r>
            <w:r>
              <w:rPr>
                <w:rFonts w:ascii="宋体" w:hAnsi="宋体" w:hint="eastAsia"/>
                <w:szCs w:val="21"/>
                <w:u w:val="single"/>
              </w:rPr>
              <w:t xml:space="preserve">                                    </w:t>
            </w:r>
          </w:p>
        </w:tc>
        <w:tc>
          <w:tcPr>
            <w:tcW w:w="3408" w:type="dxa"/>
            <w:gridSpan w:val="2"/>
          </w:tcPr>
          <w:p w14:paraId="53B3F1A0" w14:textId="77777777" w:rsidR="004839B6" w:rsidRDefault="000F1194">
            <w:pPr>
              <w:spacing w:line="360" w:lineRule="auto"/>
              <w:rPr>
                <w:rFonts w:ascii="宋体" w:hAnsi="宋体"/>
                <w:szCs w:val="21"/>
              </w:rPr>
            </w:pPr>
            <w:r>
              <w:rPr>
                <w:rFonts w:ascii="宋体" w:hAnsi="宋体" w:hint="eastAsia"/>
                <w:szCs w:val="21"/>
              </w:rPr>
              <w:t>单位性质：</w:t>
            </w:r>
            <w:r>
              <w:rPr>
                <w:rFonts w:ascii="宋体" w:hAnsi="宋体" w:hint="eastAsia"/>
                <w:szCs w:val="21"/>
                <w:u w:val="single"/>
              </w:rPr>
              <w:t xml:space="preserve">                    </w:t>
            </w:r>
          </w:p>
        </w:tc>
      </w:tr>
      <w:tr w:rsidR="004839B6" w14:paraId="796ACB76" w14:textId="77777777">
        <w:trPr>
          <w:jc w:val="center"/>
        </w:trPr>
        <w:tc>
          <w:tcPr>
            <w:tcW w:w="5114" w:type="dxa"/>
            <w:gridSpan w:val="3"/>
          </w:tcPr>
          <w:p w14:paraId="4F44D376" w14:textId="77777777" w:rsidR="004839B6" w:rsidRDefault="000F1194">
            <w:pPr>
              <w:spacing w:line="360" w:lineRule="auto"/>
              <w:rPr>
                <w:rFonts w:ascii="宋体" w:hAnsi="宋体"/>
                <w:szCs w:val="21"/>
              </w:rPr>
            </w:pPr>
            <w:r>
              <w:rPr>
                <w:rFonts w:ascii="宋体" w:hAnsi="宋体" w:hint="eastAsia"/>
                <w:szCs w:val="21"/>
              </w:rPr>
              <w:t>公司开户银行名称：</w:t>
            </w:r>
            <w:r>
              <w:rPr>
                <w:rFonts w:ascii="宋体" w:hAnsi="宋体" w:hint="eastAsia"/>
                <w:szCs w:val="21"/>
                <w:u w:val="single"/>
              </w:rPr>
              <w:t xml:space="preserve">                            </w:t>
            </w:r>
          </w:p>
        </w:tc>
        <w:tc>
          <w:tcPr>
            <w:tcW w:w="3408" w:type="dxa"/>
            <w:gridSpan w:val="2"/>
          </w:tcPr>
          <w:p w14:paraId="1E713E2B" w14:textId="77777777" w:rsidR="004839B6" w:rsidRDefault="000F1194">
            <w:pPr>
              <w:spacing w:line="360" w:lineRule="auto"/>
              <w:rPr>
                <w:rFonts w:ascii="宋体" w:hAnsi="宋体"/>
                <w:szCs w:val="21"/>
              </w:rPr>
            </w:pPr>
            <w:r>
              <w:rPr>
                <w:rFonts w:ascii="宋体" w:hAnsi="宋体" w:hint="eastAsia"/>
                <w:szCs w:val="21"/>
              </w:rPr>
              <w:t>开户账号：</w:t>
            </w:r>
            <w:r>
              <w:rPr>
                <w:rFonts w:ascii="宋体" w:hAnsi="宋体" w:hint="eastAsia"/>
                <w:szCs w:val="21"/>
                <w:u w:val="single"/>
              </w:rPr>
              <w:t xml:space="preserve">                    </w:t>
            </w:r>
          </w:p>
        </w:tc>
      </w:tr>
      <w:tr w:rsidR="004839B6" w14:paraId="2660096C" w14:textId="77777777">
        <w:trPr>
          <w:jc w:val="center"/>
        </w:trPr>
        <w:tc>
          <w:tcPr>
            <w:tcW w:w="8522" w:type="dxa"/>
            <w:gridSpan w:val="5"/>
          </w:tcPr>
          <w:p w14:paraId="110C77E3" w14:textId="77777777" w:rsidR="004839B6" w:rsidRDefault="000F1194">
            <w:pPr>
              <w:spacing w:line="360" w:lineRule="auto"/>
              <w:rPr>
                <w:rFonts w:ascii="宋体" w:hAnsi="宋体"/>
                <w:szCs w:val="21"/>
              </w:rPr>
            </w:pPr>
            <w:r>
              <w:rPr>
                <w:rFonts w:ascii="宋体" w:hAnsi="宋体"/>
                <w:szCs w:val="21"/>
              </w:rPr>
              <w:t>营业注册执照</w:t>
            </w:r>
            <w:r>
              <w:rPr>
                <w:rFonts w:ascii="宋体" w:hAnsi="宋体" w:hint="eastAsia"/>
                <w:szCs w:val="21"/>
              </w:rPr>
              <w:t>或事业单位法人证书</w:t>
            </w:r>
            <w:r>
              <w:rPr>
                <w:rFonts w:ascii="宋体" w:hAnsi="宋体"/>
                <w:szCs w:val="21"/>
              </w:rPr>
              <w:t>号</w:t>
            </w:r>
            <w:r>
              <w:rPr>
                <w:rFonts w:ascii="宋体" w:hAnsi="宋体" w:hint="eastAsia"/>
                <w:szCs w:val="21"/>
              </w:rPr>
              <w:t>：</w:t>
            </w:r>
            <w:r>
              <w:rPr>
                <w:rFonts w:ascii="宋体" w:hAnsi="宋体" w:hint="eastAsia"/>
                <w:szCs w:val="21"/>
                <w:u w:val="single"/>
              </w:rPr>
              <w:t xml:space="preserve">                                             </w:t>
            </w:r>
          </w:p>
        </w:tc>
      </w:tr>
      <w:tr w:rsidR="004839B6" w14:paraId="7ED9504B" w14:textId="77777777">
        <w:trPr>
          <w:trHeight w:val="583"/>
          <w:jc w:val="center"/>
        </w:trPr>
        <w:tc>
          <w:tcPr>
            <w:tcW w:w="8522" w:type="dxa"/>
            <w:gridSpan w:val="5"/>
          </w:tcPr>
          <w:p w14:paraId="4D56326D" w14:textId="77777777" w:rsidR="004839B6" w:rsidRDefault="000F1194">
            <w:pPr>
              <w:spacing w:line="360" w:lineRule="auto"/>
              <w:rPr>
                <w:rFonts w:ascii="宋体" w:hAnsi="宋体"/>
                <w:szCs w:val="21"/>
              </w:rPr>
            </w:pPr>
            <w:r>
              <w:rPr>
                <w:rFonts w:ascii="宋体" w:hAnsi="宋体" w:hint="eastAsia"/>
                <w:szCs w:val="21"/>
              </w:rPr>
              <w:t>公司财务状况：（如需）                               【价格单位：（人民币）元】</w:t>
            </w:r>
          </w:p>
        </w:tc>
      </w:tr>
      <w:tr w:rsidR="004839B6" w14:paraId="11EC8901" w14:textId="77777777">
        <w:trPr>
          <w:jc w:val="center"/>
        </w:trPr>
        <w:tc>
          <w:tcPr>
            <w:tcW w:w="1705" w:type="dxa"/>
            <w:tcBorders>
              <w:top w:val="single" w:sz="6" w:space="0" w:color="auto"/>
              <w:left w:val="single" w:sz="6" w:space="0" w:color="auto"/>
              <w:bottom w:val="single" w:sz="6" w:space="0" w:color="auto"/>
              <w:right w:val="single" w:sz="6" w:space="0" w:color="auto"/>
            </w:tcBorders>
            <w:vAlign w:val="center"/>
          </w:tcPr>
          <w:p w14:paraId="71EA3F22" w14:textId="77777777" w:rsidR="004839B6" w:rsidRDefault="000F1194">
            <w:pPr>
              <w:spacing w:line="360" w:lineRule="auto"/>
              <w:jc w:val="center"/>
              <w:rPr>
                <w:rFonts w:ascii="宋体" w:hAnsi="宋体"/>
                <w:szCs w:val="21"/>
              </w:rPr>
            </w:pPr>
            <w:r>
              <w:rPr>
                <w:rFonts w:ascii="宋体" w:hAnsi="宋体" w:hint="eastAsia"/>
                <w:szCs w:val="21"/>
              </w:rPr>
              <w:t>年  度</w:t>
            </w:r>
          </w:p>
        </w:tc>
        <w:tc>
          <w:tcPr>
            <w:tcW w:w="2371" w:type="dxa"/>
            <w:tcBorders>
              <w:top w:val="single" w:sz="6" w:space="0" w:color="auto"/>
              <w:left w:val="single" w:sz="6" w:space="0" w:color="auto"/>
              <w:bottom w:val="single" w:sz="6" w:space="0" w:color="auto"/>
              <w:right w:val="single" w:sz="6" w:space="0" w:color="auto"/>
            </w:tcBorders>
            <w:vAlign w:val="center"/>
          </w:tcPr>
          <w:p w14:paraId="4284FF27" w14:textId="77777777" w:rsidR="004839B6" w:rsidRDefault="000F1194">
            <w:pPr>
              <w:spacing w:line="360" w:lineRule="auto"/>
              <w:jc w:val="center"/>
              <w:rPr>
                <w:rFonts w:ascii="宋体" w:hAnsi="宋体"/>
                <w:szCs w:val="21"/>
              </w:rPr>
            </w:pPr>
            <w:r>
              <w:rPr>
                <w:rFonts w:ascii="宋体" w:hAnsi="宋体" w:hint="eastAsia"/>
                <w:szCs w:val="21"/>
              </w:rPr>
              <w:t>总资产（元）</w:t>
            </w:r>
          </w:p>
        </w:tc>
        <w:tc>
          <w:tcPr>
            <w:tcW w:w="2408" w:type="dxa"/>
            <w:gridSpan w:val="2"/>
            <w:tcBorders>
              <w:top w:val="single" w:sz="6" w:space="0" w:color="auto"/>
              <w:left w:val="single" w:sz="6" w:space="0" w:color="auto"/>
              <w:bottom w:val="single" w:sz="6" w:space="0" w:color="auto"/>
              <w:right w:val="single" w:sz="6" w:space="0" w:color="auto"/>
            </w:tcBorders>
            <w:vAlign w:val="center"/>
          </w:tcPr>
          <w:p w14:paraId="033D4221" w14:textId="77777777" w:rsidR="004839B6" w:rsidRDefault="000F1194">
            <w:pPr>
              <w:spacing w:line="360" w:lineRule="auto"/>
              <w:jc w:val="center"/>
              <w:rPr>
                <w:rFonts w:ascii="宋体" w:hAnsi="宋体"/>
                <w:szCs w:val="21"/>
              </w:rPr>
            </w:pPr>
            <w:r>
              <w:rPr>
                <w:rFonts w:ascii="宋体" w:hAnsi="宋体" w:hint="eastAsia"/>
                <w:szCs w:val="21"/>
              </w:rPr>
              <w:t>年营业额（元）</w:t>
            </w:r>
          </w:p>
        </w:tc>
        <w:tc>
          <w:tcPr>
            <w:tcW w:w="2038" w:type="dxa"/>
            <w:tcBorders>
              <w:top w:val="single" w:sz="6" w:space="0" w:color="auto"/>
              <w:left w:val="single" w:sz="6" w:space="0" w:color="auto"/>
              <w:bottom w:val="single" w:sz="6" w:space="0" w:color="auto"/>
              <w:right w:val="single" w:sz="6" w:space="0" w:color="auto"/>
            </w:tcBorders>
            <w:vAlign w:val="center"/>
          </w:tcPr>
          <w:p w14:paraId="601E9FFD" w14:textId="77777777" w:rsidR="004839B6" w:rsidRDefault="000F1194">
            <w:pPr>
              <w:spacing w:line="360" w:lineRule="auto"/>
              <w:jc w:val="center"/>
              <w:rPr>
                <w:rFonts w:ascii="宋体" w:hAnsi="宋体"/>
                <w:szCs w:val="21"/>
              </w:rPr>
            </w:pPr>
            <w:r>
              <w:rPr>
                <w:rFonts w:ascii="宋体" w:hAnsi="宋体" w:hint="eastAsia"/>
                <w:szCs w:val="21"/>
              </w:rPr>
              <w:t>年净利润（元）</w:t>
            </w:r>
          </w:p>
        </w:tc>
      </w:tr>
      <w:tr w:rsidR="004839B6" w14:paraId="6DA7D23A" w14:textId="77777777">
        <w:trPr>
          <w:jc w:val="center"/>
        </w:trPr>
        <w:tc>
          <w:tcPr>
            <w:tcW w:w="1705" w:type="dxa"/>
            <w:tcBorders>
              <w:top w:val="single" w:sz="6" w:space="0" w:color="auto"/>
              <w:left w:val="single" w:sz="6" w:space="0" w:color="auto"/>
              <w:bottom w:val="single" w:sz="6" w:space="0" w:color="auto"/>
              <w:right w:val="single" w:sz="6" w:space="0" w:color="auto"/>
            </w:tcBorders>
          </w:tcPr>
          <w:p w14:paraId="3A50988C" w14:textId="77777777" w:rsidR="004839B6" w:rsidRDefault="004839B6">
            <w:pPr>
              <w:spacing w:line="360" w:lineRule="auto"/>
              <w:rPr>
                <w:rFonts w:ascii="宋体" w:hAnsi="宋体"/>
                <w:szCs w:val="21"/>
              </w:rPr>
            </w:pPr>
          </w:p>
        </w:tc>
        <w:tc>
          <w:tcPr>
            <w:tcW w:w="2371" w:type="dxa"/>
            <w:tcBorders>
              <w:top w:val="single" w:sz="6" w:space="0" w:color="auto"/>
              <w:left w:val="single" w:sz="6" w:space="0" w:color="auto"/>
              <w:bottom w:val="single" w:sz="6" w:space="0" w:color="auto"/>
              <w:right w:val="single" w:sz="6" w:space="0" w:color="auto"/>
            </w:tcBorders>
          </w:tcPr>
          <w:p w14:paraId="40F8FAA4" w14:textId="77777777" w:rsidR="004839B6" w:rsidRDefault="004839B6">
            <w:pPr>
              <w:spacing w:line="360" w:lineRule="auto"/>
              <w:rPr>
                <w:rFonts w:ascii="宋体" w:hAnsi="宋体"/>
                <w:szCs w:val="21"/>
              </w:rPr>
            </w:pPr>
          </w:p>
        </w:tc>
        <w:tc>
          <w:tcPr>
            <w:tcW w:w="2408" w:type="dxa"/>
            <w:gridSpan w:val="2"/>
            <w:tcBorders>
              <w:top w:val="single" w:sz="6" w:space="0" w:color="auto"/>
              <w:left w:val="single" w:sz="6" w:space="0" w:color="auto"/>
              <w:bottom w:val="single" w:sz="6" w:space="0" w:color="auto"/>
              <w:right w:val="single" w:sz="6" w:space="0" w:color="auto"/>
            </w:tcBorders>
          </w:tcPr>
          <w:p w14:paraId="2AB43FDE" w14:textId="77777777" w:rsidR="004839B6" w:rsidRDefault="004839B6">
            <w:pPr>
              <w:spacing w:line="360" w:lineRule="auto"/>
              <w:rPr>
                <w:rFonts w:ascii="宋体" w:hAnsi="宋体"/>
                <w:szCs w:val="21"/>
              </w:rPr>
            </w:pPr>
          </w:p>
        </w:tc>
        <w:tc>
          <w:tcPr>
            <w:tcW w:w="2038" w:type="dxa"/>
            <w:tcBorders>
              <w:top w:val="single" w:sz="6" w:space="0" w:color="auto"/>
              <w:left w:val="single" w:sz="6" w:space="0" w:color="auto"/>
              <w:bottom w:val="single" w:sz="6" w:space="0" w:color="auto"/>
              <w:right w:val="single" w:sz="6" w:space="0" w:color="auto"/>
            </w:tcBorders>
          </w:tcPr>
          <w:p w14:paraId="6002FCC4" w14:textId="77777777" w:rsidR="004839B6" w:rsidRDefault="004839B6">
            <w:pPr>
              <w:spacing w:line="360" w:lineRule="auto"/>
              <w:rPr>
                <w:rFonts w:ascii="宋体" w:hAnsi="宋体"/>
                <w:szCs w:val="21"/>
              </w:rPr>
            </w:pPr>
          </w:p>
        </w:tc>
      </w:tr>
      <w:tr w:rsidR="004839B6" w14:paraId="1BC21421" w14:textId="77777777">
        <w:trPr>
          <w:jc w:val="center"/>
        </w:trPr>
        <w:tc>
          <w:tcPr>
            <w:tcW w:w="1705" w:type="dxa"/>
            <w:tcBorders>
              <w:top w:val="single" w:sz="6" w:space="0" w:color="auto"/>
              <w:left w:val="single" w:sz="6" w:space="0" w:color="auto"/>
              <w:bottom w:val="single" w:sz="6" w:space="0" w:color="auto"/>
              <w:right w:val="single" w:sz="6" w:space="0" w:color="auto"/>
            </w:tcBorders>
          </w:tcPr>
          <w:p w14:paraId="5A38F1E8" w14:textId="77777777" w:rsidR="004839B6" w:rsidRDefault="004839B6">
            <w:pPr>
              <w:spacing w:line="360" w:lineRule="auto"/>
              <w:rPr>
                <w:rFonts w:ascii="宋体" w:hAnsi="宋体"/>
                <w:szCs w:val="21"/>
              </w:rPr>
            </w:pPr>
          </w:p>
        </w:tc>
        <w:tc>
          <w:tcPr>
            <w:tcW w:w="2371" w:type="dxa"/>
            <w:tcBorders>
              <w:top w:val="single" w:sz="6" w:space="0" w:color="auto"/>
              <w:left w:val="single" w:sz="6" w:space="0" w:color="auto"/>
              <w:bottom w:val="single" w:sz="6" w:space="0" w:color="auto"/>
              <w:right w:val="single" w:sz="6" w:space="0" w:color="auto"/>
            </w:tcBorders>
          </w:tcPr>
          <w:p w14:paraId="55A52E6B" w14:textId="77777777" w:rsidR="004839B6" w:rsidRDefault="004839B6">
            <w:pPr>
              <w:spacing w:line="360" w:lineRule="auto"/>
              <w:rPr>
                <w:rFonts w:ascii="宋体" w:hAnsi="宋体"/>
                <w:szCs w:val="21"/>
              </w:rPr>
            </w:pPr>
          </w:p>
        </w:tc>
        <w:tc>
          <w:tcPr>
            <w:tcW w:w="2408" w:type="dxa"/>
            <w:gridSpan w:val="2"/>
            <w:tcBorders>
              <w:top w:val="single" w:sz="6" w:space="0" w:color="auto"/>
              <w:left w:val="single" w:sz="6" w:space="0" w:color="auto"/>
              <w:bottom w:val="single" w:sz="6" w:space="0" w:color="auto"/>
              <w:right w:val="single" w:sz="6" w:space="0" w:color="auto"/>
            </w:tcBorders>
          </w:tcPr>
          <w:p w14:paraId="3CF2903E" w14:textId="77777777" w:rsidR="004839B6" w:rsidRDefault="004839B6">
            <w:pPr>
              <w:spacing w:line="360" w:lineRule="auto"/>
              <w:rPr>
                <w:rFonts w:ascii="宋体" w:hAnsi="宋体"/>
                <w:szCs w:val="21"/>
              </w:rPr>
            </w:pPr>
          </w:p>
        </w:tc>
        <w:tc>
          <w:tcPr>
            <w:tcW w:w="2038" w:type="dxa"/>
            <w:tcBorders>
              <w:top w:val="single" w:sz="6" w:space="0" w:color="auto"/>
              <w:left w:val="single" w:sz="6" w:space="0" w:color="auto"/>
              <w:bottom w:val="single" w:sz="6" w:space="0" w:color="auto"/>
              <w:right w:val="single" w:sz="6" w:space="0" w:color="auto"/>
            </w:tcBorders>
          </w:tcPr>
          <w:p w14:paraId="40947E67" w14:textId="77777777" w:rsidR="004839B6" w:rsidRDefault="004839B6">
            <w:pPr>
              <w:spacing w:line="360" w:lineRule="auto"/>
              <w:rPr>
                <w:rFonts w:ascii="宋体" w:hAnsi="宋体"/>
                <w:szCs w:val="21"/>
              </w:rPr>
            </w:pPr>
          </w:p>
        </w:tc>
      </w:tr>
    </w:tbl>
    <w:p w14:paraId="7F8B003D" w14:textId="77777777" w:rsidR="004839B6" w:rsidRDefault="000F1194">
      <w:pPr>
        <w:pStyle w:val="12"/>
        <w:numPr>
          <w:ilvl w:val="0"/>
          <w:numId w:val="99"/>
        </w:numPr>
        <w:spacing w:afterLines="50" w:after="156" w:line="360" w:lineRule="auto"/>
        <w:ind w:firstLineChars="0"/>
        <w:rPr>
          <w:rFonts w:ascii="宋体" w:hAnsi="宋体"/>
          <w:szCs w:val="21"/>
        </w:rPr>
      </w:pPr>
      <w:r>
        <w:rPr>
          <w:rFonts w:ascii="宋体" w:hAnsi="宋体" w:hint="eastAsia"/>
          <w:szCs w:val="21"/>
        </w:rPr>
        <w:t>响应</w:t>
      </w:r>
      <w:r>
        <w:rPr>
          <w:rFonts w:ascii="宋体" w:hAnsi="宋体"/>
          <w:szCs w:val="21"/>
        </w:rPr>
        <w:t>供应商获得国家有关部门颁发的资质证明</w:t>
      </w:r>
      <w:r>
        <w:rPr>
          <w:rFonts w:ascii="宋体" w:hAnsi="宋体" w:hint="eastAsia"/>
          <w:szCs w:val="21"/>
        </w:rPr>
        <w:t>或荣誉</w:t>
      </w:r>
      <w:r>
        <w:rPr>
          <w:rFonts w:ascii="宋体" w:hAnsi="宋体"/>
          <w:szCs w:val="21"/>
        </w:rPr>
        <w:t>：</w:t>
      </w:r>
      <w:r>
        <w:rPr>
          <w:rFonts w:ascii="宋体" w:hAnsi="宋体" w:hint="eastAsia"/>
          <w:szCs w:val="21"/>
        </w:rPr>
        <w:t>（如需）</w:t>
      </w:r>
    </w:p>
    <w:tbl>
      <w:tblPr>
        <w:tblStyle w:val="af9"/>
        <w:tblW w:w="8522" w:type="dxa"/>
        <w:jc w:val="center"/>
        <w:tblLayout w:type="fixed"/>
        <w:tblLook w:val="04A0" w:firstRow="1" w:lastRow="0" w:firstColumn="1" w:lastColumn="0" w:noHBand="0" w:noVBand="1"/>
      </w:tblPr>
      <w:tblGrid>
        <w:gridCol w:w="2130"/>
        <w:gridCol w:w="2130"/>
        <w:gridCol w:w="2131"/>
        <w:gridCol w:w="2131"/>
      </w:tblGrid>
      <w:tr w:rsidR="004839B6" w14:paraId="5A594FE0" w14:textId="77777777">
        <w:trPr>
          <w:jc w:val="center"/>
        </w:trPr>
        <w:tc>
          <w:tcPr>
            <w:tcW w:w="2130" w:type="dxa"/>
            <w:vAlign w:val="center"/>
          </w:tcPr>
          <w:p w14:paraId="12952497" w14:textId="77777777" w:rsidR="004839B6" w:rsidRDefault="000F1194">
            <w:pPr>
              <w:spacing w:line="360" w:lineRule="auto"/>
              <w:jc w:val="center"/>
              <w:rPr>
                <w:rFonts w:ascii="宋体" w:hAnsi="宋体"/>
                <w:szCs w:val="21"/>
              </w:rPr>
            </w:pPr>
            <w:r>
              <w:rPr>
                <w:rFonts w:ascii="宋体" w:hAnsi="宋体"/>
                <w:szCs w:val="21"/>
              </w:rPr>
              <w:t>证书名称</w:t>
            </w:r>
          </w:p>
        </w:tc>
        <w:tc>
          <w:tcPr>
            <w:tcW w:w="2130" w:type="dxa"/>
            <w:vAlign w:val="center"/>
          </w:tcPr>
          <w:p w14:paraId="7EA97537" w14:textId="77777777" w:rsidR="004839B6" w:rsidRDefault="000F1194">
            <w:pPr>
              <w:spacing w:line="360" w:lineRule="auto"/>
              <w:jc w:val="center"/>
              <w:rPr>
                <w:rFonts w:ascii="宋体" w:hAnsi="宋体"/>
                <w:szCs w:val="21"/>
              </w:rPr>
            </w:pPr>
            <w:r>
              <w:rPr>
                <w:rFonts w:ascii="宋体" w:hAnsi="宋体"/>
                <w:szCs w:val="21"/>
              </w:rPr>
              <w:t>发证单位</w:t>
            </w:r>
          </w:p>
        </w:tc>
        <w:tc>
          <w:tcPr>
            <w:tcW w:w="2131" w:type="dxa"/>
            <w:vAlign w:val="center"/>
          </w:tcPr>
          <w:p w14:paraId="4602C04F" w14:textId="77777777" w:rsidR="004839B6" w:rsidRDefault="000F1194">
            <w:pPr>
              <w:spacing w:line="360" w:lineRule="auto"/>
              <w:jc w:val="center"/>
              <w:rPr>
                <w:rFonts w:ascii="宋体" w:hAnsi="宋体"/>
                <w:szCs w:val="21"/>
              </w:rPr>
            </w:pPr>
            <w:r>
              <w:rPr>
                <w:rFonts w:ascii="宋体" w:hAnsi="宋体"/>
                <w:szCs w:val="21"/>
              </w:rPr>
              <w:t>证书等级</w:t>
            </w:r>
          </w:p>
        </w:tc>
        <w:tc>
          <w:tcPr>
            <w:tcW w:w="2131" w:type="dxa"/>
            <w:vAlign w:val="center"/>
          </w:tcPr>
          <w:p w14:paraId="72985DF4" w14:textId="77777777" w:rsidR="004839B6" w:rsidRDefault="000F1194">
            <w:pPr>
              <w:spacing w:line="360" w:lineRule="auto"/>
              <w:jc w:val="center"/>
              <w:rPr>
                <w:rFonts w:ascii="宋体" w:hAnsi="宋体"/>
                <w:szCs w:val="21"/>
              </w:rPr>
            </w:pPr>
            <w:r>
              <w:rPr>
                <w:rFonts w:ascii="宋体" w:hAnsi="宋体"/>
                <w:szCs w:val="21"/>
              </w:rPr>
              <w:t>证书有效期</w:t>
            </w:r>
          </w:p>
        </w:tc>
      </w:tr>
      <w:tr w:rsidR="004839B6" w14:paraId="78FFAE27" w14:textId="77777777">
        <w:trPr>
          <w:jc w:val="center"/>
        </w:trPr>
        <w:tc>
          <w:tcPr>
            <w:tcW w:w="2130" w:type="dxa"/>
          </w:tcPr>
          <w:p w14:paraId="2F5A367E" w14:textId="77777777" w:rsidR="004839B6" w:rsidRDefault="004839B6">
            <w:pPr>
              <w:spacing w:line="360" w:lineRule="auto"/>
              <w:rPr>
                <w:rFonts w:ascii="宋体" w:hAnsi="宋体"/>
                <w:szCs w:val="21"/>
              </w:rPr>
            </w:pPr>
          </w:p>
        </w:tc>
        <w:tc>
          <w:tcPr>
            <w:tcW w:w="2130" w:type="dxa"/>
          </w:tcPr>
          <w:p w14:paraId="32E94BC0" w14:textId="77777777" w:rsidR="004839B6" w:rsidRDefault="004839B6">
            <w:pPr>
              <w:spacing w:line="360" w:lineRule="auto"/>
              <w:rPr>
                <w:rFonts w:ascii="宋体" w:hAnsi="宋体"/>
                <w:szCs w:val="21"/>
              </w:rPr>
            </w:pPr>
          </w:p>
        </w:tc>
        <w:tc>
          <w:tcPr>
            <w:tcW w:w="2131" w:type="dxa"/>
          </w:tcPr>
          <w:p w14:paraId="3B0BE5A2" w14:textId="77777777" w:rsidR="004839B6" w:rsidRDefault="004839B6">
            <w:pPr>
              <w:spacing w:line="360" w:lineRule="auto"/>
              <w:rPr>
                <w:rFonts w:ascii="宋体" w:hAnsi="宋体"/>
                <w:szCs w:val="21"/>
              </w:rPr>
            </w:pPr>
          </w:p>
        </w:tc>
        <w:tc>
          <w:tcPr>
            <w:tcW w:w="2131" w:type="dxa"/>
          </w:tcPr>
          <w:p w14:paraId="52754C5F" w14:textId="77777777" w:rsidR="004839B6" w:rsidRDefault="004839B6">
            <w:pPr>
              <w:spacing w:line="360" w:lineRule="auto"/>
              <w:rPr>
                <w:rFonts w:ascii="宋体" w:hAnsi="宋体"/>
                <w:szCs w:val="21"/>
              </w:rPr>
            </w:pPr>
          </w:p>
        </w:tc>
      </w:tr>
      <w:tr w:rsidR="004839B6" w14:paraId="6C74280B" w14:textId="77777777">
        <w:trPr>
          <w:jc w:val="center"/>
        </w:trPr>
        <w:tc>
          <w:tcPr>
            <w:tcW w:w="2130" w:type="dxa"/>
          </w:tcPr>
          <w:p w14:paraId="03C8FF9D" w14:textId="77777777" w:rsidR="004839B6" w:rsidRDefault="004839B6">
            <w:pPr>
              <w:spacing w:line="360" w:lineRule="auto"/>
              <w:rPr>
                <w:rFonts w:ascii="宋体" w:hAnsi="宋体"/>
                <w:szCs w:val="21"/>
              </w:rPr>
            </w:pPr>
          </w:p>
        </w:tc>
        <w:tc>
          <w:tcPr>
            <w:tcW w:w="2130" w:type="dxa"/>
          </w:tcPr>
          <w:p w14:paraId="5102DDCF" w14:textId="77777777" w:rsidR="004839B6" w:rsidRDefault="004839B6">
            <w:pPr>
              <w:spacing w:line="360" w:lineRule="auto"/>
              <w:rPr>
                <w:rFonts w:ascii="宋体" w:hAnsi="宋体"/>
                <w:szCs w:val="21"/>
              </w:rPr>
            </w:pPr>
          </w:p>
        </w:tc>
        <w:tc>
          <w:tcPr>
            <w:tcW w:w="2131" w:type="dxa"/>
          </w:tcPr>
          <w:p w14:paraId="76043BBE" w14:textId="77777777" w:rsidR="004839B6" w:rsidRDefault="004839B6">
            <w:pPr>
              <w:spacing w:line="360" w:lineRule="auto"/>
              <w:rPr>
                <w:rFonts w:ascii="宋体" w:hAnsi="宋体"/>
                <w:szCs w:val="21"/>
              </w:rPr>
            </w:pPr>
          </w:p>
        </w:tc>
        <w:tc>
          <w:tcPr>
            <w:tcW w:w="2131" w:type="dxa"/>
          </w:tcPr>
          <w:p w14:paraId="1B74D74B" w14:textId="77777777" w:rsidR="004839B6" w:rsidRDefault="004839B6">
            <w:pPr>
              <w:spacing w:line="360" w:lineRule="auto"/>
              <w:rPr>
                <w:rFonts w:ascii="宋体" w:hAnsi="宋体"/>
                <w:szCs w:val="21"/>
              </w:rPr>
            </w:pPr>
          </w:p>
        </w:tc>
      </w:tr>
    </w:tbl>
    <w:p w14:paraId="3F3118FE" w14:textId="77777777" w:rsidR="004839B6" w:rsidRDefault="000F1194">
      <w:pPr>
        <w:spacing w:beforeLines="50" w:before="156" w:afterLines="150" w:after="468" w:line="360" w:lineRule="auto"/>
        <w:rPr>
          <w:rFonts w:ascii="宋体" w:hAnsi="宋体"/>
          <w:szCs w:val="21"/>
        </w:rPr>
      </w:pPr>
      <w:r>
        <w:rPr>
          <w:rFonts w:ascii="宋体" w:hAnsi="宋体" w:hint="eastAsia"/>
          <w:szCs w:val="21"/>
        </w:rPr>
        <w:t>兹证明上述声明是真实、正确的，并提供了全部能提供的资料和数据，我方同意遵照贵方要求出示有关证明文件。</w:t>
      </w: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4839B6" w14:paraId="50E75136" w14:textId="77777777">
        <w:tc>
          <w:tcPr>
            <w:tcW w:w="5349" w:type="dxa"/>
          </w:tcPr>
          <w:p w14:paraId="5998B0CC"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hint="eastAsia"/>
                <w:szCs w:val="21"/>
                <w:u w:val="single"/>
              </w:rPr>
              <w:t xml:space="preserve">                         </w:t>
            </w:r>
          </w:p>
        </w:tc>
        <w:tc>
          <w:tcPr>
            <w:tcW w:w="3173" w:type="dxa"/>
          </w:tcPr>
          <w:p w14:paraId="51C36ADC" w14:textId="77777777" w:rsidR="004839B6" w:rsidRDefault="004839B6">
            <w:pPr>
              <w:spacing w:line="360" w:lineRule="auto"/>
              <w:rPr>
                <w:rFonts w:ascii="宋体" w:hAnsi="宋体"/>
                <w:szCs w:val="21"/>
              </w:rPr>
            </w:pPr>
          </w:p>
        </w:tc>
      </w:tr>
      <w:tr w:rsidR="004839B6" w14:paraId="61B88F83" w14:textId="77777777">
        <w:tc>
          <w:tcPr>
            <w:tcW w:w="5349" w:type="dxa"/>
          </w:tcPr>
          <w:p w14:paraId="552375E8"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年           月            日</w:t>
            </w:r>
          </w:p>
        </w:tc>
        <w:tc>
          <w:tcPr>
            <w:tcW w:w="3173" w:type="dxa"/>
          </w:tcPr>
          <w:p w14:paraId="4C6F37B2" w14:textId="77777777" w:rsidR="004839B6" w:rsidRDefault="004839B6">
            <w:pPr>
              <w:spacing w:line="360" w:lineRule="auto"/>
              <w:rPr>
                <w:rFonts w:ascii="宋体" w:hAnsi="宋体"/>
                <w:szCs w:val="21"/>
              </w:rPr>
            </w:pPr>
          </w:p>
        </w:tc>
      </w:tr>
    </w:tbl>
    <w:p w14:paraId="00668B5B" w14:textId="77777777" w:rsidR="004839B6" w:rsidRDefault="004839B6">
      <w:pPr>
        <w:spacing w:line="360" w:lineRule="auto"/>
        <w:rPr>
          <w:rFonts w:ascii="宋体" w:hAnsi="宋体"/>
          <w:szCs w:val="21"/>
        </w:rPr>
      </w:pPr>
    </w:p>
    <w:p w14:paraId="78FCD1B6" w14:textId="77777777" w:rsidR="004839B6" w:rsidRDefault="004839B6">
      <w:pPr>
        <w:spacing w:line="360" w:lineRule="auto"/>
        <w:rPr>
          <w:rFonts w:ascii="宋体" w:hAnsi="宋体"/>
        </w:rPr>
      </w:pPr>
    </w:p>
    <w:p w14:paraId="1606210B" w14:textId="77777777" w:rsidR="004839B6" w:rsidRDefault="000F1194">
      <w:pPr>
        <w:pStyle w:val="2"/>
        <w:keepNext w:val="0"/>
        <w:keepLines w:val="0"/>
        <w:pageBreakBefore/>
        <w:tabs>
          <w:tab w:val="left" w:pos="284"/>
          <w:tab w:val="left" w:pos="567"/>
        </w:tabs>
        <w:spacing w:line="360" w:lineRule="auto"/>
        <w:jc w:val="left"/>
        <w:rPr>
          <w:rStyle w:val="afa"/>
          <w:rFonts w:ascii="宋体" w:eastAsia="宋体" w:hAnsi="宋体"/>
          <w:b/>
          <w:bCs/>
          <w:spacing w:val="12"/>
          <w:sz w:val="21"/>
          <w:szCs w:val="21"/>
        </w:rPr>
      </w:pPr>
      <w:bookmarkStart w:id="194" w:name="_Toc90980152"/>
      <w:bookmarkStart w:id="195" w:name="_Toc90976522"/>
      <w:bookmarkStart w:id="196" w:name="_Toc120005033"/>
      <w:bookmarkStart w:id="197" w:name="_Toc391627761"/>
      <w:bookmarkStart w:id="198" w:name="_Toc405313965"/>
      <w:r>
        <w:rPr>
          <w:rStyle w:val="afa"/>
          <w:rFonts w:ascii="宋体" w:eastAsia="宋体" w:hAnsi="宋体" w:hint="eastAsia"/>
          <w:b/>
          <w:bCs/>
          <w:spacing w:val="12"/>
          <w:sz w:val="21"/>
          <w:szCs w:val="21"/>
        </w:rPr>
        <w:lastRenderedPageBreak/>
        <w:t>9</w:t>
      </w:r>
      <w:r>
        <w:rPr>
          <w:rStyle w:val="afa"/>
          <w:rFonts w:ascii="宋体" w:eastAsia="宋体" w:hAnsi="宋体"/>
          <w:b/>
          <w:bCs/>
          <w:spacing w:val="12"/>
          <w:sz w:val="21"/>
          <w:szCs w:val="21"/>
        </w:rPr>
        <w:t>.1</w:t>
      </w:r>
      <w:r>
        <w:rPr>
          <w:rStyle w:val="afa"/>
          <w:rFonts w:ascii="宋体" w:eastAsia="宋体" w:hAnsi="宋体" w:hint="eastAsia"/>
          <w:b/>
          <w:bCs/>
          <w:spacing w:val="12"/>
          <w:sz w:val="21"/>
          <w:szCs w:val="21"/>
        </w:rPr>
        <w:t>供应商资格证明文件</w:t>
      </w:r>
      <w:bookmarkEnd w:id="194"/>
      <w:bookmarkEnd w:id="195"/>
      <w:bookmarkEnd w:id="196"/>
    </w:p>
    <w:bookmarkEnd w:id="197"/>
    <w:bookmarkEnd w:id="198"/>
    <w:p w14:paraId="042E507B" w14:textId="77777777" w:rsidR="004839B6" w:rsidRDefault="004839B6">
      <w:pPr>
        <w:spacing w:line="360" w:lineRule="auto"/>
        <w:rPr>
          <w:rFonts w:ascii="宋体" w:hAnsi="宋体"/>
        </w:rPr>
      </w:pPr>
    </w:p>
    <w:p w14:paraId="7FD23BF9"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199" w:name="_Toc521951150"/>
      <w:bookmarkStart w:id="200" w:name="_Toc391627765"/>
      <w:bookmarkStart w:id="201" w:name="_Toc405313968"/>
      <w:bookmarkStart w:id="202" w:name="_Toc120005034"/>
      <w:r>
        <w:rPr>
          <w:rStyle w:val="afa"/>
          <w:rFonts w:ascii="宋体" w:eastAsia="宋体" w:hAnsi="宋体"/>
          <w:b/>
          <w:bCs/>
          <w:spacing w:val="12"/>
          <w:sz w:val="21"/>
        </w:rPr>
        <w:lastRenderedPageBreak/>
        <w:t>业绩表</w:t>
      </w:r>
      <w:bookmarkEnd w:id="199"/>
      <w:bookmarkEnd w:id="200"/>
      <w:bookmarkEnd w:id="201"/>
      <w:bookmarkEnd w:id="202"/>
    </w:p>
    <w:p w14:paraId="3F53AFA0" w14:textId="77777777" w:rsidR="004839B6" w:rsidRDefault="000F1194">
      <w:pPr>
        <w:spacing w:beforeLines="100" w:before="312" w:afterLines="150" w:after="468" w:line="360" w:lineRule="auto"/>
        <w:jc w:val="center"/>
        <w:rPr>
          <w:rFonts w:ascii="宋体" w:hAnsi="宋体"/>
          <w:b/>
          <w:spacing w:val="20"/>
          <w:sz w:val="30"/>
          <w:szCs w:val="30"/>
        </w:rPr>
      </w:pPr>
      <w:r>
        <w:rPr>
          <w:rFonts w:ascii="宋体" w:hAnsi="宋体" w:hint="eastAsia"/>
          <w:b/>
          <w:spacing w:val="20"/>
          <w:sz w:val="30"/>
          <w:szCs w:val="30"/>
        </w:rPr>
        <w:t>业绩表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296"/>
        <w:gridCol w:w="1561"/>
        <w:gridCol w:w="1556"/>
        <w:gridCol w:w="1415"/>
        <w:gridCol w:w="1048"/>
      </w:tblGrid>
      <w:tr w:rsidR="004839B6" w14:paraId="1EACC862" w14:textId="77777777">
        <w:trPr>
          <w:trHeight w:val="691"/>
          <w:jc w:val="center"/>
        </w:trPr>
        <w:tc>
          <w:tcPr>
            <w:tcW w:w="646" w:type="dxa"/>
            <w:vAlign w:val="center"/>
          </w:tcPr>
          <w:p w14:paraId="088563D2" w14:textId="77777777" w:rsidR="004839B6" w:rsidRDefault="000F1194">
            <w:pPr>
              <w:spacing w:before="156" w:after="156" w:line="240" w:lineRule="exact"/>
              <w:jc w:val="center"/>
              <w:rPr>
                <w:rFonts w:ascii="宋体" w:hAnsi="宋体"/>
                <w:b/>
                <w:bCs/>
                <w:szCs w:val="21"/>
              </w:rPr>
            </w:pPr>
            <w:r>
              <w:rPr>
                <w:rFonts w:ascii="宋体" w:hAnsi="宋体"/>
                <w:b/>
                <w:bCs/>
                <w:szCs w:val="21"/>
              </w:rPr>
              <w:t>序号</w:t>
            </w:r>
          </w:p>
        </w:tc>
        <w:tc>
          <w:tcPr>
            <w:tcW w:w="2296" w:type="dxa"/>
            <w:vAlign w:val="center"/>
          </w:tcPr>
          <w:p w14:paraId="005328D7" w14:textId="77777777" w:rsidR="004839B6" w:rsidRDefault="000F1194">
            <w:pPr>
              <w:spacing w:before="156" w:after="156" w:line="240" w:lineRule="exact"/>
              <w:jc w:val="center"/>
              <w:rPr>
                <w:rFonts w:ascii="宋体" w:hAnsi="宋体"/>
                <w:b/>
                <w:bCs/>
                <w:szCs w:val="21"/>
              </w:rPr>
            </w:pPr>
            <w:r>
              <w:rPr>
                <w:rFonts w:ascii="宋体" w:hAnsi="宋体" w:hint="eastAsia"/>
                <w:b/>
                <w:bCs/>
                <w:szCs w:val="21"/>
              </w:rPr>
              <w:t>项目名称</w:t>
            </w:r>
          </w:p>
        </w:tc>
        <w:tc>
          <w:tcPr>
            <w:tcW w:w="1561" w:type="dxa"/>
            <w:vAlign w:val="center"/>
          </w:tcPr>
          <w:p w14:paraId="11526067" w14:textId="77777777" w:rsidR="004839B6" w:rsidRDefault="000F1194">
            <w:pPr>
              <w:spacing w:before="156" w:after="156" w:line="240" w:lineRule="exact"/>
              <w:jc w:val="center"/>
              <w:rPr>
                <w:rFonts w:ascii="宋体" w:hAnsi="宋体"/>
                <w:b/>
                <w:bCs/>
                <w:szCs w:val="21"/>
              </w:rPr>
            </w:pPr>
            <w:r>
              <w:rPr>
                <w:rFonts w:ascii="宋体" w:hAnsi="宋体" w:hint="eastAsia"/>
                <w:b/>
                <w:bCs/>
                <w:szCs w:val="21"/>
              </w:rPr>
              <w:t>合同金额</w:t>
            </w:r>
          </w:p>
        </w:tc>
        <w:tc>
          <w:tcPr>
            <w:tcW w:w="1556" w:type="dxa"/>
            <w:vAlign w:val="center"/>
          </w:tcPr>
          <w:p w14:paraId="20490DE9" w14:textId="77777777" w:rsidR="004839B6" w:rsidRDefault="000F1194">
            <w:pPr>
              <w:spacing w:before="156" w:after="156" w:line="240" w:lineRule="exact"/>
              <w:jc w:val="center"/>
              <w:rPr>
                <w:rFonts w:ascii="宋体" w:hAnsi="宋体"/>
                <w:b/>
                <w:bCs/>
                <w:szCs w:val="21"/>
              </w:rPr>
            </w:pPr>
            <w:r>
              <w:rPr>
                <w:rFonts w:ascii="宋体" w:hAnsi="宋体" w:hint="eastAsia"/>
                <w:b/>
                <w:bCs/>
                <w:szCs w:val="21"/>
              </w:rPr>
              <w:t>签约时间</w:t>
            </w:r>
          </w:p>
        </w:tc>
        <w:tc>
          <w:tcPr>
            <w:tcW w:w="1415" w:type="dxa"/>
            <w:vAlign w:val="center"/>
          </w:tcPr>
          <w:p w14:paraId="2DA77839" w14:textId="77777777" w:rsidR="004839B6" w:rsidRDefault="000F1194">
            <w:pPr>
              <w:spacing w:before="156" w:after="156" w:line="240" w:lineRule="exact"/>
              <w:jc w:val="center"/>
              <w:rPr>
                <w:rFonts w:ascii="宋体" w:hAnsi="宋体"/>
                <w:b/>
                <w:bCs/>
                <w:szCs w:val="21"/>
              </w:rPr>
            </w:pPr>
            <w:r>
              <w:rPr>
                <w:rFonts w:ascii="宋体" w:hAnsi="宋体" w:hint="eastAsia"/>
                <w:b/>
                <w:bCs/>
                <w:szCs w:val="21"/>
              </w:rPr>
              <w:t>完成情况</w:t>
            </w:r>
          </w:p>
        </w:tc>
        <w:tc>
          <w:tcPr>
            <w:tcW w:w="1048" w:type="dxa"/>
            <w:vAlign w:val="center"/>
          </w:tcPr>
          <w:p w14:paraId="0CBBE0D3" w14:textId="77777777" w:rsidR="004839B6" w:rsidRDefault="000F1194">
            <w:pPr>
              <w:spacing w:before="156" w:after="156" w:line="240" w:lineRule="exact"/>
              <w:jc w:val="center"/>
              <w:rPr>
                <w:rFonts w:ascii="宋体" w:hAnsi="宋体"/>
                <w:b/>
                <w:bCs/>
                <w:szCs w:val="21"/>
              </w:rPr>
            </w:pPr>
            <w:r>
              <w:rPr>
                <w:rFonts w:ascii="宋体" w:hAnsi="宋体" w:hint="eastAsia"/>
                <w:b/>
                <w:bCs/>
                <w:szCs w:val="21"/>
              </w:rPr>
              <w:t>备注</w:t>
            </w:r>
          </w:p>
        </w:tc>
      </w:tr>
      <w:tr w:rsidR="004839B6" w14:paraId="17C29747" w14:textId="77777777">
        <w:trPr>
          <w:jc w:val="center"/>
        </w:trPr>
        <w:tc>
          <w:tcPr>
            <w:tcW w:w="646" w:type="dxa"/>
            <w:vAlign w:val="center"/>
          </w:tcPr>
          <w:p w14:paraId="65902740" w14:textId="77777777" w:rsidR="004839B6" w:rsidRDefault="004839B6">
            <w:pPr>
              <w:spacing w:before="156" w:after="156" w:line="240" w:lineRule="exact"/>
              <w:jc w:val="center"/>
              <w:rPr>
                <w:rFonts w:ascii="宋体" w:hAnsi="宋体"/>
                <w:szCs w:val="21"/>
              </w:rPr>
            </w:pPr>
          </w:p>
        </w:tc>
        <w:tc>
          <w:tcPr>
            <w:tcW w:w="2296" w:type="dxa"/>
            <w:vAlign w:val="center"/>
          </w:tcPr>
          <w:p w14:paraId="663E9F4F" w14:textId="77777777" w:rsidR="004839B6" w:rsidRDefault="004839B6">
            <w:pPr>
              <w:spacing w:before="156" w:after="156" w:line="240" w:lineRule="exact"/>
              <w:jc w:val="center"/>
              <w:rPr>
                <w:rFonts w:ascii="宋体" w:hAnsi="宋体"/>
                <w:szCs w:val="21"/>
              </w:rPr>
            </w:pPr>
          </w:p>
        </w:tc>
        <w:tc>
          <w:tcPr>
            <w:tcW w:w="1561" w:type="dxa"/>
            <w:vAlign w:val="center"/>
          </w:tcPr>
          <w:p w14:paraId="0B728A78" w14:textId="77777777" w:rsidR="004839B6" w:rsidRDefault="004839B6">
            <w:pPr>
              <w:spacing w:before="156" w:after="156" w:line="240" w:lineRule="exact"/>
              <w:jc w:val="center"/>
              <w:rPr>
                <w:rFonts w:ascii="宋体" w:hAnsi="宋体"/>
                <w:szCs w:val="21"/>
              </w:rPr>
            </w:pPr>
          </w:p>
        </w:tc>
        <w:tc>
          <w:tcPr>
            <w:tcW w:w="1556" w:type="dxa"/>
            <w:vAlign w:val="center"/>
          </w:tcPr>
          <w:p w14:paraId="4436DF3B" w14:textId="77777777" w:rsidR="004839B6" w:rsidRDefault="004839B6">
            <w:pPr>
              <w:spacing w:before="156" w:after="156" w:line="240" w:lineRule="exact"/>
              <w:jc w:val="center"/>
              <w:rPr>
                <w:rFonts w:ascii="宋体" w:hAnsi="宋体"/>
                <w:szCs w:val="21"/>
              </w:rPr>
            </w:pPr>
          </w:p>
        </w:tc>
        <w:tc>
          <w:tcPr>
            <w:tcW w:w="1415" w:type="dxa"/>
            <w:vAlign w:val="center"/>
          </w:tcPr>
          <w:p w14:paraId="081EB8C6" w14:textId="77777777" w:rsidR="004839B6" w:rsidRDefault="004839B6">
            <w:pPr>
              <w:spacing w:before="156" w:after="156" w:line="240" w:lineRule="exact"/>
              <w:jc w:val="center"/>
              <w:rPr>
                <w:rFonts w:ascii="宋体" w:hAnsi="宋体"/>
                <w:szCs w:val="21"/>
              </w:rPr>
            </w:pPr>
          </w:p>
        </w:tc>
        <w:tc>
          <w:tcPr>
            <w:tcW w:w="1048" w:type="dxa"/>
            <w:vAlign w:val="center"/>
          </w:tcPr>
          <w:p w14:paraId="1DA32B58" w14:textId="77777777" w:rsidR="004839B6" w:rsidRDefault="004839B6">
            <w:pPr>
              <w:spacing w:before="156" w:after="156" w:line="240" w:lineRule="exact"/>
              <w:jc w:val="center"/>
              <w:rPr>
                <w:rFonts w:ascii="宋体" w:hAnsi="宋体"/>
                <w:szCs w:val="21"/>
              </w:rPr>
            </w:pPr>
          </w:p>
        </w:tc>
      </w:tr>
      <w:tr w:rsidR="004839B6" w14:paraId="512BD774" w14:textId="77777777">
        <w:trPr>
          <w:jc w:val="center"/>
        </w:trPr>
        <w:tc>
          <w:tcPr>
            <w:tcW w:w="646" w:type="dxa"/>
            <w:vAlign w:val="center"/>
          </w:tcPr>
          <w:p w14:paraId="1F323D23" w14:textId="77777777" w:rsidR="004839B6" w:rsidRDefault="004839B6">
            <w:pPr>
              <w:spacing w:before="156" w:after="156" w:line="240" w:lineRule="exact"/>
              <w:jc w:val="center"/>
              <w:rPr>
                <w:rFonts w:ascii="宋体" w:hAnsi="宋体"/>
                <w:szCs w:val="21"/>
              </w:rPr>
            </w:pPr>
          </w:p>
        </w:tc>
        <w:tc>
          <w:tcPr>
            <w:tcW w:w="2296" w:type="dxa"/>
            <w:vAlign w:val="center"/>
          </w:tcPr>
          <w:p w14:paraId="65601FFC" w14:textId="77777777" w:rsidR="004839B6" w:rsidRDefault="004839B6">
            <w:pPr>
              <w:spacing w:before="156" w:after="156" w:line="240" w:lineRule="exact"/>
              <w:jc w:val="center"/>
              <w:rPr>
                <w:rFonts w:ascii="宋体" w:hAnsi="宋体"/>
                <w:szCs w:val="21"/>
              </w:rPr>
            </w:pPr>
          </w:p>
        </w:tc>
        <w:tc>
          <w:tcPr>
            <w:tcW w:w="1561" w:type="dxa"/>
            <w:vAlign w:val="center"/>
          </w:tcPr>
          <w:p w14:paraId="33B7F032" w14:textId="77777777" w:rsidR="004839B6" w:rsidRDefault="004839B6">
            <w:pPr>
              <w:spacing w:before="156" w:after="156" w:line="240" w:lineRule="exact"/>
              <w:jc w:val="center"/>
              <w:rPr>
                <w:rFonts w:ascii="宋体" w:hAnsi="宋体"/>
                <w:szCs w:val="21"/>
              </w:rPr>
            </w:pPr>
          </w:p>
        </w:tc>
        <w:tc>
          <w:tcPr>
            <w:tcW w:w="1556" w:type="dxa"/>
            <w:vAlign w:val="center"/>
          </w:tcPr>
          <w:p w14:paraId="32868C5A" w14:textId="77777777" w:rsidR="004839B6" w:rsidRDefault="004839B6">
            <w:pPr>
              <w:spacing w:before="156" w:after="156" w:line="240" w:lineRule="exact"/>
              <w:jc w:val="center"/>
              <w:rPr>
                <w:rFonts w:ascii="宋体" w:hAnsi="宋体"/>
                <w:szCs w:val="21"/>
              </w:rPr>
            </w:pPr>
          </w:p>
        </w:tc>
        <w:tc>
          <w:tcPr>
            <w:tcW w:w="1415" w:type="dxa"/>
            <w:vAlign w:val="center"/>
          </w:tcPr>
          <w:p w14:paraId="6EC31888" w14:textId="77777777" w:rsidR="004839B6" w:rsidRDefault="004839B6">
            <w:pPr>
              <w:spacing w:before="156" w:after="156" w:line="240" w:lineRule="exact"/>
              <w:jc w:val="center"/>
              <w:rPr>
                <w:rFonts w:ascii="宋体" w:hAnsi="宋体"/>
                <w:szCs w:val="21"/>
              </w:rPr>
            </w:pPr>
          </w:p>
        </w:tc>
        <w:tc>
          <w:tcPr>
            <w:tcW w:w="1048" w:type="dxa"/>
            <w:vAlign w:val="center"/>
          </w:tcPr>
          <w:p w14:paraId="4D911051" w14:textId="77777777" w:rsidR="004839B6" w:rsidRDefault="004839B6">
            <w:pPr>
              <w:spacing w:before="156" w:after="156" w:line="240" w:lineRule="exact"/>
              <w:jc w:val="center"/>
              <w:rPr>
                <w:rFonts w:ascii="宋体" w:hAnsi="宋体"/>
                <w:szCs w:val="21"/>
              </w:rPr>
            </w:pPr>
          </w:p>
        </w:tc>
      </w:tr>
      <w:tr w:rsidR="004839B6" w14:paraId="6D33DD99" w14:textId="77777777">
        <w:trPr>
          <w:jc w:val="center"/>
        </w:trPr>
        <w:tc>
          <w:tcPr>
            <w:tcW w:w="646" w:type="dxa"/>
            <w:vAlign w:val="center"/>
          </w:tcPr>
          <w:p w14:paraId="19F569CA" w14:textId="77777777" w:rsidR="004839B6" w:rsidRDefault="004839B6">
            <w:pPr>
              <w:spacing w:before="156" w:after="156" w:line="240" w:lineRule="exact"/>
              <w:jc w:val="center"/>
              <w:rPr>
                <w:rFonts w:ascii="宋体" w:hAnsi="宋体"/>
                <w:szCs w:val="21"/>
              </w:rPr>
            </w:pPr>
          </w:p>
        </w:tc>
        <w:tc>
          <w:tcPr>
            <w:tcW w:w="2296" w:type="dxa"/>
            <w:vAlign w:val="center"/>
          </w:tcPr>
          <w:p w14:paraId="76E82C64" w14:textId="77777777" w:rsidR="004839B6" w:rsidRDefault="004839B6">
            <w:pPr>
              <w:spacing w:before="156" w:after="156" w:line="240" w:lineRule="exact"/>
              <w:jc w:val="center"/>
              <w:rPr>
                <w:rFonts w:ascii="宋体" w:hAnsi="宋体"/>
                <w:szCs w:val="21"/>
              </w:rPr>
            </w:pPr>
          </w:p>
        </w:tc>
        <w:tc>
          <w:tcPr>
            <w:tcW w:w="1561" w:type="dxa"/>
            <w:vAlign w:val="center"/>
          </w:tcPr>
          <w:p w14:paraId="43FBF981" w14:textId="77777777" w:rsidR="004839B6" w:rsidRDefault="004839B6">
            <w:pPr>
              <w:spacing w:before="156" w:after="156" w:line="240" w:lineRule="exact"/>
              <w:jc w:val="center"/>
              <w:rPr>
                <w:rFonts w:ascii="宋体" w:hAnsi="宋体"/>
                <w:szCs w:val="21"/>
              </w:rPr>
            </w:pPr>
          </w:p>
        </w:tc>
        <w:tc>
          <w:tcPr>
            <w:tcW w:w="1556" w:type="dxa"/>
            <w:vAlign w:val="center"/>
          </w:tcPr>
          <w:p w14:paraId="349FA966" w14:textId="77777777" w:rsidR="004839B6" w:rsidRDefault="004839B6">
            <w:pPr>
              <w:spacing w:before="156" w:after="156" w:line="240" w:lineRule="exact"/>
              <w:jc w:val="center"/>
              <w:rPr>
                <w:rFonts w:ascii="宋体" w:hAnsi="宋体"/>
                <w:szCs w:val="21"/>
              </w:rPr>
            </w:pPr>
          </w:p>
        </w:tc>
        <w:tc>
          <w:tcPr>
            <w:tcW w:w="1415" w:type="dxa"/>
            <w:vAlign w:val="center"/>
          </w:tcPr>
          <w:p w14:paraId="6C32783B" w14:textId="77777777" w:rsidR="004839B6" w:rsidRDefault="004839B6">
            <w:pPr>
              <w:spacing w:before="156" w:after="156" w:line="240" w:lineRule="exact"/>
              <w:jc w:val="center"/>
              <w:rPr>
                <w:rFonts w:ascii="宋体" w:hAnsi="宋体"/>
                <w:szCs w:val="21"/>
              </w:rPr>
            </w:pPr>
          </w:p>
        </w:tc>
        <w:tc>
          <w:tcPr>
            <w:tcW w:w="1048" w:type="dxa"/>
            <w:vAlign w:val="center"/>
          </w:tcPr>
          <w:p w14:paraId="673B68E4" w14:textId="77777777" w:rsidR="004839B6" w:rsidRDefault="004839B6">
            <w:pPr>
              <w:spacing w:before="156" w:after="156" w:line="240" w:lineRule="exact"/>
              <w:jc w:val="center"/>
              <w:rPr>
                <w:rFonts w:ascii="宋体" w:hAnsi="宋体"/>
                <w:szCs w:val="21"/>
              </w:rPr>
            </w:pPr>
          </w:p>
        </w:tc>
      </w:tr>
      <w:tr w:rsidR="004839B6" w14:paraId="4E531C4B" w14:textId="77777777">
        <w:trPr>
          <w:jc w:val="center"/>
        </w:trPr>
        <w:tc>
          <w:tcPr>
            <w:tcW w:w="646" w:type="dxa"/>
            <w:vAlign w:val="center"/>
          </w:tcPr>
          <w:p w14:paraId="79C93090" w14:textId="77777777" w:rsidR="004839B6" w:rsidRDefault="004839B6">
            <w:pPr>
              <w:spacing w:before="156" w:after="156" w:line="240" w:lineRule="exact"/>
              <w:jc w:val="center"/>
              <w:rPr>
                <w:rFonts w:ascii="宋体" w:hAnsi="宋体"/>
                <w:szCs w:val="21"/>
              </w:rPr>
            </w:pPr>
          </w:p>
        </w:tc>
        <w:tc>
          <w:tcPr>
            <w:tcW w:w="2296" w:type="dxa"/>
            <w:vAlign w:val="center"/>
          </w:tcPr>
          <w:p w14:paraId="3658F96D" w14:textId="77777777" w:rsidR="004839B6" w:rsidRDefault="004839B6">
            <w:pPr>
              <w:spacing w:before="156" w:after="156" w:line="240" w:lineRule="exact"/>
              <w:jc w:val="center"/>
              <w:rPr>
                <w:rFonts w:ascii="宋体" w:hAnsi="宋体"/>
                <w:szCs w:val="21"/>
              </w:rPr>
            </w:pPr>
          </w:p>
        </w:tc>
        <w:tc>
          <w:tcPr>
            <w:tcW w:w="1561" w:type="dxa"/>
            <w:vAlign w:val="center"/>
          </w:tcPr>
          <w:p w14:paraId="0E65A0D8" w14:textId="77777777" w:rsidR="004839B6" w:rsidRDefault="004839B6">
            <w:pPr>
              <w:spacing w:before="156" w:after="156" w:line="240" w:lineRule="exact"/>
              <w:jc w:val="center"/>
              <w:rPr>
                <w:rFonts w:ascii="宋体" w:hAnsi="宋体"/>
                <w:szCs w:val="21"/>
              </w:rPr>
            </w:pPr>
          </w:p>
        </w:tc>
        <w:tc>
          <w:tcPr>
            <w:tcW w:w="1556" w:type="dxa"/>
            <w:vAlign w:val="center"/>
          </w:tcPr>
          <w:p w14:paraId="6BD83491" w14:textId="77777777" w:rsidR="004839B6" w:rsidRDefault="004839B6">
            <w:pPr>
              <w:spacing w:before="156" w:after="156" w:line="240" w:lineRule="exact"/>
              <w:jc w:val="center"/>
              <w:rPr>
                <w:rFonts w:ascii="宋体" w:hAnsi="宋体"/>
                <w:szCs w:val="21"/>
              </w:rPr>
            </w:pPr>
          </w:p>
        </w:tc>
        <w:tc>
          <w:tcPr>
            <w:tcW w:w="1415" w:type="dxa"/>
            <w:vAlign w:val="center"/>
          </w:tcPr>
          <w:p w14:paraId="60657E0F" w14:textId="77777777" w:rsidR="004839B6" w:rsidRDefault="004839B6">
            <w:pPr>
              <w:spacing w:before="156" w:after="156" w:line="240" w:lineRule="exact"/>
              <w:jc w:val="center"/>
              <w:rPr>
                <w:rFonts w:ascii="宋体" w:hAnsi="宋体"/>
                <w:szCs w:val="21"/>
              </w:rPr>
            </w:pPr>
          </w:p>
        </w:tc>
        <w:tc>
          <w:tcPr>
            <w:tcW w:w="1048" w:type="dxa"/>
            <w:vAlign w:val="center"/>
          </w:tcPr>
          <w:p w14:paraId="30A1E822" w14:textId="77777777" w:rsidR="004839B6" w:rsidRDefault="004839B6">
            <w:pPr>
              <w:spacing w:before="156" w:after="156" w:line="240" w:lineRule="exact"/>
              <w:jc w:val="center"/>
              <w:rPr>
                <w:rFonts w:ascii="宋体" w:hAnsi="宋体"/>
                <w:szCs w:val="21"/>
              </w:rPr>
            </w:pPr>
          </w:p>
        </w:tc>
      </w:tr>
      <w:tr w:rsidR="004839B6" w14:paraId="6D3D0667" w14:textId="77777777">
        <w:trPr>
          <w:jc w:val="center"/>
        </w:trPr>
        <w:tc>
          <w:tcPr>
            <w:tcW w:w="646" w:type="dxa"/>
            <w:vAlign w:val="center"/>
          </w:tcPr>
          <w:p w14:paraId="65714F12" w14:textId="77777777" w:rsidR="004839B6" w:rsidRDefault="004839B6">
            <w:pPr>
              <w:spacing w:before="156" w:after="156" w:line="240" w:lineRule="exact"/>
              <w:jc w:val="center"/>
              <w:rPr>
                <w:rFonts w:ascii="宋体" w:hAnsi="宋体"/>
                <w:szCs w:val="21"/>
              </w:rPr>
            </w:pPr>
          </w:p>
        </w:tc>
        <w:tc>
          <w:tcPr>
            <w:tcW w:w="2296" w:type="dxa"/>
            <w:vAlign w:val="center"/>
          </w:tcPr>
          <w:p w14:paraId="46F35FF9" w14:textId="77777777" w:rsidR="004839B6" w:rsidRDefault="004839B6">
            <w:pPr>
              <w:spacing w:before="156" w:after="156" w:line="240" w:lineRule="exact"/>
              <w:jc w:val="center"/>
              <w:rPr>
                <w:rFonts w:ascii="宋体" w:hAnsi="宋体"/>
                <w:szCs w:val="21"/>
              </w:rPr>
            </w:pPr>
          </w:p>
        </w:tc>
        <w:tc>
          <w:tcPr>
            <w:tcW w:w="1561" w:type="dxa"/>
            <w:vAlign w:val="center"/>
          </w:tcPr>
          <w:p w14:paraId="01B5A5A8" w14:textId="77777777" w:rsidR="004839B6" w:rsidRDefault="004839B6">
            <w:pPr>
              <w:spacing w:before="156" w:after="156" w:line="240" w:lineRule="exact"/>
              <w:jc w:val="center"/>
              <w:rPr>
                <w:rFonts w:ascii="宋体" w:hAnsi="宋体"/>
                <w:szCs w:val="21"/>
              </w:rPr>
            </w:pPr>
          </w:p>
        </w:tc>
        <w:tc>
          <w:tcPr>
            <w:tcW w:w="1556" w:type="dxa"/>
            <w:vAlign w:val="center"/>
          </w:tcPr>
          <w:p w14:paraId="30A0DB79" w14:textId="77777777" w:rsidR="004839B6" w:rsidRDefault="004839B6">
            <w:pPr>
              <w:spacing w:before="156" w:after="156" w:line="240" w:lineRule="exact"/>
              <w:jc w:val="center"/>
              <w:rPr>
                <w:rFonts w:ascii="宋体" w:hAnsi="宋体"/>
                <w:szCs w:val="21"/>
              </w:rPr>
            </w:pPr>
          </w:p>
        </w:tc>
        <w:tc>
          <w:tcPr>
            <w:tcW w:w="1415" w:type="dxa"/>
            <w:vAlign w:val="center"/>
          </w:tcPr>
          <w:p w14:paraId="261088B4" w14:textId="77777777" w:rsidR="004839B6" w:rsidRDefault="004839B6">
            <w:pPr>
              <w:spacing w:before="156" w:after="156" w:line="240" w:lineRule="exact"/>
              <w:jc w:val="center"/>
              <w:rPr>
                <w:rFonts w:ascii="宋体" w:hAnsi="宋体"/>
                <w:szCs w:val="21"/>
              </w:rPr>
            </w:pPr>
          </w:p>
        </w:tc>
        <w:tc>
          <w:tcPr>
            <w:tcW w:w="1048" w:type="dxa"/>
            <w:vAlign w:val="center"/>
          </w:tcPr>
          <w:p w14:paraId="63592067" w14:textId="77777777" w:rsidR="004839B6" w:rsidRDefault="004839B6">
            <w:pPr>
              <w:spacing w:before="156" w:after="156" w:line="240" w:lineRule="exact"/>
              <w:jc w:val="center"/>
              <w:rPr>
                <w:rFonts w:ascii="宋体" w:hAnsi="宋体"/>
                <w:szCs w:val="21"/>
              </w:rPr>
            </w:pPr>
          </w:p>
        </w:tc>
      </w:tr>
      <w:tr w:rsidR="004839B6" w14:paraId="1B01BE1D" w14:textId="77777777">
        <w:trPr>
          <w:jc w:val="center"/>
        </w:trPr>
        <w:tc>
          <w:tcPr>
            <w:tcW w:w="646" w:type="dxa"/>
            <w:vAlign w:val="center"/>
          </w:tcPr>
          <w:p w14:paraId="592B8857" w14:textId="77777777" w:rsidR="004839B6" w:rsidRDefault="004839B6">
            <w:pPr>
              <w:spacing w:before="156" w:after="156" w:line="240" w:lineRule="exact"/>
              <w:jc w:val="center"/>
              <w:rPr>
                <w:rFonts w:ascii="宋体" w:hAnsi="宋体"/>
                <w:szCs w:val="21"/>
              </w:rPr>
            </w:pPr>
          </w:p>
        </w:tc>
        <w:tc>
          <w:tcPr>
            <w:tcW w:w="2296" w:type="dxa"/>
            <w:vAlign w:val="center"/>
          </w:tcPr>
          <w:p w14:paraId="761A533C" w14:textId="77777777" w:rsidR="004839B6" w:rsidRDefault="004839B6">
            <w:pPr>
              <w:spacing w:before="156" w:after="156" w:line="240" w:lineRule="exact"/>
              <w:jc w:val="center"/>
              <w:rPr>
                <w:rFonts w:ascii="宋体" w:hAnsi="宋体"/>
                <w:szCs w:val="21"/>
              </w:rPr>
            </w:pPr>
          </w:p>
        </w:tc>
        <w:tc>
          <w:tcPr>
            <w:tcW w:w="1561" w:type="dxa"/>
            <w:vAlign w:val="center"/>
          </w:tcPr>
          <w:p w14:paraId="6AF818A2" w14:textId="77777777" w:rsidR="004839B6" w:rsidRDefault="004839B6">
            <w:pPr>
              <w:spacing w:before="156" w:after="156" w:line="240" w:lineRule="exact"/>
              <w:jc w:val="center"/>
              <w:rPr>
                <w:rFonts w:ascii="宋体" w:hAnsi="宋体"/>
                <w:szCs w:val="21"/>
              </w:rPr>
            </w:pPr>
          </w:p>
        </w:tc>
        <w:tc>
          <w:tcPr>
            <w:tcW w:w="1556" w:type="dxa"/>
            <w:vAlign w:val="center"/>
          </w:tcPr>
          <w:p w14:paraId="4AD5F829" w14:textId="77777777" w:rsidR="004839B6" w:rsidRDefault="004839B6">
            <w:pPr>
              <w:spacing w:before="156" w:after="156" w:line="240" w:lineRule="exact"/>
              <w:jc w:val="center"/>
              <w:rPr>
                <w:rFonts w:ascii="宋体" w:hAnsi="宋体"/>
                <w:szCs w:val="21"/>
              </w:rPr>
            </w:pPr>
          </w:p>
        </w:tc>
        <w:tc>
          <w:tcPr>
            <w:tcW w:w="1415" w:type="dxa"/>
            <w:vAlign w:val="center"/>
          </w:tcPr>
          <w:p w14:paraId="0D9E19BC" w14:textId="77777777" w:rsidR="004839B6" w:rsidRDefault="004839B6">
            <w:pPr>
              <w:spacing w:before="156" w:after="156" w:line="240" w:lineRule="exact"/>
              <w:jc w:val="center"/>
              <w:rPr>
                <w:rFonts w:ascii="宋体" w:hAnsi="宋体"/>
                <w:szCs w:val="21"/>
              </w:rPr>
            </w:pPr>
          </w:p>
        </w:tc>
        <w:tc>
          <w:tcPr>
            <w:tcW w:w="1048" w:type="dxa"/>
            <w:vAlign w:val="center"/>
          </w:tcPr>
          <w:p w14:paraId="054DF6CD" w14:textId="77777777" w:rsidR="004839B6" w:rsidRDefault="004839B6">
            <w:pPr>
              <w:spacing w:before="156" w:after="156" w:line="240" w:lineRule="exact"/>
              <w:jc w:val="center"/>
              <w:rPr>
                <w:rFonts w:ascii="宋体" w:hAnsi="宋体"/>
                <w:szCs w:val="21"/>
              </w:rPr>
            </w:pPr>
          </w:p>
        </w:tc>
      </w:tr>
      <w:tr w:rsidR="004839B6" w14:paraId="2F3B0191" w14:textId="77777777">
        <w:trPr>
          <w:jc w:val="center"/>
        </w:trPr>
        <w:tc>
          <w:tcPr>
            <w:tcW w:w="646" w:type="dxa"/>
            <w:vAlign w:val="center"/>
          </w:tcPr>
          <w:p w14:paraId="2CE71562" w14:textId="77777777" w:rsidR="004839B6" w:rsidRDefault="004839B6">
            <w:pPr>
              <w:spacing w:before="156" w:after="156" w:line="240" w:lineRule="exact"/>
              <w:jc w:val="center"/>
              <w:rPr>
                <w:rFonts w:ascii="宋体" w:hAnsi="宋体"/>
                <w:szCs w:val="21"/>
              </w:rPr>
            </w:pPr>
          </w:p>
        </w:tc>
        <w:tc>
          <w:tcPr>
            <w:tcW w:w="2296" w:type="dxa"/>
            <w:vAlign w:val="center"/>
          </w:tcPr>
          <w:p w14:paraId="382C28F1" w14:textId="77777777" w:rsidR="004839B6" w:rsidRDefault="004839B6">
            <w:pPr>
              <w:spacing w:before="156" w:after="156" w:line="240" w:lineRule="exact"/>
              <w:jc w:val="center"/>
              <w:rPr>
                <w:rFonts w:ascii="宋体" w:hAnsi="宋体"/>
                <w:szCs w:val="21"/>
              </w:rPr>
            </w:pPr>
          </w:p>
        </w:tc>
        <w:tc>
          <w:tcPr>
            <w:tcW w:w="1561" w:type="dxa"/>
            <w:vAlign w:val="center"/>
          </w:tcPr>
          <w:p w14:paraId="112B8550" w14:textId="77777777" w:rsidR="004839B6" w:rsidRDefault="004839B6">
            <w:pPr>
              <w:spacing w:before="156" w:after="156" w:line="240" w:lineRule="exact"/>
              <w:jc w:val="center"/>
              <w:rPr>
                <w:rFonts w:ascii="宋体" w:hAnsi="宋体"/>
                <w:szCs w:val="21"/>
              </w:rPr>
            </w:pPr>
          </w:p>
        </w:tc>
        <w:tc>
          <w:tcPr>
            <w:tcW w:w="1556" w:type="dxa"/>
            <w:vAlign w:val="center"/>
          </w:tcPr>
          <w:p w14:paraId="4DA606C8" w14:textId="77777777" w:rsidR="004839B6" w:rsidRDefault="004839B6">
            <w:pPr>
              <w:spacing w:before="156" w:after="156" w:line="240" w:lineRule="exact"/>
              <w:jc w:val="center"/>
              <w:rPr>
                <w:rFonts w:ascii="宋体" w:hAnsi="宋体"/>
                <w:szCs w:val="21"/>
              </w:rPr>
            </w:pPr>
          </w:p>
        </w:tc>
        <w:tc>
          <w:tcPr>
            <w:tcW w:w="1415" w:type="dxa"/>
            <w:vAlign w:val="center"/>
          </w:tcPr>
          <w:p w14:paraId="755F13C0" w14:textId="77777777" w:rsidR="004839B6" w:rsidRDefault="004839B6">
            <w:pPr>
              <w:spacing w:before="156" w:after="156" w:line="240" w:lineRule="exact"/>
              <w:jc w:val="center"/>
              <w:rPr>
                <w:rFonts w:ascii="宋体" w:hAnsi="宋体"/>
                <w:szCs w:val="21"/>
              </w:rPr>
            </w:pPr>
          </w:p>
        </w:tc>
        <w:tc>
          <w:tcPr>
            <w:tcW w:w="1048" w:type="dxa"/>
            <w:vAlign w:val="center"/>
          </w:tcPr>
          <w:p w14:paraId="5B859892" w14:textId="77777777" w:rsidR="004839B6" w:rsidRDefault="004839B6">
            <w:pPr>
              <w:spacing w:before="156" w:after="156" w:line="240" w:lineRule="exact"/>
              <w:jc w:val="center"/>
              <w:rPr>
                <w:rFonts w:ascii="宋体" w:hAnsi="宋体"/>
                <w:szCs w:val="21"/>
              </w:rPr>
            </w:pPr>
          </w:p>
        </w:tc>
      </w:tr>
      <w:tr w:rsidR="004839B6" w14:paraId="5C39EDCA" w14:textId="77777777">
        <w:trPr>
          <w:jc w:val="center"/>
        </w:trPr>
        <w:tc>
          <w:tcPr>
            <w:tcW w:w="646" w:type="dxa"/>
            <w:vAlign w:val="center"/>
          </w:tcPr>
          <w:p w14:paraId="05B7DA11" w14:textId="77777777" w:rsidR="004839B6" w:rsidRDefault="004839B6">
            <w:pPr>
              <w:spacing w:before="156" w:after="156" w:line="240" w:lineRule="exact"/>
              <w:jc w:val="center"/>
              <w:rPr>
                <w:rFonts w:ascii="宋体" w:hAnsi="宋体"/>
                <w:szCs w:val="21"/>
              </w:rPr>
            </w:pPr>
          </w:p>
        </w:tc>
        <w:tc>
          <w:tcPr>
            <w:tcW w:w="2296" w:type="dxa"/>
            <w:vAlign w:val="center"/>
          </w:tcPr>
          <w:p w14:paraId="79356F1A" w14:textId="77777777" w:rsidR="004839B6" w:rsidRDefault="004839B6">
            <w:pPr>
              <w:spacing w:before="156" w:after="156" w:line="240" w:lineRule="exact"/>
              <w:jc w:val="center"/>
              <w:rPr>
                <w:rFonts w:ascii="宋体" w:hAnsi="宋体"/>
                <w:szCs w:val="21"/>
              </w:rPr>
            </w:pPr>
          </w:p>
        </w:tc>
        <w:tc>
          <w:tcPr>
            <w:tcW w:w="1561" w:type="dxa"/>
            <w:vAlign w:val="center"/>
          </w:tcPr>
          <w:p w14:paraId="11F429BD" w14:textId="77777777" w:rsidR="004839B6" w:rsidRDefault="004839B6">
            <w:pPr>
              <w:spacing w:before="156" w:after="156" w:line="240" w:lineRule="exact"/>
              <w:jc w:val="center"/>
              <w:rPr>
                <w:rFonts w:ascii="宋体" w:hAnsi="宋体"/>
                <w:szCs w:val="21"/>
              </w:rPr>
            </w:pPr>
          </w:p>
        </w:tc>
        <w:tc>
          <w:tcPr>
            <w:tcW w:w="1556" w:type="dxa"/>
            <w:vAlign w:val="center"/>
          </w:tcPr>
          <w:p w14:paraId="5EF203B6" w14:textId="77777777" w:rsidR="004839B6" w:rsidRDefault="004839B6">
            <w:pPr>
              <w:spacing w:before="156" w:after="156" w:line="240" w:lineRule="exact"/>
              <w:jc w:val="center"/>
              <w:rPr>
                <w:rFonts w:ascii="宋体" w:hAnsi="宋体"/>
                <w:szCs w:val="21"/>
              </w:rPr>
            </w:pPr>
          </w:p>
        </w:tc>
        <w:tc>
          <w:tcPr>
            <w:tcW w:w="1415" w:type="dxa"/>
            <w:vAlign w:val="center"/>
          </w:tcPr>
          <w:p w14:paraId="058544F9" w14:textId="77777777" w:rsidR="004839B6" w:rsidRDefault="004839B6">
            <w:pPr>
              <w:spacing w:before="156" w:after="156" w:line="240" w:lineRule="exact"/>
              <w:jc w:val="center"/>
              <w:rPr>
                <w:rFonts w:ascii="宋体" w:hAnsi="宋体"/>
                <w:szCs w:val="21"/>
              </w:rPr>
            </w:pPr>
          </w:p>
        </w:tc>
        <w:tc>
          <w:tcPr>
            <w:tcW w:w="1048" w:type="dxa"/>
            <w:vAlign w:val="center"/>
          </w:tcPr>
          <w:p w14:paraId="64B3AE7D" w14:textId="77777777" w:rsidR="004839B6" w:rsidRDefault="004839B6">
            <w:pPr>
              <w:spacing w:before="156" w:after="156" w:line="240" w:lineRule="exact"/>
              <w:jc w:val="center"/>
              <w:rPr>
                <w:rFonts w:ascii="宋体" w:hAnsi="宋体"/>
                <w:szCs w:val="21"/>
              </w:rPr>
            </w:pPr>
          </w:p>
        </w:tc>
      </w:tr>
      <w:tr w:rsidR="004839B6" w14:paraId="4BA0FF5B" w14:textId="77777777">
        <w:trPr>
          <w:jc w:val="center"/>
        </w:trPr>
        <w:tc>
          <w:tcPr>
            <w:tcW w:w="646" w:type="dxa"/>
            <w:vAlign w:val="center"/>
          </w:tcPr>
          <w:p w14:paraId="35644C4E" w14:textId="77777777" w:rsidR="004839B6" w:rsidRDefault="004839B6">
            <w:pPr>
              <w:spacing w:before="156" w:after="156" w:line="240" w:lineRule="exact"/>
              <w:jc w:val="center"/>
              <w:rPr>
                <w:rFonts w:ascii="宋体" w:hAnsi="宋体"/>
                <w:szCs w:val="21"/>
              </w:rPr>
            </w:pPr>
          </w:p>
        </w:tc>
        <w:tc>
          <w:tcPr>
            <w:tcW w:w="2296" w:type="dxa"/>
            <w:vAlign w:val="center"/>
          </w:tcPr>
          <w:p w14:paraId="63D011B8" w14:textId="77777777" w:rsidR="004839B6" w:rsidRDefault="004839B6">
            <w:pPr>
              <w:spacing w:before="156" w:after="156" w:line="240" w:lineRule="exact"/>
              <w:jc w:val="center"/>
              <w:rPr>
                <w:rFonts w:ascii="宋体" w:hAnsi="宋体"/>
                <w:szCs w:val="21"/>
              </w:rPr>
            </w:pPr>
          </w:p>
        </w:tc>
        <w:tc>
          <w:tcPr>
            <w:tcW w:w="1561" w:type="dxa"/>
            <w:vAlign w:val="center"/>
          </w:tcPr>
          <w:p w14:paraId="4044A153" w14:textId="77777777" w:rsidR="004839B6" w:rsidRDefault="004839B6">
            <w:pPr>
              <w:spacing w:before="156" w:after="156" w:line="240" w:lineRule="exact"/>
              <w:jc w:val="center"/>
              <w:rPr>
                <w:rFonts w:ascii="宋体" w:hAnsi="宋体"/>
                <w:szCs w:val="21"/>
              </w:rPr>
            </w:pPr>
          </w:p>
        </w:tc>
        <w:tc>
          <w:tcPr>
            <w:tcW w:w="1556" w:type="dxa"/>
            <w:vAlign w:val="center"/>
          </w:tcPr>
          <w:p w14:paraId="23EDD30F" w14:textId="77777777" w:rsidR="004839B6" w:rsidRDefault="004839B6">
            <w:pPr>
              <w:spacing w:before="156" w:after="156" w:line="240" w:lineRule="exact"/>
              <w:jc w:val="center"/>
              <w:rPr>
                <w:rFonts w:ascii="宋体" w:hAnsi="宋体"/>
                <w:szCs w:val="21"/>
              </w:rPr>
            </w:pPr>
          </w:p>
        </w:tc>
        <w:tc>
          <w:tcPr>
            <w:tcW w:w="1415" w:type="dxa"/>
            <w:vAlign w:val="center"/>
          </w:tcPr>
          <w:p w14:paraId="75C69B1F" w14:textId="77777777" w:rsidR="004839B6" w:rsidRDefault="004839B6">
            <w:pPr>
              <w:spacing w:before="156" w:after="156" w:line="240" w:lineRule="exact"/>
              <w:jc w:val="center"/>
              <w:rPr>
                <w:rFonts w:ascii="宋体" w:hAnsi="宋体"/>
                <w:szCs w:val="21"/>
              </w:rPr>
            </w:pPr>
          </w:p>
        </w:tc>
        <w:tc>
          <w:tcPr>
            <w:tcW w:w="1048" w:type="dxa"/>
            <w:vAlign w:val="center"/>
          </w:tcPr>
          <w:p w14:paraId="5F39E8B3" w14:textId="77777777" w:rsidR="004839B6" w:rsidRDefault="004839B6">
            <w:pPr>
              <w:spacing w:before="156" w:after="156" w:line="240" w:lineRule="exact"/>
              <w:jc w:val="center"/>
              <w:rPr>
                <w:rFonts w:ascii="宋体" w:hAnsi="宋体"/>
                <w:szCs w:val="21"/>
              </w:rPr>
            </w:pPr>
          </w:p>
        </w:tc>
      </w:tr>
    </w:tbl>
    <w:p w14:paraId="7A712836" w14:textId="77777777" w:rsidR="004839B6" w:rsidRDefault="000F1194">
      <w:pPr>
        <w:spacing w:beforeLines="50" w:before="156" w:line="360" w:lineRule="auto"/>
        <w:rPr>
          <w:rFonts w:ascii="宋体" w:hAnsi="宋体"/>
          <w:szCs w:val="21"/>
        </w:rPr>
      </w:pPr>
      <w:r>
        <w:rPr>
          <w:rFonts w:ascii="宋体" w:hAnsi="宋体" w:hint="eastAsia"/>
          <w:szCs w:val="21"/>
        </w:rPr>
        <w:t>注明：需提供证明资料内容详见</w:t>
      </w:r>
      <w:r>
        <w:rPr>
          <w:rFonts w:ascii="宋体" w:hAnsi="宋体" w:hint="eastAsia"/>
          <w:szCs w:val="21"/>
          <w:u w:val="single"/>
        </w:rPr>
        <w:t>（磋商文件第四部分</w:t>
      </w:r>
      <w:r>
        <w:rPr>
          <w:rFonts w:ascii="宋体" w:hAnsi="宋体"/>
          <w:szCs w:val="21"/>
          <w:u w:val="single"/>
        </w:rPr>
        <w:t xml:space="preserve"> </w:t>
      </w:r>
      <w:r>
        <w:rPr>
          <w:rFonts w:ascii="宋体" w:hAnsi="宋体" w:hint="eastAsia"/>
          <w:szCs w:val="21"/>
          <w:u w:val="single"/>
        </w:rPr>
        <w:t>评审方法、步骤、标准之</w:t>
      </w:r>
      <w:r>
        <w:rPr>
          <w:rFonts w:ascii="宋体" w:hAnsi="宋体" w:hint="eastAsia"/>
          <w:kern w:val="0"/>
          <w:szCs w:val="21"/>
          <w:u w:val="single"/>
        </w:rPr>
        <w:t>附表二</w:t>
      </w:r>
      <w:r>
        <w:rPr>
          <w:rFonts w:ascii="宋体" w:hAnsi="宋体" w:hint="eastAsia"/>
          <w:szCs w:val="21"/>
          <w:u w:val="single"/>
        </w:rPr>
        <w:t>详细评审表相对应条款）</w:t>
      </w:r>
      <w:r>
        <w:rPr>
          <w:rFonts w:ascii="宋体" w:hAnsi="宋体"/>
          <w:szCs w:val="21"/>
          <w:u w:val="single"/>
        </w:rPr>
        <w:t xml:space="preserve"> </w:t>
      </w:r>
      <w:r>
        <w:rPr>
          <w:rFonts w:ascii="宋体" w:hAnsi="宋体" w:hint="eastAsia"/>
          <w:szCs w:val="21"/>
        </w:rPr>
        <w:t>。</w:t>
      </w:r>
    </w:p>
    <w:p w14:paraId="62209DDF" w14:textId="77777777" w:rsidR="004839B6" w:rsidRDefault="004839B6">
      <w:pPr>
        <w:spacing w:line="360" w:lineRule="auto"/>
        <w:rPr>
          <w:rFonts w:ascii="宋体" w:hAnsi="宋体"/>
          <w:szCs w:val="21"/>
        </w:rPr>
      </w:pPr>
    </w:p>
    <w:p w14:paraId="18555067" w14:textId="77777777" w:rsidR="004839B6" w:rsidRDefault="004839B6">
      <w:pPr>
        <w:spacing w:line="360" w:lineRule="auto"/>
        <w:rPr>
          <w:rFonts w:ascii="宋体" w:hAnsi="宋体"/>
          <w:szCs w:val="21"/>
        </w:rPr>
      </w:pPr>
    </w:p>
    <w:p w14:paraId="1BFA3179" w14:textId="77777777" w:rsidR="004839B6" w:rsidRDefault="004839B6">
      <w:pPr>
        <w:spacing w:line="360" w:lineRule="auto"/>
        <w:rPr>
          <w:rFonts w:ascii="宋体" w:hAnsi="宋体"/>
          <w:szCs w:val="21"/>
        </w:rPr>
      </w:pP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4839B6" w14:paraId="49E82E38" w14:textId="77777777">
        <w:tc>
          <w:tcPr>
            <w:tcW w:w="5349" w:type="dxa"/>
          </w:tcPr>
          <w:p w14:paraId="6848AF51"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14:paraId="477AB7C0" w14:textId="77777777" w:rsidR="004839B6" w:rsidRDefault="004839B6">
            <w:pPr>
              <w:spacing w:line="360" w:lineRule="auto"/>
              <w:rPr>
                <w:rFonts w:ascii="宋体" w:hAnsi="宋体"/>
                <w:szCs w:val="21"/>
              </w:rPr>
            </w:pPr>
          </w:p>
        </w:tc>
      </w:tr>
      <w:tr w:rsidR="004839B6" w14:paraId="7B0ACDBF" w14:textId="77777777">
        <w:tc>
          <w:tcPr>
            <w:tcW w:w="5349" w:type="dxa"/>
          </w:tcPr>
          <w:p w14:paraId="6B4202A4"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5E6C47C9" w14:textId="77777777" w:rsidR="004839B6" w:rsidRDefault="004839B6">
            <w:pPr>
              <w:spacing w:line="360" w:lineRule="auto"/>
              <w:rPr>
                <w:rFonts w:ascii="宋体" w:hAnsi="宋体"/>
                <w:szCs w:val="21"/>
              </w:rPr>
            </w:pPr>
          </w:p>
        </w:tc>
      </w:tr>
    </w:tbl>
    <w:p w14:paraId="68840F85" w14:textId="77777777" w:rsidR="004839B6" w:rsidRDefault="004839B6">
      <w:pPr>
        <w:spacing w:line="360" w:lineRule="auto"/>
        <w:rPr>
          <w:rFonts w:ascii="宋体" w:hAnsi="宋体"/>
          <w:szCs w:val="21"/>
        </w:rPr>
      </w:pPr>
    </w:p>
    <w:p w14:paraId="2D545A54" w14:textId="77777777" w:rsidR="004839B6" w:rsidRDefault="004839B6">
      <w:pPr>
        <w:spacing w:line="360" w:lineRule="auto"/>
        <w:rPr>
          <w:rFonts w:ascii="宋体" w:hAnsi="宋体"/>
          <w:szCs w:val="21"/>
        </w:rPr>
      </w:pPr>
    </w:p>
    <w:p w14:paraId="181A0968"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03" w:name="_Toc120005035"/>
      <w:r>
        <w:rPr>
          <w:rStyle w:val="afa"/>
          <w:rFonts w:ascii="宋体" w:eastAsia="宋体" w:hAnsi="宋体" w:hint="eastAsia"/>
          <w:b/>
          <w:bCs/>
          <w:spacing w:val="12"/>
          <w:sz w:val="21"/>
        </w:rPr>
        <w:lastRenderedPageBreak/>
        <w:t>采购需求偏离表</w:t>
      </w:r>
      <w:bookmarkEnd w:id="203"/>
    </w:p>
    <w:p w14:paraId="39E799CC" w14:textId="77777777" w:rsidR="004839B6" w:rsidRDefault="000F1194">
      <w:pPr>
        <w:pStyle w:val="aff2"/>
        <w:spacing w:beforeLines="100" w:before="312" w:afterLines="150" w:after="468" w:line="360" w:lineRule="auto"/>
        <w:ind w:left="420" w:firstLineChars="0" w:firstLine="0"/>
        <w:jc w:val="center"/>
        <w:rPr>
          <w:rFonts w:ascii="宋体" w:hAnsi="宋体"/>
          <w:b/>
          <w:spacing w:val="20"/>
          <w:sz w:val="30"/>
          <w:szCs w:val="30"/>
        </w:rPr>
      </w:pPr>
      <w:r>
        <w:rPr>
          <w:rFonts w:ascii="宋体" w:hAnsi="宋体" w:hint="eastAsia"/>
          <w:b/>
          <w:spacing w:val="20"/>
          <w:sz w:val="30"/>
          <w:szCs w:val="30"/>
        </w:rPr>
        <w:t>采购需求偏离表</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352"/>
        <w:gridCol w:w="2126"/>
        <w:gridCol w:w="1644"/>
        <w:gridCol w:w="1575"/>
      </w:tblGrid>
      <w:tr w:rsidR="004839B6" w14:paraId="01CB247B" w14:textId="77777777">
        <w:trPr>
          <w:trHeight w:val="655"/>
          <w:jc w:val="center"/>
        </w:trPr>
        <w:tc>
          <w:tcPr>
            <w:tcW w:w="920" w:type="dxa"/>
            <w:vAlign w:val="center"/>
          </w:tcPr>
          <w:p w14:paraId="0503F7BC" w14:textId="77777777" w:rsidR="004839B6" w:rsidRDefault="000F1194">
            <w:pPr>
              <w:jc w:val="center"/>
              <w:rPr>
                <w:rFonts w:ascii="宋体" w:hAnsi="宋体"/>
                <w:b/>
                <w:szCs w:val="21"/>
              </w:rPr>
            </w:pPr>
            <w:r>
              <w:rPr>
                <w:rFonts w:ascii="宋体" w:hAnsi="宋体" w:hint="eastAsia"/>
                <w:b/>
                <w:szCs w:val="21"/>
              </w:rPr>
              <w:t>序号</w:t>
            </w:r>
          </w:p>
        </w:tc>
        <w:tc>
          <w:tcPr>
            <w:tcW w:w="2352" w:type="dxa"/>
            <w:vAlign w:val="center"/>
          </w:tcPr>
          <w:p w14:paraId="0443ABDC" w14:textId="77777777" w:rsidR="004839B6" w:rsidRDefault="000F1194">
            <w:pPr>
              <w:jc w:val="center"/>
              <w:rPr>
                <w:rFonts w:ascii="宋体" w:hAnsi="宋体"/>
                <w:b/>
                <w:szCs w:val="21"/>
              </w:rPr>
            </w:pPr>
            <w:r>
              <w:rPr>
                <w:rFonts w:ascii="宋体" w:hAnsi="宋体" w:hint="eastAsia"/>
                <w:b/>
                <w:szCs w:val="21"/>
              </w:rPr>
              <w:t>采购文件要求</w:t>
            </w:r>
          </w:p>
        </w:tc>
        <w:tc>
          <w:tcPr>
            <w:tcW w:w="2126" w:type="dxa"/>
            <w:vAlign w:val="center"/>
          </w:tcPr>
          <w:p w14:paraId="3324D21E" w14:textId="77777777" w:rsidR="004839B6" w:rsidRDefault="000F1194">
            <w:pPr>
              <w:jc w:val="center"/>
              <w:rPr>
                <w:rFonts w:ascii="宋体" w:hAnsi="宋体"/>
                <w:b/>
                <w:szCs w:val="21"/>
              </w:rPr>
            </w:pPr>
            <w:r>
              <w:rPr>
                <w:rFonts w:ascii="宋体" w:hAnsi="宋体" w:hint="eastAsia"/>
                <w:b/>
                <w:bCs/>
                <w:szCs w:val="21"/>
              </w:rPr>
              <w:t>响应文件响应内容</w:t>
            </w:r>
          </w:p>
        </w:tc>
        <w:tc>
          <w:tcPr>
            <w:tcW w:w="1644" w:type="dxa"/>
            <w:vAlign w:val="center"/>
          </w:tcPr>
          <w:p w14:paraId="269D8F68" w14:textId="77777777" w:rsidR="004839B6" w:rsidRDefault="000F1194">
            <w:pPr>
              <w:ind w:left="293" w:hangingChars="139" w:hanging="293"/>
              <w:jc w:val="center"/>
              <w:rPr>
                <w:rFonts w:ascii="宋体" w:hAnsi="宋体"/>
                <w:b/>
                <w:szCs w:val="21"/>
              </w:rPr>
            </w:pPr>
            <w:r>
              <w:rPr>
                <w:rFonts w:ascii="宋体" w:hAnsi="宋体" w:hint="eastAsia"/>
                <w:b/>
                <w:szCs w:val="21"/>
              </w:rPr>
              <w:t>偏离情况</w:t>
            </w:r>
          </w:p>
        </w:tc>
        <w:tc>
          <w:tcPr>
            <w:tcW w:w="1575" w:type="dxa"/>
            <w:vAlign w:val="center"/>
          </w:tcPr>
          <w:p w14:paraId="05935FB4" w14:textId="77777777" w:rsidR="004839B6" w:rsidRDefault="000F1194">
            <w:pPr>
              <w:jc w:val="center"/>
              <w:rPr>
                <w:rFonts w:ascii="宋体" w:hAnsi="宋体"/>
                <w:b/>
                <w:szCs w:val="21"/>
              </w:rPr>
            </w:pPr>
            <w:r>
              <w:rPr>
                <w:rFonts w:ascii="宋体" w:hAnsi="宋体" w:hint="eastAsia"/>
                <w:b/>
                <w:szCs w:val="21"/>
              </w:rPr>
              <w:t>说明</w:t>
            </w:r>
          </w:p>
        </w:tc>
      </w:tr>
      <w:tr w:rsidR="004839B6" w14:paraId="161742B4" w14:textId="77777777">
        <w:trPr>
          <w:trHeight w:val="611"/>
          <w:jc w:val="center"/>
        </w:trPr>
        <w:tc>
          <w:tcPr>
            <w:tcW w:w="920" w:type="dxa"/>
            <w:vAlign w:val="center"/>
          </w:tcPr>
          <w:p w14:paraId="69433CFA" w14:textId="77777777" w:rsidR="004839B6" w:rsidRDefault="004839B6">
            <w:pPr>
              <w:spacing w:line="360" w:lineRule="auto"/>
              <w:jc w:val="center"/>
              <w:rPr>
                <w:rFonts w:ascii="宋体" w:hAnsi="宋体"/>
                <w:szCs w:val="21"/>
              </w:rPr>
            </w:pPr>
          </w:p>
        </w:tc>
        <w:tc>
          <w:tcPr>
            <w:tcW w:w="2352" w:type="dxa"/>
            <w:vAlign w:val="center"/>
          </w:tcPr>
          <w:p w14:paraId="538728CD" w14:textId="77777777" w:rsidR="004839B6" w:rsidRDefault="004839B6">
            <w:pPr>
              <w:spacing w:line="360" w:lineRule="auto"/>
              <w:jc w:val="center"/>
              <w:rPr>
                <w:rFonts w:ascii="宋体" w:hAnsi="宋体"/>
                <w:szCs w:val="21"/>
              </w:rPr>
            </w:pPr>
          </w:p>
        </w:tc>
        <w:tc>
          <w:tcPr>
            <w:tcW w:w="2126" w:type="dxa"/>
            <w:vAlign w:val="center"/>
          </w:tcPr>
          <w:p w14:paraId="0335131F" w14:textId="77777777" w:rsidR="004839B6" w:rsidRDefault="004839B6">
            <w:pPr>
              <w:spacing w:line="360" w:lineRule="auto"/>
              <w:jc w:val="center"/>
              <w:rPr>
                <w:rFonts w:ascii="宋体" w:hAnsi="宋体"/>
                <w:szCs w:val="21"/>
              </w:rPr>
            </w:pPr>
          </w:p>
        </w:tc>
        <w:tc>
          <w:tcPr>
            <w:tcW w:w="1644" w:type="dxa"/>
            <w:vAlign w:val="center"/>
          </w:tcPr>
          <w:p w14:paraId="262B4D27" w14:textId="77777777" w:rsidR="004839B6" w:rsidRDefault="004839B6">
            <w:pPr>
              <w:spacing w:line="360" w:lineRule="auto"/>
              <w:jc w:val="center"/>
              <w:rPr>
                <w:rFonts w:ascii="宋体" w:hAnsi="宋体"/>
                <w:szCs w:val="21"/>
              </w:rPr>
            </w:pPr>
          </w:p>
        </w:tc>
        <w:tc>
          <w:tcPr>
            <w:tcW w:w="1575" w:type="dxa"/>
            <w:vAlign w:val="center"/>
          </w:tcPr>
          <w:p w14:paraId="663B902F" w14:textId="77777777" w:rsidR="004839B6" w:rsidRDefault="004839B6">
            <w:pPr>
              <w:spacing w:line="360" w:lineRule="auto"/>
              <w:jc w:val="center"/>
              <w:rPr>
                <w:rFonts w:ascii="宋体" w:hAnsi="宋体"/>
                <w:szCs w:val="21"/>
              </w:rPr>
            </w:pPr>
          </w:p>
        </w:tc>
      </w:tr>
      <w:tr w:rsidR="004839B6" w14:paraId="1B916F85" w14:textId="77777777">
        <w:trPr>
          <w:trHeight w:val="604"/>
          <w:jc w:val="center"/>
        </w:trPr>
        <w:tc>
          <w:tcPr>
            <w:tcW w:w="920" w:type="dxa"/>
            <w:vAlign w:val="center"/>
          </w:tcPr>
          <w:p w14:paraId="1566AEE3" w14:textId="77777777" w:rsidR="004839B6" w:rsidRDefault="004839B6">
            <w:pPr>
              <w:spacing w:line="360" w:lineRule="auto"/>
              <w:jc w:val="center"/>
              <w:rPr>
                <w:rFonts w:ascii="宋体" w:hAnsi="宋体"/>
                <w:szCs w:val="21"/>
              </w:rPr>
            </w:pPr>
          </w:p>
        </w:tc>
        <w:tc>
          <w:tcPr>
            <w:tcW w:w="2352" w:type="dxa"/>
            <w:vAlign w:val="center"/>
          </w:tcPr>
          <w:p w14:paraId="1F4FF67C" w14:textId="77777777" w:rsidR="004839B6" w:rsidRDefault="004839B6">
            <w:pPr>
              <w:spacing w:line="360" w:lineRule="auto"/>
              <w:jc w:val="center"/>
              <w:rPr>
                <w:rFonts w:ascii="宋体" w:hAnsi="宋体"/>
                <w:szCs w:val="21"/>
              </w:rPr>
            </w:pPr>
          </w:p>
        </w:tc>
        <w:tc>
          <w:tcPr>
            <w:tcW w:w="2126" w:type="dxa"/>
            <w:vAlign w:val="center"/>
          </w:tcPr>
          <w:p w14:paraId="59AFB97A" w14:textId="77777777" w:rsidR="004839B6" w:rsidRDefault="004839B6">
            <w:pPr>
              <w:spacing w:line="360" w:lineRule="auto"/>
              <w:jc w:val="center"/>
              <w:rPr>
                <w:rFonts w:ascii="宋体" w:hAnsi="宋体"/>
                <w:szCs w:val="21"/>
              </w:rPr>
            </w:pPr>
          </w:p>
        </w:tc>
        <w:tc>
          <w:tcPr>
            <w:tcW w:w="1644" w:type="dxa"/>
            <w:vAlign w:val="center"/>
          </w:tcPr>
          <w:p w14:paraId="456B73A2" w14:textId="77777777" w:rsidR="004839B6" w:rsidRDefault="004839B6">
            <w:pPr>
              <w:spacing w:line="360" w:lineRule="auto"/>
              <w:jc w:val="center"/>
              <w:rPr>
                <w:rFonts w:ascii="宋体" w:hAnsi="宋体"/>
                <w:szCs w:val="21"/>
              </w:rPr>
            </w:pPr>
          </w:p>
        </w:tc>
        <w:tc>
          <w:tcPr>
            <w:tcW w:w="1575" w:type="dxa"/>
            <w:vAlign w:val="center"/>
          </w:tcPr>
          <w:p w14:paraId="463FE06C" w14:textId="77777777" w:rsidR="004839B6" w:rsidRDefault="004839B6">
            <w:pPr>
              <w:spacing w:line="360" w:lineRule="auto"/>
              <w:jc w:val="center"/>
              <w:rPr>
                <w:rFonts w:ascii="宋体" w:hAnsi="宋体"/>
                <w:szCs w:val="21"/>
              </w:rPr>
            </w:pPr>
          </w:p>
        </w:tc>
      </w:tr>
      <w:tr w:rsidR="004839B6" w14:paraId="163D4863" w14:textId="77777777">
        <w:trPr>
          <w:trHeight w:val="612"/>
          <w:jc w:val="center"/>
        </w:trPr>
        <w:tc>
          <w:tcPr>
            <w:tcW w:w="920" w:type="dxa"/>
            <w:vAlign w:val="center"/>
          </w:tcPr>
          <w:p w14:paraId="35700474" w14:textId="77777777" w:rsidR="004839B6" w:rsidRDefault="004839B6">
            <w:pPr>
              <w:spacing w:line="360" w:lineRule="auto"/>
              <w:jc w:val="center"/>
              <w:rPr>
                <w:rFonts w:ascii="宋体" w:hAnsi="宋体"/>
                <w:szCs w:val="21"/>
              </w:rPr>
            </w:pPr>
          </w:p>
        </w:tc>
        <w:tc>
          <w:tcPr>
            <w:tcW w:w="2352" w:type="dxa"/>
            <w:vAlign w:val="center"/>
          </w:tcPr>
          <w:p w14:paraId="2567A664" w14:textId="77777777" w:rsidR="004839B6" w:rsidRDefault="004839B6">
            <w:pPr>
              <w:spacing w:line="360" w:lineRule="auto"/>
              <w:jc w:val="center"/>
              <w:rPr>
                <w:rFonts w:ascii="宋体" w:hAnsi="宋体"/>
                <w:szCs w:val="21"/>
              </w:rPr>
            </w:pPr>
          </w:p>
        </w:tc>
        <w:tc>
          <w:tcPr>
            <w:tcW w:w="2126" w:type="dxa"/>
            <w:vAlign w:val="center"/>
          </w:tcPr>
          <w:p w14:paraId="1467126A" w14:textId="77777777" w:rsidR="004839B6" w:rsidRDefault="004839B6">
            <w:pPr>
              <w:spacing w:line="360" w:lineRule="auto"/>
              <w:jc w:val="center"/>
              <w:rPr>
                <w:rFonts w:ascii="宋体" w:hAnsi="宋体"/>
                <w:szCs w:val="21"/>
              </w:rPr>
            </w:pPr>
          </w:p>
        </w:tc>
        <w:tc>
          <w:tcPr>
            <w:tcW w:w="1644" w:type="dxa"/>
            <w:vAlign w:val="center"/>
          </w:tcPr>
          <w:p w14:paraId="513A15F1" w14:textId="77777777" w:rsidR="004839B6" w:rsidRDefault="004839B6">
            <w:pPr>
              <w:spacing w:line="360" w:lineRule="auto"/>
              <w:jc w:val="center"/>
              <w:rPr>
                <w:rFonts w:ascii="宋体" w:hAnsi="宋体"/>
                <w:szCs w:val="21"/>
              </w:rPr>
            </w:pPr>
          </w:p>
        </w:tc>
        <w:tc>
          <w:tcPr>
            <w:tcW w:w="1575" w:type="dxa"/>
            <w:vAlign w:val="center"/>
          </w:tcPr>
          <w:p w14:paraId="3C68A98D" w14:textId="77777777" w:rsidR="004839B6" w:rsidRDefault="004839B6">
            <w:pPr>
              <w:spacing w:line="360" w:lineRule="auto"/>
              <w:jc w:val="center"/>
              <w:rPr>
                <w:rFonts w:ascii="宋体" w:hAnsi="宋体"/>
                <w:szCs w:val="21"/>
              </w:rPr>
            </w:pPr>
          </w:p>
        </w:tc>
      </w:tr>
      <w:tr w:rsidR="004839B6" w14:paraId="709138FF" w14:textId="77777777">
        <w:trPr>
          <w:trHeight w:val="621"/>
          <w:jc w:val="center"/>
        </w:trPr>
        <w:tc>
          <w:tcPr>
            <w:tcW w:w="920" w:type="dxa"/>
            <w:vAlign w:val="center"/>
          </w:tcPr>
          <w:p w14:paraId="480EC05A" w14:textId="77777777" w:rsidR="004839B6" w:rsidRDefault="004839B6">
            <w:pPr>
              <w:spacing w:line="360" w:lineRule="auto"/>
              <w:jc w:val="center"/>
              <w:rPr>
                <w:rFonts w:ascii="宋体" w:hAnsi="宋体"/>
                <w:szCs w:val="21"/>
              </w:rPr>
            </w:pPr>
          </w:p>
        </w:tc>
        <w:tc>
          <w:tcPr>
            <w:tcW w:w="2352" w:type="dxa"/>
            <w:vAlign w:val="center"/>
          </w:tcPr>
          <w:p w14:paraId="78F613FC" w14:textId="77777777" w:rsidR="004839B6" w:rsidRDefault="004839B6">
            <w:pPr>
              <w:spacing w:line="360" w:lineRule="auto"/>
              <w:jc w:val="center"/>
              <w:rPr>
                <w:rFonts w:ascii="宋体" w:hAnsi="宋体"/>
                <w:szCs w:val="21"/>
              </w:rPr>
            </w:pPr>
          </w:p>
        </w:tc>
        <w:tc>
          <w:tcPr>
            <w:tcW w:w="2126" w:type="dxa"/>
            <w:vAlign w:val="center"/>
          </w:tcPr>
          <w:p w14:paraId="13699BD7" w14:textId="77777777" w:rsidR="004839B6" w:rsidRDefault="004839B6">
            <w:pPr>
              <w:spacing w:line="360" w:lineRule="auto"/>
              <w:jc w:val="center"/>
              <w:rPr>
                <w:rFonts w:ascii="宋体" w:hAnsi="宋体"/>
                <w:szCs w:val="21"/>
              </w:rPr>
            </w:pPr>
          </w:p>
        </w:tc>
        <w:tc>
          <w:tcPr>
            <w:tcW w:w="1644" w:type="dxa"/>
            <w:vAlign w:val="center"/>
          </w:tcPr>
          <w:p w14:paraId="558C5328" w14:textId="77777777" w:rsidR="004839B6" w:rsidRDefault="004839B6">
            <w:pPr>
              <w:spacing w:line="360" w:lineRule="auto"/>
              <w:jc w:val="center"/>
              <w:rPr>
                <w:rFonts w:ascii="宋体" w:hAnsi="宋体"/>
                <w:szCs w:val="21"/>
              </w:rPr>
            </w:pPr>
          </w:p>
        </w:tc>
        <w:tc>
          <w:tcPr>
            <w:tcW w:w="1575" w:type="dxa"/>
            <w:vAlign w:val="center"/>
          </w:tcPr>
          <w:p w14:paraId="035F0D63" w14:textId="77777777" w:rsidR="004839B6" w:rsidRDefault="004839B6">
            <w:pPr>
              <w:spacing w:line="360" w:lineRule="auto"/>
              <w:jc w:val="center"/>
              <w:rPr>
                <w:rFonts w:ascii="宋体" w:hAnsi="宋体"/>
                <w:szCs w:val="21"/>
              </w:rPr>
            </w:pPr>
          </w:p>
        </w:tc>
      </w:tr>
      <w:tr w:rsidR="004839B6" w14:paraId="090C757A" w14:textId="77777777">
        <w:trPr>
          <w:trHeight w:val="615"/>
          <w:jc w:val="center"/>
        </w:trPr>
        <w:tc>
          <w:tcPr>
            <w:tcW w:w="920" w:type="dxa"/>
            <w:vAlign w:val="center"/>
          </w:tcPr>
          <w:p w14:paraId="0E448B05" w14:textId="77777777" w:rsidR="004839B6" w:rsidRDefault="004839B6">
            <w:pPr>
              <w:spacing w:line="360" w:lineRule="auto"/>
              <w:jc w:val="center"/>
              <w:rPr>
                <w:rFonts w:ascii="宋体" w:hAnsi="宋体"/>
                <w:szCs w:val="21"/>
              </w:rPr>
            </w:pPr>
          </w:p>
        </w:tc>
        <w:tc>
          <w:tcPr>
            <w:tcW w:w="2352" w:type="dxa"/>
            <w:vAlign w:val="center"/>
          </w:tcPr>
          <w:p w14:paraId="7696065F" w14:textId="77777777" w:rsidR="004839B6" w:rsidRDefault="004839B6">
            <w:pPr>
              <w:spacing w:line="360" w:lineRule="auto"/>
              <w:jc w:val="center"/>
              <w:rPr>
                <w:rFonts w:ascii="宋体" w:hAnsi="宋体"/>
                <w:szCs w:val="21"/>
              </w:rPr>
            </w:pPr>
          </w:p>
        </w:tc>
        <w:tc>
          <w:tcPr>
            <w:tcW w:w="2126" w:type="dxa"/>
            <w:vAlign w:val="center"/>
          </w:tcPr>
          <w:p w14:paraId="747F5641" w14:textId="77777777" w:rsidR="004839B6" w:rsidRDefault="004839B6">
            <w:pPr>
              <w:spacing w:line="360" w:lineRule="auto"/>
              <w:jc w:val="center"/>
              <w:rPr>
                <w:rFonts w:ascii="宋体" w:hAnsi="宋体"/>
                <w:szCs w:val="21"/>
              </w:rPr>
            </w:pPr>
          </w:p>
        </w:tc>
        <w:tc>
          <w:tcPr>
            <w:tcW w:w="1644" w:type="dxa"/>
            <w:vAlign w:val="center"/>
          </w:tcPr>
          <w:p w14:paraId="541D039B" w14:textId="77777777" w:rsidR="004839B6" w:rsidRDefault="004839B6">
            <w:pPr>
              <w:spacing w:line="360" w:lineRule="auto"/>
              <w:jc w:val="center"/>
              <w:rPr>
                <w:rFonts w:ascii="宋体" w:hAnsi="宋体"/>
                <w:szCs w:val="21"/>
              </w:rPr>
            </w:pPr>
          </w:p>
        </w:tc>
        <w:tc>
          <w:tcPr>
            <w:tcW w:w="1575" w:type="dxa"/>
            <w:vAlign w:val="center"/>
          </w:tcPr>
          <w:p w14:paraId="78204538" w14:textId="77777777" w:rsidR="004839B6" w:rsidRDefault="004839B6">
            <w:pPr>
              <w:spacing w:line="360" w:lineRule="auto"/>
              <w:jc w:val="center"/>
              <w:rPr>
                <w:rFonts w:ascii="宋体" w:hAnsi="宋体"/>
                <w:szCs w:val="21"/>
              </w:rPr>
            </w:pPr>
          </w:p>
        </w:tc>
      </w:tr>
    </w:tbl>
    <w:p w14:paraId="3E036DD0" w14:textId="77777777" w:rsidR="004839B6" w:rsidRDefault="000F1194">
      <w:pPr>
        <w:spacing w:beforeLines="50" w:before="156" w:line="360" w:lineRule="auto"/>
        <w:rPr>
          <w:rFonts w:ascii="宋体" w:hAnsi="宋体"/>
          <w:szCs w:val="21"/>
        </w:rPr>
      </w:pPr>
      <w:r>
        <w:rPr>
          <w:rFonts w:ascii="宋体" w:hAnsi="宋体" w:hint="eastAsia"/>
          <w:szCs w:val="21"/>
        </w:rPr>
        <w:t>注明：</w:t>
      </w:r>
    </w:p>
    <w:p w14:paraId="249889A6" w14:textId="77777777" w:rsidR="004839B6" w:rsidRDefault="000F1194">
      <w:pPr>
        <w:pStyle w:val="aff2"/>
        <w:numPr>
          <w:ilvl w:val="0"/>
          <w:numId w:val="100"/>
        </w:numPr>
        <w:spacing w:line="360" w:lineRule="auto"/>
        <w:ind w:left="567" w:firstLineChars="0" w:hanging="425"/>
        <w:rPr>
          <w:rFonts w:ascii="宋体" w:hAnsi="宋体"/>
          <w:szCs w:val="21"/>
        </w:rPr>
      </w:pPr>
      <w:r>
        <w:rPr>
          <w:rFonts w:ascii="宋体" w:hAnsi="宋体" w:hint="eastAsia"/>
          <w:szCs w:val="21"/>
        </w:rPr>
        <w:t>偏离情况项填写“正”、“负”或“无”，说明项中填写原因。</w:t>
      </w:r>
    </w:p>
    <w:p w14:paraId="0AE56AEB" w14:textId="77777777" w:rsidR="004839B6" w:rsidRDefault="000F1194">
      <w:pPr>
        <w:pStyle w:val="aff2"/>
        <w:numPr>
          <w:ilvl w:val="0"/>
          <w:numId w:val="100"/>
        </w:numPr>
        <w:spacing w:line="360" w:lineRule="auto"/>
        <w:ind w:left="567" w:firstLineChars="0" w:hanging="425"/>
        <w:rPr>
          <w:rFonts w:ascii="宋体" w:hAnsi="宋体"/>
          <w:szCs w:val="21"/>
        </w:rPr>
      </w:pPr>
      <w:r>
        <w:rPr>
          <w:rFonts w:ascii="宋体" w:hAnsi="宋体" w:hint="eastAsia"/>
          <w:szCs w:val="21"/>
        </w:rPr>
        <w:t>供应商应按照采购文件要求，根据“采购需求”内容</w:t>
      </w:r>
      <w:proofErr w:type="gramStart"/>
      <w:r>
        <w:rPr>
          <w:rFonts w:ascii="宋体" w:hAnsi="宋体" w:hint="eastAsia"/>
          <w:szCs w:val="21"/>
        </w:rPr>
        <w:t>作出</w:t>
      </w:r>
      <w:proofErr w:type="gramEnd"/>
      <w:r>
        <w:rPr>
          <w:rFonts w:ascii="宋体" w:hAnsi="宋体" w:hint="eastAsia"/>
          <w:szCs w:val="21"/>
        </w:rPr>
        <w:t>全面响应。对响应有偏离的，则说明偏离的内容。“采购需求”内容中若有要求提供相关证明资料的，须按要求提供，否则视为负偏离。</w:t>
      </w:r>
    </w:p>
    <w:p w14:paraId="1E436309" w14:textId="77777777" w:rsidR="004839B6" w:rsidRDefault="004839B6">
      <w:pPr>
        <w:spacing w:line="360" w:lineRule="auto"/>
        <w:rPr>
          <w:rFonts w:ascii="宋体" w:hAnsi="宋体"/>
          <w:szCs w:val="21"/>
        </w:rPr>
      </w:pPr>
    </w:p>
    <w:p w14:paraId="1A3B0373" w14:textId="77777777" w:rsidR="004839B6" w:rsidRDefault="004839B6">
      <w:pPr>
        <w:spacing w:line="360" w:lineRule="auto"/>
        <w:rPr>
          <w:rFonts w:ascii="宋体" w:hAnsi="宋体"/>
          <w:szCs w:val="21"/>
        </w:rPr>
      </w:pPr>
    </w:p>
    <w:p w14:paraId="65000893" w14:textId="77777777" w:rsidR="004839B6" w:rsidRDefault="004839B6">
      <w:pPr>
        <w:spacing w:line="360" w:lineRule="auto"/>
        <w:rPr>
          <w:rFonts w:ascii="宋体" w:hAnsi="宋体"/>
          <w:szCs w:val="21"/>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175"/>
      </w:tblGrid>
      <w:tr w:rsidR="004839B6" w14:paraId="6DE0D927" w14:textId="77777777">
        <w:tc>
          <w:tcPr>
            <w:tcW w:w="5353" w:type="dxa"/>
          </w:tcPr>
          <w:p w14:paraId="4D55D947"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5" w:type="dxa"/>
          </w:tcPr>
          <w:p w14:paraId="717D4584" w14:textId="77777777" w:rsidR="004839B6" w:rsidRDefault="004839B6">
            <w:pPr>
              <w:spacing w:line="360" w:lineRule="auto"/>
              <w:rPr>
                <w:rFonts w:ascii="宋体" w:hAnsi="宋体"/>
                <w:szCs w:val="21"/>
              </w:rPr>
            </w:pPr>
          </w:p>
        </w:tc>
      </w:tr>
      <w:tr w:rsidR="004839B6" w14:paraId="6F7A0324" w14:textId="77777777">
        <w:tc>
          <w:tcPr>
            <w:tcW w:w="5353" w:type="dxa"/>
          </w:tcPr>
          <w:p w14:paraId="65F7A547"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5" w:type="dxa"/>
          </w:tcPr>
          <w:p w14:paraId="688C7539" w14:textId="77777777" w:rsidR="004839B6" w:rsidRDefault="004839B6">
            <w:pPr>
              <w:spacing w:line="360" w:lineRule="auto"/>
              <w:rPr>
                <w:rFonts w:ascii="宋体" w:hAnsi="宋体"/>
                <w:szCs w:val="21"/>
              </w:rPr>
            </w:pPr>
          </w:p>
        </w:tc>
      </w:tr>
    </w:tbl>
    <w:p w14:paraId="36D76A73" w14:textId="77777777" w:rsidR="004839B6" w:rsidRDefault="004839B6">
      <w:pPr>
        <w:spacing w:line="360" w:lineRule="auto"/>
        <w:rPr>
          <w:rFonts w:ascii="宋体" w:hAnsi="宋体"/>
          <w:szCs w:val="21"/>
        </w:rPr>
      </w:pPr>
    </w:p>
    <w:p w14:paraId="011B86B0" w14:textId="77777777" w:rsidR="004839B6" w:rsidRDefault="004839B6">
      <w:pPr>
        <w:spacing w:line="360" w:lineRule="auto"/>
        <w:rPr>
          <w:rFonts w:ascii="宋体" w:hAnsi="宋体"/>
          <w:szCs w:val="21"/>
        </w:rPr>
      </w:pPr>
    </w:p>
    <w:p w14:paraId="180AB74D" w14:textId="77777777" w:rsidR="004839B6" w:rsidRDefault="004839B6">
      <w:pPr>
        <w:spacing w:line="360" w:lineRule="auto"/>
        <w:rPr>
          <w:rFonts w:ascii="宋体" w:hAnsi="宋体"/>
          <w:szCs w:val="21"/>
        </w:rPr>
      </w:pPr>
    </w:p>
    <w:p w14:paraId="6E26C2A3"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04" w:name="_Toc494567328"/>
      <w:bookmarkStart w:id="205" w:name="_Toc521951154"/>
      <w:bookmarkStart w:id="206" w:name="_Toc120005036"/>
      <w:bookmarkStart w:id="207" w:name="_Toc391627770"/>
      <w:bookmarkStart w:id="208" w:name="_Toc405313974"/>
      <w:r>
        <w:rPr>
          <w:rStyle w:val="afa"/>
          <w:rFonts w:ascii="宋体" w:eastAsia="宋体" w:hAnsi="宋体"/>
          <w:b/>
          <w:bCs/>
          <w:spacing w:val="12"/>
          <w:sz w:val="21"/>
        </w:rPr>
        <w:lastRenderedPageBreak/>
        <w:t>拟</w:t>
      </w:r>
      <w:bookmarkEnd w:id="204"/>
      <w:bookmarkEnd w:id="205"/>
      <w:r>
        <w:rPr>
          <w:rStyle w:val="afa"/>
          <w:rFonts w:ascii="宋体" w:eastAsia="宋体" w:hAnsi="宋体" w:hint="eastAsia"/>
          <w:b/>
          <w:bCs/>
          <w:spacing w:val="12"/>
          <w:sz w:val="21"/>
        </w:rPr>
        <w:t>投入本项目设备情况表</w:t>
      </w:r>
      <w:bookmarkEnd w:id="206"/>
    </w:p>
    <w:p w14:paraId="6005DF5C" w14:textId="77777777" w:rsidR="004839B6" w:rsidRDefault="000F1194">
      <w:pPr>
        <w:spacing w:beforeLines="200" w:before="624" w:afterLines="100" w:after="312" w:line="360" w:lineRule="auto"/>
        <w:jc w:val="center"/>
        <w:rPr>
          <w:rFonts w:ascii="宋体" w:hAnsi="宋体"/>
          <w:b/>
          <w:spacing w:val="10"/>
          <w:sz w:val="30"/>
          <w:szCs w:val="30"/>
        </w:rPr>
      </w:pPr>
      <w:r>
        <w:rPr>
          <w:rFonts w:ascii="宋体" w:hAnsi="宋体" w:hint="eastAsia"/>
          <w:b/>
          <w:spacing w:val="10"/>
          <w:sz w:val="30"/>
          <w:szCs w:val="30"/>
        </w:rPr>
        <w:t>拟投入本项目设备情况表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20"/>
        <w:gridCol w:w="1503"/>
        <w:gridCol w:w="946"/>
        <w:gridCol w:w="2062"/>
        <w:gridCol w:w="1304"/>
      </w:tblGrid>
      <w:tr w:rsidR="004839B6" w14:paraId="5DCB7106" w14:textId="77777777">
        <w:trPr>
          <w:trHeight w:val="596"/>
        </w:trPr>
        <w:tc>
          <w:tcPr>
            <w:tcW w:w="687" w:type="dxa"/>
            <w:vAlign w:val="center"/>
          </w:tcPr>
          <w:p w14:paraId="5C56C37B" w14:textId="77777777" w:rsidR="004839B6" w:rsidRDefault="000F1194">
            <w:pPr>
              <w:spacing w:line="360" w:lineRule="auto"/>
              <w:jc w:val="center"/>
              <w:rPr>
                <w:rFonts w:ascii="宋体" w:hAnsi="宋体"/>
                <w:szCs w:val="21"/>
              </w:rPr>
            </w:pPr>
            <w:r>
              <w:rPr>
                <w:rFonts w:ascii="宋体" w:hAnsi="宋体" w:hint="eastAsia"/>
                <w:szCs w:val="21"/>
              </w:rPr>
              <w:t>序号</w:t>
            </w:r>
          </w:p>
        </w:tc>
        <w:tc>
          <w:tcPr>
            <w:tcW w:w="2020" w:type="dxa"/>
            <w:vAlign w:val="center"/>
          </w:tcPr>
          <w:p w14:paraId="07963794" w14:textId="77777777" w:rsidR="004839B6" w:rsidRDefault="000F1194">
            <w:pPr>
              <w:spacing w:line="360" w:lineRule="auto"/>
              <w:jc w:val="center"/>
              <w:rPr>
                <w:rFonts w:ascii="宋体" w:hAnsi="宋体"/>
                <w:szCs w:val="21"/>
              </w:rPr>
            </w:pPr>
            <w:r>
              <w:rPr>
                <w:rFonts w:ascii="宋体" w:hAnsi="宋体" w:hint="eastAsia"/>
                <w:szCs w:val="21"/>
              </w:rPr>
              <w:t>名称</w:t>
            </w:r>
          </w:p>
        </w:tc>
        <w:tc>
          <w:tcPr>
            <w:tcW w:w="1503" w:type="dxa"/>
            <w:vAlign w:val="center"/>
          </w:tcPr>
          <w:p w14:paraId="28DEDFD7" w14:textId="77777777" w:rsidR="004839B6" w:rsidRDefault="000F1194">
            <w:pPr>
              <w:spacing w:line="360" w:lineRule="auto"/>
              <w:jc w:val="center"/>
              <w:rPr>
                <w:rFonts w:ascii="宋体" w:hAnsi="宋体"/>
                <w:szCs w:val="21"/>
              </w:rPr>
            </w:pPr>
            <w:r>
              <w:rPr>
                <w:rFonts w:ascii="宋体" w:hAnsi="宋体" w:hint="eastAsia"/>
                <w:szCs w:val="21"/>
              </w:rPr>
              <w:t>规格型号</w:t>
            </w:r>
          </w:p>
        </w:tc>
        <w:tc>
          <w:tcPr>
            <w:tcW w:w="946" w:type="dxa"/>
            <w:vAlign w:val="center"/>
          </w:tcPr>
          <w:p w14:paraId="093E01FE" w14:textId="77777777" w:rsidR="004839B6" w:rsidRDefault="000F1194">
            <w:pPr>
              <w:spacing w:line="360" w:lineRule="auto"/>
              <w:jc w:val="center"/>
              <w:rPr>
                <w:rFonts w:ascii="宋体" w:hAnsi="宋体"/>
                <w:szCs w:val="21"/>
              </w:rPr>
            </w:pPr>
            <w:r>
              <w:rPr>
                <w:rFonts w:ascii="宋体" w:hAnsi="宋体" w:hint="eastAsia"/>
                <w:szCs w:val="21"/>
              </w:rPr>
              <w:t>数量</w:t>
            </w:r>
          </w:p>
        </w:tc>
        <w:tc>
          <w:tcPr>
            <w:tcW w:w="2062" w:type="dxa"/>
            <w:vAlign w:val="center"/>
          </w:tcPr>
          <w:p w14:paraId="2ADF1A4F" w14:textId="77777777" w:rsidR="004839B6" w:rsidRDefault="000F1194">
            <w:pPr>
              <w:spacing w:line="360" w:lineRule="auto"/>
              <w:jc w:val="center"/>
              <w:rPr>
                <w:rFonts w:ascii="宋体" w:hAnsi="宋体"/>
                <w:szCs w:val="21"/>
              </w:rPr>
            </w:pPr>
            <w:r>
              <w:rPr>
                <w:rFonts w:ascii="宋体" w:hAnsi="宋体" w:hint="eastAsia"/>
                <w:szCs w:val="21"/>
              </w:rPr>
              <w:t>使用年限</w:t>
            </w:r>
          </w:p>
        </w:tc>
        <w:tc>
          <w:tcPr>
            <w:tcW w:w="1304" w:type="dxa"/>
            <w:vAlign w:val="center"/>
          </w:tcPr>
          <w:p w14:paraId="4C01028B" w14:textId="77777777" w:rsidR="004839B6" w:rsidRDefault="000F1194">
            <w:pPr>
              <w:spacing w:line="360" w:lineRule="auto"/>
              <w:jc w:val="center"/>
              <w:rPr>
                <w:rFonts w:ascii="宋体" w:hAnsi="宋体"/>
                <w:szCs w:val="21"/>
              </w:rPr>
            </w:pPr>
            <w:r>
              <w:rPr>
                <w:rFonts w:ascii="宋体" w:hAnsi="宋体" w:hint="eastAsia"/>
                <w:szCs w:val="21"/>
              </w:rPr>
              <w:t>备注</w:t>
            </w:r>
          </w:p>
        </w:tc>
      </w:tr>
      <w:tr w:rsidR="004839B6" w14:paraId="44ECA18A" w14:textId="77777777">
        <w:trPr>
          <w:trHeight w:val="618"/>
        </w:trPr>
        <w:tc>
          <w:tcPr>
            <w:tcW w:w="687" w:type="dxa"/>
            <w:vAlign w:val="center"/>
          </w:tcPr>
          <w:p w14:paraId="60BBEDE9" w14:textId="77777777" w:rsidR="004839B6" w:rsidRDefault="004839B6">
            <w:pPr>
              <w:spacing w:line="360" w:lineRule="auto"/>
              <w:jc w:val="center"/>
              <w:rPr>
                <w:rFonts w:ascii="宋体" w:hAnsi="宋体"/>
                <w:szCs w:val="21"/>
              </w:rPr>
            </w:pPr>
          </w:p>
        </w:tc>
        <w:tc>
          <w:tcPr>
            <w:tcW w:w="2020" w:type="dxa"/>
            <w:vAlign w:val="center"/>
          </w:tcPr>
          <w:p w14:paraId="24A2F1B7" w14:textId="77777777" w:rsidR="004839B6" w:rsidRDefault="004839B6">
            <w:pPr>
              <w:spacing w:line="360" w:lineRule="auto"/>
              <w:jc w:val="center"/>
              <w:rPr>
                <w:rFonts w:ascii="宋体" w:hAnsi="宋体"/>
                <w:szCs w:val="21"/>
              </w:rPr>
            </w:pPr>
          </w:p>
        </w:tc>
        <w:tc>
          <w:tcPr>
            <w:tcW w:w="1503" w:type="dxa"/>
            <w:vAlign w:val="center"/>
          </w:tcPr>
          <w:p w14:paraId="1A1FCCCE" w14:textId="77777777" w:rsidR="004839B6" w:rsidRDefault="004839B6">
            <w:pPr>
              <w:spacing w:line="360" w:lineRule="auto"/>
              <w:jc w:val="center"/>
              <w:rPr>
                <w:rFonts w:ascii="宋体" w:hAnsi="宋体"/>
                <w:szCs w:val="21"/>
              </w:rPr>
            </w:pPr>
          </w:p>
        </w:tc>
        <w:tc>
          <w:tcPr>
            <w:tcW w:w="946" w:type="dxa"/>
            <w:vAlign w:val="center"/>
          </w:tcPr>
          <w:p w14:paraId="5100ADB6" w14:textId="77777777" w:rsidR="004839B6" w:rsidRDefault="004839B6">
            <w:pPr>
              <w:spacing w:line="360" w:lineRule="auto"/>
              <w:jc w:val="center"/>
              <w:rPr>
                <w:rFonts w:ascii="宋体" w:hAnsi="宋体"/>
                <w:szCs w:val="21"/>
              </w:rPr>
            </w:pPr>
          </w:p>
        </w:tc>
        <w:tc>
          <w:tcPr>
            <w:tcW w:w="2062" w:type="dxa"/>
            <w:vAlign w:val="center"/>
          </w:tcPr>
          <w:p w14:paraId="221505C5" w14:textId="77777777" w:rsidR="004839B6" w:rsidRDefault="004839B6">
            <w:pPr>
              <w:spacing w:line="360" w:lineRule="auto"/>
              <w:jc w:val="center"/>
              <w:rPr>
                <w:rFonts w:ascii="宋体" w:hAnsi="宋体"/>
                <w:szCs w:val="21"/>
              </w:rPr>
            </w:pPr>
          </w:p>
        </w:tc>
        <w:tc>
          <w:tcPr>
            <w:tcW w:w="1304" w:type="dxa"/>
            <w:vAlign w:val="center"/>
          </w:tcPr>
          <w:p w14:paraId="1B8B2A90" w14:textId="77777777" w:rsidR="004839B6" w:rsidRDefault="004839B6">
            <w:pPr>
              <w:spacing w:line="360" w:lineRule="auto"/>
              <w:jc w:val="center"/>
              <w:rPr>
                <w:rFonts w:ascii="宋体" w:hAnsi="宋体"/>
                <w:szCs w:val="21"/>
              </w:rPr>
            </w:pPr>
          </w:p>
        </w:tc>
      </w:tr>
      <w:tr w:rsidR="004839B6" w14:paraId="3145F1C0" w14:textId="77777777">
        <w:trPr>
          <w:trHeight w:val="613"/>
        </w:trPr>
        <w:tc>
          <w:tcPr>
            <w:tcW w:w="687" w:type="dxa"/>
            <w:vAlign w:val="center"/>
          </w:tcPr>
          <w:p w14:paraId="44FE130F" w14:textId="77777777" w:rsidR="004839B6" w:rsidRDefault="004839B6">
            <w:pPr>
              <w:spacing w:line="360" w:lineRule="auto"/>
              <w:jc w:val="center"/>
              <w:rPr>
                <w:rFonts w:ascii="宋体" w:hAnsi="宋体"/>
                <w:szCs w:val="21"/>
              </w:rPr>
            </w:pPr>
          </w:p>
        </w:tc>
        <w:tc>
          <w:tcPr>
            <w:tcW w:w="2020" w:type="dxa"/>
            <w:vAlign w:val="center"/>
          </w:tcPr>
          <w:p w14:paraId="622DFDD0" w14:textId="77777777" w:rsidR="004839B6" w:rsidRDefault="004839B6">
            <w:pPr>
              <w:spacing w:line="360" w:lineRule="auto"/>
              <w:jc w:val="center"/>
              <w:rPr>
                <w:rFonts w:ascii="宋体" w:hAnsi="宋体"/>
                <w:szCs w:val="21"/>
              </w:rPr>
            </w:pPr>
          </w:p>
        </w:tc>
        <w:tc>
          <w:tcPr>
            <w:tcW w:w="1503" w:type="dxa"/>
            <w:vAlign w:val="center"/>
          </w:tcPr>
          <w:p w14:paraId="196F0CD3" w14:textId="77777777" w:rsidR="004839B6" w:rsidRDefault="004839B6">
            <w:pPr>
              <w:spacing w:line="360" w:lineRule="auto"/>
              <w:jc w:val="center"/>
              <w:rPr>
                <w:rFonts w:ascii="宋体" w:hAnsi="宋体"/>
                <w:szCs w:val="21"/>
              </w:rPr>
            </w:pPr>
          </w:p>
        </w:tc>
        <w:tc>
          <w:tcPr>
            <w:tcW w:w="946" w:type="dxa"/>
            <w:vAlign w:val="center"/>
          </w:tcPr>
          <w:p w14:paraId="544BC295" w14:textId="77777777" w:rsidR="004839B6" w:rsidRDefault="004839B6">
            <w:pPr>
              <w:spacing w:line="360" w:lineRule="auto"/>
              <w:jc w:val="center"/>
              <w:rPr>
                <w:rFonts w:ascii="宋体" w:hAnsi="宋体"/>
                <w:szCs w:val="21"/>
              </w:rPr>
            </w:pPr>
          </w:p>
        </w:tc>
        <w:tc>
          <w:tcPr>
            <w:tcW w:w="2062" w:type="dxa"/>
            <w:vAlign w:val="center"/>
          </w:tcPr>
          <w:p w14:paraId="7974B65A" w14:textId="77777777" w:rsidR="004839B6" w:rsidRDefault="004839B6">
            <w:pPr>
              <w:spacing w:line="360" w:lineRule="auto"/>
              <w:jc w:val="center"/>
              <w:rPr>
                <w:rFonts w:ascii="宋体" w:hAnsi="宋体"/>
                <w:szCs w:val="21"/>
              </w:rPr>
            </w:pPr>
          </w:p>
        </w:tc>
        <w:tc>
          <w:tcPr>
            <w:tcW w:w="1304" w:type="dxa"/>
            <w:vAlign w:val="center"/>
          </w:tcPr>
          <w:p w14:paraId="0D848DF0" w14:textId="77777777" w:rsidR="004839B6" w:rsidRDefault="004839B6">
            <w:pPr>
              <w:spacing w:line="360" w:lineRule="auto"/>
              <w:jc w:val="center"/>
              <w:rPr>
                <w:rFonts w:ascii="宋体" w:hAnsi="宋体"/>
                <w:szCs w:val="21"/>
              </w:rPr>
            </w:pPr>
          </w:p>
        </w:tc>
      </w:tr>
      <w:tr w:rsidR="004839B6" w14:paraId="12B6B7CA" w14:textId="77777777">
        <w:trPr>
          <w:trHeight w:val="615"/>
        </w:trPr>
        <w:tc>
          <w:tcPr>
            <w:tcW w:w="687" w:type="dxa"/>
            <w:vAlign w:val="center"/>
          </w:tcPr>
          <w:p w14:paraId="63582A1D" w14:textId="77777777" w:rsidR="004839B6" w:rsidRDefault="004839B6">
            <w:pPr>
              <w:spacing w:line="360" w:lineRule="auto"/>
              <w:jc w:val="center"/>
              <w:rPr>
                <w:rFonts w:ascii="宋体" w:hAnsi="宋体"/>
                <w:szCs w:val="21"/>
              </w:rPr>
            </w:pPr>
          </w:p>
        </w:tc>
        <w:tc>
          <w:tcPr>
            <w:tcW w:w="2020" w:type="dxa"/>
            <w:vAlign w:val="center"/>
          </w:tcPr>
          <w:p w14:paraId="485492CB" w14:textId="77777777" w:rsidR="004839B6" w:rsidRDefault="004839B6">
            <w:pPr>
              <w:spacing w:line="360" w:lineRule="auto"/>
              <w:jc w:val="center"/>
              <w:rPr>
                <w:rFonts w:ascii="宋体" w:hAnsi="宋体"/>
                <w:szCs w:val="21"/>
              </w:rPr>
            </w:pPr>
          </w:p>
        </w:tc>
        <w:tc>
          <w:tcPr>
            <w:tcW w:w="1503" w:type="dxa"/>
            <w:vAlign w:val="center"/>
          </w:tcPr>
          <w:p w14:paraId="6F90640A" w14:textId="77777777" w:rsidR="004839B6" w:rsidRDefault="004839B6">
            <w:pPr>
              <w:spacing w:line="360" w:lineRule="auto"/>
              <w:jc w:val="center"/>
              <w:rPr>
                <w:rFonts w:ascii="宋体" w:hAnsi="宋体"/>
                <w:szCs w:val="21"/>
              </w:rPr>
            </w:pPr>
          </w:p>
        </w:tc>
        <w:tc>
          <w:tcPr>
            <w:tcW w:w="946" w:type="dxa"/>
            <w:vAlign w:val="center"/>
          </w:tcPr>
          <w:p w14:paraId="115ABBDC" w14:textId="77777777" w:rsidR="004839B6" w:rsidRDefault="004839B6">
            <w:pPr>
              <w:spacing w:line="360" w:lineRule="auto"/>
              <w:jc w:val="center"/>
              <w:rPr>
                <w:rFonts w:ascii="宋体" w:hAnsi="宋体"/>
                <w:szCs w:val="21"/>
              </w:rPr>
            </w:pPr>
          </w:p>
        </w:tc>
        <w:tc>
          <w:tcPr>
            <w:tcW w:w="2062" w:type="dxa"/>
            <w:vAlign w:val="center"/>
          </w:tcPr>
          <w:p w14:paraId="60E5B3DF" w14:textId="77777777" w:rsidR="004839B6" w:rsidRDefault="004839B6">
            <w:pPr>
              <w:spacing w:line="360" w:lineRule="auto"/>
              <w:jc w:val="center"/>
              <w:rPr>
                <w:rFonts w:ascii="宋体" w:hAnsi="宋体"/>
                <w:szCs w:val="21"/>
              </w:rPr>
            </w:pPr>
          </w:p>
        </w:tc>
        <w:tc>
          <w:tcPr>
            <w:tcW w:w="1304" w:type="dxa"/>
            <w:vAlign w:val="center"/>
          </w:tcPr>
          <w:p w14:paraId="673260C1" w14:textId="77777777" w:rsidR="004839B6" w:rsidRDefault="004839B6">
            <w:pPr>
              <w:spacing w:line="360" w:lineRule="auto"/>
              <w:jc w:val="center"/>
              <w:rPr>
                <w:rFonts w:ascii="宋体" w:hAnsi="宋体"/>
                <w:szCs w:val="21"/>
              </w:rPr>
            </w:pPr>
          </w:p>
        </w:tc>
      </w:tr>
      <w:tr w:rsidR="004839B6" w14:paraId="1D4D7A87" w14:textId="77777777">
        <w:trPr>
          <w:trHeight w:val="615"/>
        </w:trPr>
        <w:tc>
          <w:tcPr>
            <w:tcW w:w="687" w:type="dxa"/>
            <w:vAlign w:val="center"/>
          </w:tcPr>
          <w:p w14:paraId="06B57489" w14:textId="77777777" w:rsidR="004839B6" w:rsidRDefault="004839B6">
            <w:pPr>
              <w:spacing w:line="360" w:lineRule="auto"/>
              <w:jc w:val="center"/>
              <w:rPr>
                <w:rFonts w:ascii="宋体" w:hAnsi="宋体"/>
                <w:szCs w:val="21"/>
              </w:rPr>
            </w:pPr>
          </w:p>
        </w:tc>
        <w:tc>
          <w:tcPr>
            <w:tcW w:w="2020" w:type="dxa"/>
            <w:vAlign w:val="center"/>
          </w:tcPr>
          <w:p w14:paraId="7A446F6D" w14:textId="77777777" w:rsidR="004839B6" w:rsidRDefault="004839B6">
            <w:pPr>
              <w:spacing w:line="360" w:lineRule="auto"/>
              <w:jc w:val="center"/>
              <w:rPr>
                <w:rFonts w:ascii="宋体" w:hAnsi="宋体"/>
                <w:szCs w:val="21"/>
              </w:rPr>
            </w:pPr>
          </w:p>
        </w:tc>
        <w:tc>
          <w:tcPr>
            <w:tcW w:w="1503" w:type="dxa"/>
            <w:vAlign w:val="center"/>
          </w:tcPr>
          <w:p w14:paraId="2E73A9A0" w14:textId="77777777" w:rsidR="004839B6" w:rsidRDefault="004839B6">
            <w:pPr>
              <w:spacing w:line="360" w:lineRule="auto"/>
              <w:jc w:val="center"/>
              <w:rPr>
                <w:rFonts w:ascii="宋体" w:hAnsi="宋体"/>
                <w:szCs w:val="21"/>
              </w:rPr>
            </w:pPr>
          </w:p>
        </w:tc>
        <w:tc>
          <w:tcPr>
            <w:tcW w:w="946" w:type="dxa"/>
            <w:vAlign w:val="center"/>
          </w:tcPr>
          <w:p w14:paraId="263F30E0" w14:textId="77777777" w:rsidR="004839B6" w:rsidRDefault="004839B6">
            <w:pPr>
              <w:spacing w:line="360" w:lineRule="auto"/>
              <w:jc w:val="center"/>
              <w:rPr>
                <w:rFonts w:ascii="宋体" w:hAnsi="宋体"/>
                <w:szCs w:val="21"/>
              </w:rPr>
            </w:pPr>
          </w:p>
        </w:tc>
        <w:tc>
          <w:tcPr>
            <w:tcW w:w="2062" w:type="dxa"/>
            <w:vAlign w:val="center"/>
          </w:tcPr>
          <w:p w14:paraId="6142BB5E" w14:textId="77777777" w:rsidR="004839B6" w:rsidRDefault="004839B6">
            <w:pPr>
              <w:spacing w:line="360" w:lineRule="auto"/>
              <w:jc w:val="center"/>
              <w:rPr>
                <w:rFonts w:ascii="宋体" w:hAnsi="宋体"/>
                <w:szCs w:val="21"/>
              </w:rPr>
            </w:pPr>
          </w:p>
        </w:tc>
        <w:tc>
          <w:tcPr>
            <w:tcW w:w="1304" w:type="dxa"/>
            <w:vAlign w:val="center"/>
          </w:tcPr>
          <w:p w14:paraId="581AF59D" w14:textId="77777777" w:rsidR="004839B6" w:rsidRDefault="004839B6">
            <w:pPr>
              <w:spacing w:line="360" w:lineRule="auto"/>
              <w:jc w:val="center"/>
              <w:rPr>
                <w:rFonts w:ascii="宋体" w:hAnsi="宋体"/>
                <w:szCs w:val="21"/>
              </w:rPr>
            </w:pPr>
          </w:p>
        </w:tc>
      </w:tr>
      <w:tr w:rsidR="004839B6" w14:paraId="69A2907B" w14:textId="77777777">
        <w:trPr>
          <w:trHeight w:val="615"/>
        </w:trPr>
        <w:tc>
          <w:tcPr>
            <w:tcW w:w="687" w:type="dxa"/>
            <w:vAlign w:val="center"/>
          </w:tcPr>
          <w:p w14:paraId="40625580" w14:textId="77777777" w:rsidR="004839B6" w:rsidRDefault="004839B6">
            <w:pPr>
              <w:spacing w:line="360" w:lineRule="auto"/>
              <w:jc w:val="center"/>
              <w:rPr>
                <w:rFonts w:ascii="宋体" w:hAnsi="宋体"/>
                <w:szCs w:val="21"/>
              </w:rPr>
            </w:pPr>
          </w:p>
        </w:tc>
        <w:tc>
          <w:tcPr>
            <w:tcW w:w="2020" w:type="dxa"/>
            <w:vAlign w:val="center"/>
          </w:tcPr>
          <w:p w14:paraId="1776DBC8" w14:textId="77777777" w:rsidR="004839B6" w:rsidRDefault="004839B6">
            <w:pPr>
              <w:spacing w:line="360" w:lineRule="auto"/>
              <w:jc w:val="center"/>
              <w:rPr>
                <w:rFonts w:ascii="宋体" w:hAnsi="宋体"/>
                <w:szCs w:val="21"/>
              </w:rPr>
            </w:pPr>
          </w:p>
        </w:tc>
        <w:tc>
          <w:tcPr>
            <w:tcW w:w="1503" w:type="dxa"/>
            <w:vAlign w:val="center"/>
          </w:tcPr>
          <w:p w14:paraId="45DA37AF" w14:textId="77777777" w:rsidR="004839B6" w:rsidRDefault="004839B6">
            <w:pPr>
              <w:spacing w:line="360" w:lineRule="auto"/>
              <w:jc w:val="center"/>
              <w:rPr>
                <w:rFonts w:ascii="宋体" w:hAnsi="宋体"/>
                <w:szCs w:val="21"/>
              </w:rPr>
            </w:pPr>
          </w:p>
        </w:tc>
        <w:tc>
          <w:tcPr>
            <w:tcW w:w="946" w:type="dxa"/>
            <w:vAlign w:val="center"/>
          </w:tcPr>
          <w:p w14:paraId="5F971EF9" w14:textId="77777777" w:rsidR="004839B6" w:rsidRDefault="004839B6">
            <w:pPr>
              <w:spacing w:line="360" w:lineRule="auto"/>
              <w:jc w:val="center"/>
              <w:rPr>
                <w:rFonts w:ascii="宋体" w:hAnsi="宋体"/>
                <w:szCs w:val="21"/>
              </w:rPr>
            </w:pPr>
          </w:p>
        </w:tc>
        <w:tc>
          <w:tcPr>
            <w:tcW w:w="2062" w:type="dxa"/>
            <w:vAlign w:val="center"/>
          </w:tcPr>
          <w:p w14:paraId="438C0D99" w14:textId="77777777" w:rsidR="004839B6" w:rsidRDefault="004839B6">
            <w:pPr>
              <w:spacing w:line="360" w:lineRule="auto"/>
              <w:jc w:val="center"/>
              <w:rPr>
                <w:rFonts w:ascii="宋体" w:hAnsi="宋体"/>
                <w:szCs w:val="21"/>
              </w:rPr>
            </w:pPr>
          </w:p>
        </w:tc>
        <w:tc>
          <w:tcPr>
            <w:tcW w:w="1304" w:type="dxa"/>
            <w:vAlign w:val="center"/>
          </w:tcPr>
          <w:p w14:paraId="6EF289EF" w14:textId="77777777" w:rsidR="004839B6" w:rsidRDefault="004839B6">
            <w:pPr>
              <w:spacing w:line="360" w:lineRule="auto"/>
              <w:jc w:val="center"/>
              <w:rPr>
                <w:rFonts w:ascii="宋体" w:hAnsi="宋体"/>
                <w:szCs w:val="21"/>
              </w:rPr>
            </w:pPr>
          </w:p>
        </w:tc>
      </w:tr>
      <w:tr w:rsidR="004839B6" w14:paraId="03B4B21A" w14:textId="77777777">
        <w:trPr>
          <w:trHeight w:val="615"/>
        </w:trPr>
        <w:tc>
          <w:tcPr>
            <w:tcW w:w="687" w:type="dxa"/>
            <w:vAlign w:val="center"/>
          </w:tcPr>
          <w:p w14:paraId="1C8DA5DD" w14:textId="77777777" w:rsidR="004839B6" w:rsidRDefault="004839B6">
            <w:pPr>
              <w:spacing w:line="360" w:lineRule="auto"/>
              <w:jc w:val="center"/>
              <w:rPr>
                <w:rFonts w:ascii="宋体" w:hAnsi="宋体"/>
                <w:szCs w:val="21"/>
              </w:rPr>
            </w:pPr>
          </w:p>
        </w:tc>
        <w:tc>
          <w:tcPr>
            <w:tcW w:w="2020" w:type="dxa"/>
            <w:vAlign w:val="center"/>
          </w:tcPr>
          <w:p w14:paraId="0120C756" w14:textId="77777777" w:rsidR="004839B6" w:rsidRDefault="004839B6">
            <w:pPr>
              <w:spacing w:line="360" w:lineRule="auto"/>
              <w:jc w:val="center"/>
              <w:rPr>
                <w:rFonts w:ascii="宋体" w:hAnsi="宋体"/>
                <w:szCs w:val="21"/>
              </w:rPr>
            </w:pPr>
          </w:p>
        </w:tc>
        <w:tc>
          <w:tcPr>
            <w:tcW w:w="1503" w:type="dxa"/>
            <w:vAlign w:val="center"/>
          </w:tcPr>
          <w:p w14:paraId="618BDC9F" w14:textId="77777777" w:rsidR="004839B6" w:rsidRDefault="004839B6">
            <w:pPr>
              <w:spacing w:line="360" w:lineRule="auto"/>
              <w:jc w:val="center"/>
              <w:rPr>
                <w:rFonts w:ascii="宋体" w:hAnsi="宋体"/>
                <w:szCs w:val="21"/>
              </w:rPr>
            </w:pPr>
          </w:p>
        </w:tc>
        <w:tc>
          <w:tcPr>
            <w:tcW w:w="946" w:type="dxa"/>
            <w:vAlign w:val="center"/>
          </w:tcPr>
          <w:p w14:paraId="4D9BAA4F" w14:textId="77777777" w:rsidR="004839B6" w:rsidRDefault="004839B6">
            <w:pPr>
              <w:spacing w:line="360" w:lineRule="auto"/>
              <w:jc w:val="center"/>
              <w:rPr>
                <w:rFonts w:ascii="宋体" w:hAnsi="宋体"/>
                <w:szCs w:val="21"/>
              </w:rPr>
            </w:pPr>
          </w:p>
        </w:tc>
        <w:tc>
          <w:tcPr>
            <w:tcW w:w="2062" w:type="dxa"/>
            <w:vAlign w:val="center"/>
          </w:tcPr>
          <w:p w14:paraId="67E1893D" w14:textId="77777777" w:rsidR="004839B6" w:rsidRDefault="004839B6">
            <w:pPr>
              <w:spacing w:line="360" w:lineRule="auto"/>
              <w:jc w:val="center"/>
              <w:rPr>
                <w:rFonts w:ascii="宋体" w:hAnsi="宋体"/>
                <w:szCs w:val="21"/>
              </w:rPr>
            </w:pPr>
          </w:p>
        </w:tc>
        <w:tc>
          <w:tcPr>
            <w:tcW w:w="1304" w:type="dxa"/>
            <w:vAlign w:val="center"/>
          </w:tcPr>
          <w:p w14:paraId="525AE29E" w14:textId="77777777" w:rsidR="004839B6" w:rsidRDefault="004839B6">
            <w:pPr>
              <w:spacing w:line="360" w:lineRule="auto"/>
              <w:jc w:val="center"/>
              <w:rPr>
                <w:rFonts w:ascii="宋体" w:hAnsi="宋体"/>
                <w:szCs w:val="21"/>
              </w:rPr>
            </w:pPr>
          </w:p>
        </w:tc>
      </w:tr>
      <w:tr w:rsidR="004839B6" w14:paraId="003B328C" w14:textId="77777777">
        <w:trPr>
          <w:trHeight w:val="615"/>
        </w:trPr>
        <w:tc>
          <w:tcPr>
            <w:tcW w:w="687" w:type="dxa"/>
            <w:vAlign w:val="center"/>
          </w:tcPr>
          <w:p w14:paraId="462135BC" w14:textId="77777777" w:rsidR="004839B6" w:rsidRDefault="004839B6">
            <w:pPr>
              <w:spacing w:line="360" w:lineRule="auto"/>
              <w:jc w:val="center"/>
              <w:rPr>
                <w:rFonts w:ascii="宋体" w:hAnsi="宋体"/>
                <w:szCs w:val="21"/>
              </w:rPr>
            </w:pPr>
          </w:p>
        </w:tc>
        <w:tc>
          <w:tcPr>
            <w:tcW w:w="2020" w:type="dxa"/>
            <w:vAlign w:val="center"/>
          </w:tcPr>
          <w:p w14:paraId="0317402C" w14:textId="77777777" w:rsidR="004839B6" w:rsidRDefault="004839B6">
            <w:pPr>
              <w:spacing w:line="360" w:lineRule="auto"/>
              <w:jc w:val="center"/>
              <w:rPr>
                <w:rFonts w:ascii="宋体" w:hAnsi="宋体"/>
                <w:szCs w:val="21"/>
              </w:rPr>
            </w:pPr>
          </w:p>
        </w:tc>
        <w:tc>
          <w:tcPr>
            <w:tcW w:w="1503" w:type="dxa"/>
            <w:vAlign w:val="center"/>
          </w:tcPr>
          <w:p w14:paraId="2E05876A" w14:textId="77777777" w:rsidR="004839B6" w:rsidRDefault="004839B6">
            <w:pPr>
              <w:spacing w:line="360" w:lineRule="auto"/>
              <w:jc w:val="center"/>
              <w:rPr>
                <w:rFonts w:ascii="宋体" w:hAnsi="宋体"/>
                <w:szCs w:val="21"/>
              </w:rPr>
            </w:pPr>
          </w:p>
        </w:tc>
        <w:tc>
          <w:tcPr>
            <w:tcW w:w="946" w:type="dxa"/>
            <w:vAlign w:val="center"/>
          </w:tcPr>
          <w:p w14:paraId="2528C687" w14:textId="77777777" w:rsidR="004839B6" w:rsidRDefault="004839B6">
            <w:pPr>
              <w:spacing w:line="360" w:lineRule="auto"/>
              <w:jc w:val="center"/>
              <w:rPr>
                <w:rFonts w:ascii="宋体" w:hAnsi="宋体"/>
                <w:szCs w:val="21"/>
              </w:rPr>
            </w:pPr>
          </w:p>
        </w:tc>
        <w:tc>
          <w:tcPr>
            <w:tcW w:w="2062" w:type="dxa"/>
            <w:vAlign w:val="center"/>
          </w:tcPr>
          <w:p w14:paraId="2854EB6E" w14:textId="77777777" w:rsidR="004839B6" w:rsidRDefault="004839B6">
            <w:pPr>
              <w:spacing w:line="360" w:lineRule="auto"/>
              <w:jc w:val="center"/>
              <w:rPr>
                <w:rFonts w:ascii="宋体" w:hAnsi="宋体"/>
                <w:szCs w:val="21"/>
              </w:rPr>
            </w:pPr>
          </w:p>
        </w:tc>
        <w:tc>
          <w:tcPr>
            <w:tcW w:w="1304" w:type="dxa"/>
            <w:vAlign w:val="center"/>
          </w:tcPr>
          <w:p w14:paraId="5CD8B240" w14:textId="77777777" w:rsidR="004839B6" w:rsidRDefault="004839B6">
            <w:pPr>
              <w:spacing w:line="360" w:lineRule="auto"/>
              <w:jc w:val="center"/>
              <w:rPr>
                <w:rFonts w:ascii="宋体" w:hAnsi="宋体"/>
                <w:szCs w:val="21"/>
              </w:rPr>
            </w:pPr>
          </w:p>
        </w:tc>
      </w:tr>
      <w:tr w:rsidR="004839B6" w14:paraId="15717339" w14:textId="77777777">
        <w:trPr>
          <w:trHeight w:val="615"/>
        </w:trPr>
        <w:tc>
          <w:tcPr>
            <w:tcW w:w="687" w:type="dxa"/>
            <w:vAlign w:val="center"/>
          </w:tcPr>
          <w:p w14:paraId="7A0ECA8C" w14:textId="77777777" w:rsidR="004839B6" w:rsidRDefault="004839B6">
            <w:pPr>
              <w:spacing w:line="360" w:lineRule="auto"/>
              <w:jc w:val="center"/>
              <w:rPr>
                <w:rFonts w:ascii="宋体" w:hAnsi="宋体"/>
                <w:szCs w:val="21"/>
              </w:rPr>
            </w:pPr>
          </w:p>
        </w:tc>
        <w:tc>
          <w:tcPr>
            <w:tcW w:w="2020" w:type="dxa"/>
            <w:vAlign w:val="center"/>
          </w:tcPr>
          <w:p w14:paraId="247D44B7" w14:textId="77777777" w:rsidR="004839B6" w:rsidRDefault="004839B6">
            <w:pPr>
              <w:spacing w:line="360" w:lineRule="auto"/>
              <w:jc w:val="center"/>
              <w:rPr>
                <w:rFonts w:ascii="宋体" w:hAnsi="宋体"/>
                <w:szCs w:val="21"/>
              </w:rPr>
            </w:pPr>
          </w:p>
        </w:tc>
        <w:tc>
          <w:tcPr>
            <w:tcW w:w="1503" w:type="dxa"/>
            <w:vAlign w:val="center"/>
          </w:tcPr>
          <w:p w14:paraId="74C1D8E6" w14:textId="77777777" w:rsidR="004839B6" w:rsidRDefault="004839B6">
            <w:pPr>
              <w:spacing w:line="360" w:lineRule="auto"/>
              <w:jc w:val="center"/>
              <w:rPr>
                <w:rFonts w:ascii="宋体" w:hAnsi="宋体"/>
                <w:szCs w:val="21"/>
              </w:rPr>
            </w:pPr>
          </w:p>
        </w:tc>
        <w:tc>
          <w:tcPr>
            <w:tcW w:w="946" w:type="dxa"/>
            <w:vAlign w:val="center"/>
          </w:tcPr>
          <w:p w14:paraId="4BAAE724" w14:textId="77777777" w:rsidR="004839B6" w:rsidRDefault="004839B6">
            <w:pPr>
              <w:spacing w:line="360" w:lineRule="auto"/>
              <w:jc w:val="center"/>
              <w:rPr>
                <w:rFonts w:ascii="宋体" w:hAnsi="宋体"/>
                <w:szCs w:val="21"/>
              </w:rPr>
            </w:pPr>
          </w:p>
        </w:tc>
        <w:tc>
          <w:tcPr>
            <w:tcW w:w="2062" w:type="dxa"/>
            <w:vAlign w:val="center"/>
          </w:tcPr>
          <w:p w14:paraId="76722605" w14:textId="77777777" w:rsidR="004839B6" w:rsidRDefault="004839B6">
            <w:pPr>
              <w:spacing w:line="360" w:lineRule="auto"/>
              <w:jc w:val="center"/>
              <w:rPr>
                <w:rFonts w:ascii="宋体" w:hAnsi="宋体"/>
                <w:szCs w:val="21"/>
              </w:rPr>
            </w:pPr>
          </w:p>
        </w:tc>
        <w:tc>
          <w:tcPr>
            <w:tcW w:w="1304" w:type="dxa"/>
            <w:vAlign w:val="center"/>
          </w:tcPr>
          <w:p w14:paraId="142974C5" w14:textId="77777777" w:rsidR="004839B6" w:rsidRDefault="004839B6">
            <w:pPr>
              <w:spacing w:line="360" w:lineRule="auto"/>
              <w:jc w:val="center"/>
              <w:rPr>
                <w:rFonts w:ascii="宋体" w:hAnsi="宋体"/>
                <w:szCs w:val="21"/>
              </w:rPr>
            </w:pPr>
          </w:p>
        </w:tc>
      </w:tr>
    </w:tbl>
    <w:p w14:paraId="3C5E1A63" w14:textId="77777777" w:rsidR="004839B6" w:rsidRDefault="000F1194">
      <w:pPr>
        <w:spacing w:beforeLines="50" w:before="156" w:line="360" w:lineRule="auto"/>
        <w:rPr>
          <w:rFonts w:ascii="宋体" w:hAnsi="宋体"/>
          <w:szCs w:val="21"/>
        </w:rPr>
      </w:pPr>
      <w:r>
        <w:rPr>
          <w:rFonts w:ascii="宋体" w:hAnsi="宋体" w:hint="eastAsia"/>
          <w:szCs w:val="21"/>
        </w:rPr>
        <w:t>注明：需提供证明资料内容详见</w:t>
      </w:r>
      <w:r>
        <w:rPr>
          <w:rFonts w:ascii="宋体" w:hAnsi="宋体" w:hint="eastAsia"/>
          <w:szCs w:val="21"/>
          <w:u w:val="single"/>
        </w:rPr>
        <w:t xml:space="preserve">（磋商文件第四部分 评审方法、步骤、标准之附表二详细评审表相对应条款） </w:t>
      </w:r>
      <w:r>
        <w:rPr>
          <w:rFonts w:ascii="宋体" w:hAnsi="宋体" w:hint="eastAsia"/>
          <w:szCs w:val="21"/>
        </w:rPr>
        <w:t>。</w:t>
      </w:r>
    </w:p>
    <w:p w14:paraId="01272927" w14:textId="77777777" w:rsidR="004839B6" w:rsidRDefault="004839B6">
      <w:pPr>
        <w:spacing w:line="360" w:lineRule="auto"/>
        <w:rPr>
          <w:rFonts w:ascii="宋体" w:hAnsi="宋体"/>
          <w:szCs w:val="21"/>
        </w:rPr>
      </w:pPr>
    </w:p>
    <w:p w14:paraId="566260D5" w14:textId="77777777" w:rsidR="004839B6" w:rsidRDefault="004839B6">
      <w:pPr>
        <w:spacing w:line="360" w:lineRule="auto"/>
        <w:rPr>
          <w:rFonts w:ascii="宋体" w:hAnsi="宋体"/>
          <w:szCs w:val="21"/>
        </w:rPr>
      </w:pPr>
    </w:p>
    <w:p w14:paraId="1729B6E8" w14:textId="77777777" w:rsidR="004839B6" w:rsidRDefault="004839B6">
      <w:pPr>
        <w:spacing w:line="360" w:lineRule="auto"/>
        <w:rPr>
          <w:rFonts w:ascii="宋体" w:hAnsi="宋体"/>
          <w:szCs w:val="21"/>
        </w:rPr>
      </w:pP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4839B6" w14:paraId="12A86ED2" w14:textId="77777777">
        <w:tc>
          <w:tcPr>
            <w:tcW w:w="5349" w:type="dxa"/>
          </w:tcPr>
          <w:p w14:paraId="365A93F6"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hint="eastAsia"/>
                <w:szCs w:val="21"/>
                <w:u w:val="single"/>
              </w:rPr>
              <w:t xml:space="preserve">                         </w:t>
            </w:r>
          </w:p>
        </w:tc>
        <w:tc>
          <w:tcPr>
            <w:tcW w:w="3173" w:type="dxa"/>
          </w:tcPr>
          <w:p w14:paraId="4BEB0840" w14:textId="77777777" w:rsidR="004839B6" w:rsidRDefault="004839B6">
            <w:pPr>
              <w:spacing w:line="360" w:lineRule="auto"/>
              <w:rPr>
                <w:rFonts w:ascii="宋体" w:hAnsi="宋体"/>
                <w:szCs w:val="21"/>
              </w:rPr>
            </w:pPr>
          </w:p>
        </w:tc>
      </w:tr>
      <w:tr w:rsidR="004839B6" w14:paraId="7778CBD9" w14:textId="77777777">
        <w:tc>
          <w:tcPr>
            <w:tcW w:w="5349" w:type="dxa"/>
          </w:tcPr>
          <w:p w14:paraId="62B03385"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年           月            日</w:t>
            </w:r>
          </w:p>
        </w:tc>
        <w:tc>
          <w:tcPr>
            <w:tcW w:w="3173" w:type="dxa"/>
          </w:tcPr>
          <w:p w14:paraId="1CB56F3A" w14:textId="77777777" w:rsidR="004839B6" w:rsidRDefault="004839B6">
            <w:pPr>
              <w:spacing w:line="360" w:lineRule="auto"/>
              <w:rPr>
                <w:rFonts w:ascii="宋体" w:hAnsi="宋体"/>
                <w:szCs w:val="21"/>
              </w:rPr>
            </w:pPr>
          </w:p>
        </w:tc>
      </w:tr>
    </w:tbl>
    <w:p w14:paraId="7031447B" w14:textId="77777777" w:rsidR="004839B6" w:rsidRDefault="004839B6">
      <w:pPr>
        <w:spacing w:line="360" w:lineRule="auto"/>
        <w:rPr>
          <w:rFonts w:ascii="宋体" w:hAnsi="宋体"/>
          <w:szCs w:val="21"/>
        </w:rPr>
      </w:pPr>
    </w:p>
    <w:p w14:paraId="2D1D1E3E"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09" w:name="_Toc521951156"/>
      <w:bookmarkStart w:id="210" w:name="_Toc120005037"/>
      <w:bookmarkEnd w:id="207"/>
      <w:bookmarkEnd w:id="208"/>
      <w:r>
        <w:rPr>
          <w:rStyle w:val="afa"/>
          <w:rFonts w:ascii="宋体" w:eastAsia="宋体" w:hAnsi="宋体" w:hint="eastAsia"/>
          <w:b/>
          <w:bCs/>
          <w:spacing w:val="12"/>
          <w:sz w:val="21"/>
        </w:rPr>
        <w:lastRenderedPageBreak/>
        <w:t>项目技术服务人员情况表</w:t>
      </w:r>
      <w:bookmarkEnd w:id="209"/>
      <w:bookmarkEnd w:id="210"/>
    </w:p>
    <w:p w14:paraId="511DF83B" w14:textId="77777777" w:rsidR="004839B6" w:rsidRDefault="000F1194">
      <w:pPr>
        <w:spacing w:beforeLines="200" w:before="624" w:afterLines="100" w:after="312" w:line="360" w:lineRule="auto"/>
        <w:jc w:val="center"/>
        <w:rPr>
          <w:rFonts w:ascii="宋体" w:hAnsi="宋体"/>
          <w:b/>
          <w:spacing w:val="20"/>
          <w:sz w:val="30"/>
          <w:szCs w:val="30"/>
        </w:rPr>
      </w:pPr>
      <w:r>
        <w:rPr>
          <w:rFonts w:ascii="宋体" w:hAnsi="宋体" w:hint="eastAsia"/>
          <w:b/>
          <w:spacing w:val="20"/>
          <w:sz w:val="30"/>
          <w:szCs w:val="30"/>
        </w:rPr>
        <w:t>项目技术服务人员情况表</w:t>
      </w:r>
    </w:p>
    <w:tbl>
      <w:tblPr>
        <w:tblpPr w:leftFromText="180" w:rightFromText="180" w:vertAnchor="text" w:tblpXSpec="center"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13"/>
        <w:gridCol w:w="1260"/>
        <w:gridCol w:w="1842"/>
        <w:gridCol w:w="1415"/>
        <w:gridCol w:w="992"/>
        <w:gridCol w:w="1191"/>
      </w:tblGrid>
      <w:tr w:rsidR="004839B6" w14:paraId="14B5B417" w14:textId="77777777">
        <w:trPr>
          <w:trHeight w:val="700"/>
        </w:trPr>
        <w:tc>
          <w:tcPr>
            <w:tcW w:w="709" w:type="dxa"/>
            <w:vAlign w:val="center"/>
          </w:tcPr>
          <w:p w14:paraId="05C8C2C2" w14:textId="77777777" w:rsidR="004839B6" w:rsidRDefault="000F1194">
            <w:pPr>
              <w:jc w:val="center"/>
              <w:rPr>
                <w:rFonts w:ascii="宋体" w:hAnsi="宋体"/>
                <w:szCs w:val="21"/>
              </w:rPr>
            </w:pPr>
            <w:r>
              <w:rPr>
                <w:rFonts w:ascii="宋体" w:hAnsi="宋体" w:hint="eastAsia"/>
                <w:szCs w:val="21"/>
              </w:rPr>
              <w:t>序号</w:t>
            </w:r>
          </w:p>
        </w:tc>
        <w:tc>
          <w:tcPr>
            <w:tcW w:w="1113" w:type="dxa"/>
            <w:vAlign w:val="center"/>
          </w:tcPr>
          <w:p w14:paraId="01E43F5B" w14:textId="77777777" w:rsidR="004839B6" w:rsidRDefault="000F1194">
            <w:pPr>
              <w:jc w:val="center"/>
              <w:rPr>
                <w:rFonts w:ascii="宋体" w:hAnsi="宋体"/>
                <w:szCs w:val="21"/>
              </w:rPr>
            </w:pPr>
            <w:r>
              <w:rPr>
                <w:rFonts w:ascii="宋体" w:hAnsi="宋体" w:hint="eastAsia"/>
                <w:szCs w:val="21"/>
              </w:rPr>
              <w:t>姓名</w:t>
            </w:r>
          </w:p>
        </w:tc>
        <w:tc>
          <w:tcPr>
            <w:tcW w:w="1260" w:type="dxa"/>
            <w:vAlign w:val="center"/>
          </w:tcPr>
          <w:p w14:paraId="2C5F4659" w14:textId="77777777" w:rsidR="004839B6" w:rsidRDefault="000F1194">
            <w:pPr>
              <w:jc w:val="center"/>
              <w:rPr>
                <w:rFonts w:ascii="宋体" w:hAnsi="宋体"/>
                <w:szCs w:val="21"/>
              </w:rPr>
            </w:pPr>
            <w:r>
              <w:rPr>
                <w:rFonts w:ascii="宋体" w:hAnsi="宋体" w:hint="eastAsia"/>
                <w:szCs w:val="21"/>
              </w:rPr>
              <w:t>职位</w:t>
            </w:r>
          </w:p>
        </w:tc>
        <w:tc>
          <w:tcPr>
            <w:tcW w:w="1842" w:type="dxa"/>
            <w:vAlign w:val="center"/>
          </w:tcPr>
          <w:p w14:paraId="5E1A9854" w14:textId="77777777" w:rsidR="004839B6" w:rsidRDefault="000F1194">
            <w:pPr>
              <w:jc w:val="center"/>
              <w:rPr>
                <w:rFonts w:ascii="宋体" w:hAnsi="宋体"/>
                <w:szCs w:val="21"/>
              </w:rPr>
            </w:pPr>
            <w:r>
              <w:rPr>
                <w:rFonts w:ascii="宋体" w:hAnsi="宋体" w:hint="eastAsia"/>
                <w:szCs w:val="21"/>
              </w:rPr>
              <w:t>持何种资格证件</w:t>
            </w:r>
          </w:p>
        </w:tc>
        <w:tc>
          <w:tcPr>
            <w:tcW w:w="1415" w:type="dxa"/>
            <w:vAlign w:val="center"/>
          </w:tcPr>
          <w:p w14:paraId="3D52B0BF" w14:textId="77777777" w:rsidR="004839B6" w:rsidRDefault="000F1194">
            <w:pPr>
              <w:jc w:val="center"/>
              <w:rPr>
                <w:rFonts w:ascii="宋体" w:hAnsi="宋体"/>
                <w:szCs w:val="21"/>
              </w:rPr>
            </w:pPr>
            <w:r>
              <w:rPr>
                <w:rFonts w:ascii="宋体" w:hAnsi="宋体" w:hint="eastAsia"/>
                <w:szCs w:val="21"/>
              </w:rPr>
              <w:t>发证时间</w:t>
            </w:r>
          </w:p>
        </w:tc>
        <w:tc>
          <w:tcPr>
            <w:tcW w:w="992" w:type="dxa"/>
            <w:vAlign w:val="center"/>
          </w:tcPr>
          <w:p w14:paraId="28536E3F" w14:textId="77777777" w:rsidR="004839B6" w:rsidRDefault="000F1194">
            <w:pPr>
              <w:jc w:val="center"/>
              <w:rPr>
                <w:rFonts w:ascii="宋体" w:hAnsi="宋体"/>
                <w:szCs w:val="21"/>
              </w:rPr>
            </w:pPr>
            <w:r>
              <w:rPr>
                <w:rFonts w:ascii="宋体" w:hAnsi="宋体" w:hint="eastAsia"/>
                <w:szCs w:val="21"/>
              </w:rPr>
              <w:t>学历</w:t>
            </w:r>
          </w:p>
        </w:tc>
        <w:tc>
          <w:tcPr>
            <w:tcW w:w="1191" w:type="dxa"/>
            <w:vAlign w:val="center"/>
          </w:tcPr>
          <w:p w14:paraId="23B93F14" w14:textId="77777777" w:rsidR="004839B6" w:rsidRDefault="000F1194">
            <w:pPr>
              <w:jc w:val="center"/>
              <w:rPr>
                <w:rFonts w:ascii="宋体" w:hAnsi="宋体"/>
                <w:szCs w:val="21"/>
              </w:rPr>
            </w:pPr>
            <w:r>
              <w:rPr>
                <w:rFonts w:ascii="宋体" w:hAnsi="宋体" w:hint="eastAsia"/>
                <w:szCs w:val="21"/>
              </w:rPr>
              <w:t>经验年限</w:t>
            </w:r>
          </w:p>
        </w:tc>
      </w:tr>
      <w:tr w:rsidR="004839B6" w14:paraId="34E516CD" w14:textId="77777777">
        <w:trPr>
          <w:cantSplit/>
          <w:trHeight w:val="420"/>
        </w:trPr>
        <w:tc>
          <w:tcPr>
            <w:tcW w:w="709" w:type="dxa"/>
            <w:vAlign w:val="center"/>
          </w:tcPr>
          <w:p w14:paraId="19CA9752" w14:textId="77777777" w:rsidR="004839B6" w:rsidRDefault="004839B6">
            <w:pPr>
              <w:spacing w:line="480" w:lineRule="auto"/>
              <w:jc w:val="center"/>
              <w:rPr>
                <w:rFonts w:ascii="宋体" w:hAnsi="宋体"/>
                <w:szCs w:val="21"/>
              </w:rPr>
            </w:pPr>
          </w:p>
        </w:tc>
        <w:tc>
          <w:tcPr>
            <w:tcW w:w="1113" w:type="dxa"/>
            <w:vAlign w:val="center"/>
          </w:tcPr>
          <w:p w14:paraId="0C1BEAC7" w14:textId="77777777" w:rsidR="004839B6" w:rsidRDefault="004839B6">
            <w:pPr>
              <w:spacing w:line="480" w:lineRule="auto"/>
              <w:jc w:val="center"/>
              <w:rPr>
                <w:rFonts w:ascii="宋体" w:hAnsi="宋体"/>
                <w:szCs w:val="21"/>
              </w:rPr>
            </w:pPr>
          </w:p>
        </w:tc>
        <w:tc>
          <w:tcPr>
            <w:tcW w:w="1260" w:type="dxa"/>
            <w:vAlign w:val="center"/>
          </w:tcPr>
          <w:p w14:paraId="260A7A6F" w14:textId="77777777" w:rsidR="004839B6" w:rsidRDefault="004839B6">
            <w:pPr>
              <w:spacing w:line="480" w:lineRule="auto"/>
              <w:jc w:val="center"/>
              <w:rPr>
                <w:rFonts w:ascii="宋体" w:hAnsi="宋体"/>
                <w:szCs w:val="21"/>
              </w:rPr>
            </w:pPr>
          </w:p>
        </w:tc>
        <w:tc>
          <w:tcPr>
            <w:tcW w:w="1842" w:type="dxa"/>
            <w:vAlign w:val="center"/>
          </w:tcPr>
          <w:p w14:paraId="7B07B941" w14:textId="77777777" w:rsidR="004839B6" w:rsidRDefault="004839B6">
            <w:pPr>
              <w:spacing w:line="480" w:lineRule="auto"/>
              <w:jc w:val="center"/>
              <w:rPr>
                <w:rFonts w:ascii="宋体" w:hAnsi="宋体"/>
                <w:szCs w:val="21"/>
              </w:rPr>
            </w:pPr>
          </w:p>
        </w:tc>
        <w:tc>
          <w:tcPr>
            <w:tcW w:w="1415" w:type="dxa"/>
          </w:tcPr>
          <w:p w14:paraId="725AF702" w14:textId="77777777" w:rsidR="004839B6" w:rsidRDefault="004839B6">
            <w:pPr>
              <w:spacing w:line="480" w:lineRule="auto"/>
              <w:jc w:val="center"/>
              <w:rPr>
                <w:rFonts w:ascii="宋体" w:hAnsi="宋体"/>
                <w:szCs w:val="21"/>
              </w:rPr>
            </w:pPr>
          </w:p>
        </w:tc>
        <w:tc>
          <w:tcPr>
            <w:tcW w:w="992" w:type="dxa"/>
            <w:vAlign w:val="center"/>
          </w:tcPr>
          <w:p w14:paraId="26C3066F" w14:textId="77777777" w:rsidR="004839B6" w:rsidRDefault="004839B6">
            <w:pPr>
              <w:spacing w:line="480" w:lineRule="auto"/>
              <w:jc w:val="center"/>
              <w:rPr>
                <w:rFonts w:ascii="宋体" w:hAnsi="宋体"/>
                <w:szCs w:val="21"/>
              </w:rPr>
            </w:pPr>
          </w:p>
        </w:tc>
        <w:tc>
          <w:tcPr>
            <w:tcW w:w="1191" w:type="dxa"/>
          </w:tcPr>
          <w:p w14:paraId="22DA89CC" w14:textId="77777777" w:rsidR="004839B6" w:rsidRDefault="004839B6">
            <w:pPr>
              <w:spacing w:line="480" w:lineRule="auto"/>
              <w:jc w:val="center"/>
              <w:rPr>
                <w:rFonts w:ascii="宋体" w:hAnsi="宋体"/>
                <w:szCs w:val="21"/>
              </w:rPr>
            </w:pPr>
          </w:p>
        </w:tc>
      </w:tr>
      <w:tr w:rsidR="004839B6" w14:paraId="3FB699E0" w14:textId="77777777">
        <w:trPr>
          <w:cantSplit/>
          <w:trHeight w:val="420"/>
        </w:trPr>
        <w:tc>
          <w:tcPr>
            <w:tcW w:w="709" w:type="dxa"/>
            <w:vAlign w:val="center"/>
          </w:tcPr>
          <w:p w14:paraId="53A87915" w14:textId="77777777" w:rsidR="004839B6" w:rsidRDefault="004839B6">
            <w:pPr>
              <w:spacing w:line="480" w:lineRule="auto"/>
              <w:jc w:val="center"/>
              <w:rPr>
                <w:rFonts w:ascii="宋体" w:hAnsi="宋体"/>
                <w:szCs w:val="21"/>
              </w:rPr>
            </w:pPr>
          </w:p>
        </w:tc>
        <w:tc>
          <w:tcPr>
            <w:tcW w:w="1113" w:type="dxa"/>
            <w:vAlign w:val="center"/>
          </w:tcPr>
          <w:p w14:paraId="013A06D4" w14:textId="77777777" w:rsidR="004839B6" w:rsidRDefault="004839B6">
            <w:pPr>
              <w:spacing w:line="480" w:lineRule="auto"/>
              <w:jc w:val="center"/>
              <w:rPr>
                <w:rFonts w:ascii="宋体" w:hAnsi="宋体"/>
                <w:szCs w:val="21"/>
              </w:rPr>
            </w:pPr>
          </w:p>
        </w:tc>
        <w:tc>
          <w:tcPr>
            <w:tcW w:w="1260" w:type="dxa"/>
            <w:vAlign w:val="center"/>
          </w:tcPr>
          <w:p w14:paraId="2A24B195" w14:textId="77777777" w:rsidR="004839B6" w:rsidRDefault="004839B6">
            <w:pPr>
              <w:spacing w:line="480" w:lineRule="auto"/>
              <w:jc w:val="center"/>
              <w:rPr>
                <w:rFonts w:ascii="宋体" w:hAnsi="宋体"/>
                <w:szCs w:val="21"/>
              </w:rPr>
            </w:pPr>
          </w:p>
        </w:tc>
        <w:tc>
          <w:tcPr>
            <w:tcW w:w="1842" w:type="dxa"/>
            <w:vAlign w:val="center"/>
          </w:tcPr>
          <w:p w14:paraId="5CBD6E4E" w14:textId="77777777" w:rsidR="004839B6" w:rsidRDefault="004839B6">
            <w:pPr>
              <w:spacing w:line="480" w:lineRule="auto"/>
              <w:jc w:val="center"/>
              <w:rPr>
                <w:rFonts w:ascii="宋体" w:hAnsi="宋体"/>
                <w:szCs w:val="21"/>
              </w:rPr>
            </w:pPr>
          </w:p>
        </w:tc>
        <w:tc>
          <w:tcPr>
            <w:tcW w:w="1415" w:type="dxa"/>
          </w:tcPr>
          <w:p w14:paraId="6A3D8F1F" w14:textId="77777777" w:rsidR="004839B6" w:rsidRDefault="004839B6">
            <w:pPr>
              <w:spacing w:line="480" w:lineRule="auto"/>
              <w:jc w:val="center"/>
              <w:rPr>
                <w:rFonts w:ascii="宋体" w:hAnsi="宋体"/>
                <w:szCs w:val="21"/>
              </w:rPr>
            </w:pPr>
          </w:p>
        </w:tc>
        <w:tc>
          <w:tcPr>
            <w:tcW w:w="992" w:type="dxa"/>
            <w:vAlign w:val="center"/>
          </w:tcPr>
          <w:p w14:paraId="56A88641" w14:textId="77777777" w:rsidR="004839B6" w:rsidRDefault="004839B6">
            <w:pPr>
              <w:spacing w:line="480" w:lineRule="auto"/>
              <w:jc w:val="center"/>
              <w:rPr>
                <w:rFonts w:ascii="宋体" w:hAnsi="宋体"/>
                <w:szCs w:val="21"/>
              </w:rPr>
            </w:pPr>
          </w:p>
        </w:tc>
        <w:tc>
          <w:tcPr>
            <w:tcW w:w="1191" w:type="dxa"/>
          </w:tcPr>
          <w:p w14:paraId="1A335E55" w14:textId="77777777" w:rsidR="004839B6" w:rsidRDefault="004839B6">
            <w:pPr>
              <w:spacing w:line="480" w:lineRule="auto"/>
              <w:jc w:val="center"/>
              <w:rPr>
                <w:rFonts w:ascii="宋体" w:hAnsi="宋体"/>
                <w:szCs w:val="21"/>
              </w:rPr>
            </w:pPr>
          </w:p>
        </w:tc>
      </w:tr>
      <w:tr w:rsidR="004839B6" w14:paraId="526D4C3A" w14:textId="77777777">
        <w:trPr>
          <w:cantSplit/>
          <w:trHeight w:val="420"/>
        </w:trPr>
        <w:tc>
          <w:tcPr>
            <w:tcW w:w="709" w:type="dxa"/>
            <w:vAlign w:val="center"/>
          </w:tcPr>
          <w:p w14:paraId="5B3A0CA7" w14:textId="77777777" w:rsidR="004839B6" w:rsidRDefault="004839B6">
            <w:pPr>
              <w:spacing w:line="480" w:lineRule="auto"/>
              <w:jc w:val="center"/>
              <w:rPr>
                <w:rFonts w:ascii="宋体" w:hAnsi="宋体"/>
                <w:szCs w:val="21"/>
              </w:rPr>
            </w:pPr>
          </w:p>
        </w:tc>
        <w:tc>
          <w:tcPr>
            <w:tcW w:w="1113" w:type="dxa"/>
            <w:vAlign w:val="center"/>
          </w:tcPr>
          <w:p w14:paraId="5D043A2F" w14:textId="77777777" w:rsidR="004839B6" w:rsidRDefault="004839B6">
            <w:pPr>
              <w:spacing w:line="480" w:lineRule="auto"/>
              <w:jc w:val="center"/>
              <w:rPr>
                <w:rFonts w:ascii="宋体" w:hAnsi="宋体"/>
                <w:szCs w:val="21"/>
              </w:rPr>
            </w:pPr>
          </w:p>
        </w:tc>
        <w:tc>
          <w:tcPr>
            <w:tcW w:w="1260" w:type="dxa"/>
            <w:vAlign w:val="center"/>
          </w:tcPr>
          <w:p w14:paraId="0638FCE9" w14:textId="77777777" w:rsidR="004839B6" w:rsidRDefault="004839B6">
            <w:pPr>
              <w:spacing w:line="480" w:lineRule="auto"/>
              <w:jc w:val="center"/>
              <w:rPr>
                <w:rFonts w:ascii="宋体" w:hAnsi="宋体"/>
                <w:szCs w:val="21"/>
              </w:rPr>
            </w:pPr>
          </w:p>
        </w:tc>
        <w:tc>
          <w:tcPr>
            <w:tcW w:w="1842" w:type="dxa"/>
            <w:vAlign w:val="center"/>
          </w:tcPr>
          <w:p w14:paraId="534B3655" w14:textId="77777777" w:rsidR="004839B6" w:rsidRDefault="004839B6">
            <w:pPr>
              <w:spacing w:line="480" w:lineRule="auto"/>
              <w:jc w:val="center"/>
              <w:rPr>
                <w:rFonts w:ascii="宋体" w:hAnsi="宋体"/>
                <w:szCs w:val="21"/>
              </w:rPr>
            </w:pPr>
          </w:p>
        </w:tc>
        <w:tc>
          <w:tcPr>
            <w:tcW w:w="1415" w:type="dxa"/>
          </w:tcPr>
          <w:p w14:paraId="077043DB" w14:textId="77777777" w:rsidR="004839B6" w:rsidRDefault="004839B6">
            <w:pPr>
              <w:spacing w:line="480" w:lineRule="auto"/>
              <w:jc w:val="center"/>
              <w:rPr>
                <w:rFonts w:ascii="宋体" w:hAnsi="宋体"/>
                <w:szCs w:val="21"/>
              </w:rPr>
            </w:pPr>
          </w:p>
        </w:tc>
        <w:tc>
          <w:tcPr>
            <w:tcW w:w="992" w:type="dxa"/>
            <w:vAlign w:val="center"/>
          </w:tcPr>
          <w:p w14:paraId="78E7EE63" w14:textId="77777777" w:rsidR="004839B6" w:rsidRDefault="004839B6">
            <w:pPr>
              <w:spacing w:line="480" w:lineRule="auto"/>
              <w:jc w:val="center"/>
              <w:rPr>
                <w:rFonts w:ascii="宋体" w:hAnsi="宋体"/>
                <w:szCs w:val="21"/>
              </w:rPr>
            </w:pPr>
          </w:p>
        </w:tc>
        <w:tc>
          <w:tcPr>
            <w:tcW w:w="1191" w:type="dxa"/>
          </w:tcPr>
          <w:p w14:paraId="74B15741" w14:textId="77777777" w:rsidR="004839B6" w:rsidRDefault="004839B6">
            <w:pPr>
              <w:spacing w:line="480" w:lineRule="auto"/>
              <w:jc w:val="center"/>
              <w:rPr>
                <w:rFonts w:ascii="宋体" w:hAnsi="宋体"/>
                <w:szCs w:val="21"/>
              </w:rPr>
            </w:pPr>
          </w:p>
        </w:tc>
      </w:tr>
      <w:tr w:rsidR="004839B6" w14:paraId="05879680" w14:textId="77777777">
        <w:trPr>
          <w:cantSplit/>
          <w:trHeight w:val="420"/>
        </w:trPr>
        <w:tc>
          <w:tcPr>
            <w:tcW w:w="709" w:type="dxa"/>
            <w:vAlign w:val="center"/>
          </w:tcPr>
          <w:p w14:paraId="46123166" w14:textId="77777777" w:rsidR="004839B6" w:rsidRDefault="004839B6">
            <w:pPr>
              <w:spacing w:line="480" w:lineRule="auto"/>
              <w:jc w:val="center"/>
              <w:rPr>
                <w:rFonts w:ascii="宋体" w:hAnsi="宋体"/>
                <w:szCs w:val="21"/>
              </w:rPr>
            </w:pPr>
          </w:p>
        </w:tc>
        <w:tc>
          <w:tcPr>
            <w:tcW w:w="1113" w:type="dxa"/>
            <w:vAlign w:val="center"/>
          </w:tcPr>
          <w:p w14:paraId="42FDF836" w14:textId="77777777" w:rsidR="004839B6" w:rsidRDefault="004839B6">
            <w:pPr>
              <w:spacing w:line="480" w:lineRule="auto"/>
              <w:jc w:val="center"/>
              <w:rPr>
                <w:rFonts w:ascii="宋体" w:hAnsi="宋体"/>
                <w:szCs w:val="21"/>
              </w:rPr>
            </w:pPr>
          </w:p>
        </w:tc>
        <w:tc>
          <w:tcPr>
            <w:tcW w:w="1260" w:type="dxa"/>
            <w:vAlign w:val="center"/>
          </w:tcPr>
          <w:p w14:paraId="24280783" w14:textId="77777777" w:rsidR="004839B6" w:rsidRDefault="004839B6">
            <w:pPr>
              <w:spacing w:line="480" w:lineRule="auto"/>
              <w:jc w:val="center"/>
              <w:rPr>
                <w:rFonts w:ascii="宋体" w:hAnsi="宋体"/>
                <w:szCs w:val="21"/>
              </w:rPr>
            </w:pPr>
          </w:p>
        </w:tc>
        <w:tc>
          <w:tcPr>
            <w:tcW w:w="1842" w:type="dxa"/>
            <w:vAlign w:val="center"/>
          </w:tcPr>
          <w:p w14:paraId="2EB4E28A" w14:textId="77777777" w:rsidR="004839B6" w:rsidRDefault="004839B6">
            <w:pPr>
              <w:spacing w:line="480" w:lineRule="auto"/>
              <w:jc w:val="center"/>
              <w:rPr>
                <w:rFonts w:ascii="宋体" w:hAnsi="宋体"/>
                <w:szCs w:val="21"/>
              </w:rPr>
            </w:pPr>
          </w:p>
        </w:tc>
        <w:tc>
          <w:tcPr>
            <w:tcW w:w="1415" w:type="dxa"/>
          </w:tcPr>
          <w:p w14:paraId="6C639994" w14:textId="77777777" w:rsidR="004839B6" w:rsidRDefault="004839B6">
            <w:pPr>
              <w:spacing w:line="480" w:lineRule="auto"/>
              <w:jc w:val="center"/>
              <w:rPr>
                <w:rFonts w:ascii="宋体" w:hAnsi="宋体"/>
                <w:szCs w:val="21"/>
              </w:rPr>
            </w:pPr>
          </w:p>
        </w:tc>
        <w:tc>
          <w:tcPr>
            <w:tcW w:w="992" w:type="dxa"/>
            <w:vAlign w:val="center"/>
          </w:tcPr>
          <w:p w14:paraId="4407AD9D" w14:textId="77777777" w:rsidR="004839B6" w:rsidRDefault="004839B6">
            <w:pPr>
              <w:spacing w:line="480" w:lineRule="auto"/>
              <w:jc w:val="center"/>
              <w:rPr>
                <w:rFonts w:ascii="宋体" w:hAnsi="宋体"/>
                <w:szCs w:val="21"/>
              </w:rPr>
            </w:pPr>
          </w:p>
        </w:tc>
        <w:tc>
          <w:tcPr>
            <w:tcW w:w="1191" w:type="dxa"/>
          </w:tcPr>
          <w:p w14:paraId="759C3AC5" w14:textId="77777777" w:rsidR="004839B6" w:rsidRDefault="004839B6">
            <w:pPr>
              <w:spacing w:line="480" w:lineRule="auto"/>
              <w:jc w:val="center"/>
              <w:rPr>
                <w:rFonts w:ascii="宋体" w:hAnsi="宋体"/>
                <w:szCs w:val="21"/>
              </w:rPr>
            </w:pPr>
          </w:p>
        </w:tc>
      </w:tr>
      <w:tr w:rsidR="004839B6" w14:paraId="66D64657" w14:textId="77777777">
        <w:trPr>
          <w:cantSplit/>
          <w:trHeight w:val="420"/>
        </w:trPr>
        <w:tc>
          <w:tcPr>
            <w:tcW w:w="709" w:type="dxa"/>
            <w:vAlign w:val="center"/>
          </w:tcPr>
          <w:p w14:paraId="3DA55496" w14:textId="77777777" w:rsidR="004839B6" w:rsidRDefault="004839B6">
            <w:pPr>
              <w:spacing w:line="480" w:lineRule="auto"/>
              <w:jc w:val="center"/>
              <w:rPr>
                <w:rFonts w:ascii="宋体" w:hAnsi="宋体"/>
                <w:szCs w:val="21"/>
              </w:rPr>
            </w:pPr>
          </w:p>
        </w:tc>
        <w:tc>
          <w:tcPr>
            <w:tcW w:w="1113" w:type="dxa"/>
            <w:vAlign w:val="center"/>
          </w:tcPr>
          <w:p w14:paraId="0AAADF27" w14:textId="77777777" w:rsidR="004839B6" w:rsidRDefault="004839B6">
            <w:pPr>
              <w:spacing w:line="480" w:lineRule="auto"/>
              <w:jc w:val="center"/>
              <w:rPr>
                <w:rFonts w:ascii="宋体" w:hAnsi="宋体"/>
                <w:szCs w:val="21"/>
              </w:rPr>
            </w:pPr>
          </w:p>
        </w:tc>
        <w:tc>
          <w:tcPr>
            <w:tcW w:w="1260" w:type="dxa"/>
            <w:vAlign w:val="center"/>
          </w:tcPr>
          <w:p w14:paraId="583F9AC8" w14:textId="77777777" w:rsidR="004839B6" w:rsidRDefault="004839B6">
            <w:pPr>
              <w:spacing w:line="480" w:lineRule="auto"/>
              <w:jc w:val="center"/>
              <w:rPr>
                <w:rFonts w:ascii="宋体" w:hAnsi="宋体"/>
                <w:szCs w:val="21"/>
              </w:rPr>
            </w:pPr>
          </w:p>
        </w:tc>
        <w:tc>
          <w:tcPr>
            <w:tcW w:w="1842" w:type="dxa"/>
            <w:vAlign w:val="center"/>
          </w:tcPr>
          <w:p w14:paraId="1B21CCAA" w14:textId="77777777" w:rsidR="004839B6" w:rsidRDefault="004839B6">
            <w:pPr>
              <w:widowControl/>
              <w:tabs>
                <w:tab w:val="right" w:leader="dot" w:pos="8302"/>
              </w:tabs>
              <w:spacing w:line="480" w:lineRule="auto"/>
              <w:jc w:val="center"/>
              <w:rPr>
                <w:rFonts w:ascii="宋体" w:hAnsi="宋体"/>
                <w:kern w:val="0"/>
                <w:szCs w:val="21"/>
              </w:rPr>
            </w:pPr>
          </w:p>
        </w:tc>
        <w:tc>
          <w:tcPr>
            <w:tcW w:w="1415" w:type="dxa"/>
          </w:tcPr>
          <w:p w14:paraId="7AB55FB5" w14:textId="77777777" w:rsidR="004839B6" w:rsidRDefault="004839B6">
            <w:pPr>
              <w:spacing w:line="480" w:lineRule="auto"/>
              <w:jc w:val="center"/>
              <w:rPr>
                <w:rFonts w:ascii="宋体" w:hAnsi="宋体"/>
                <w:szCs w:val="21"/>
              </w:rPr>
            </w:pPr>
          </w:p>
        </w:tc>
        <w:tc>
          <w:tcPr>
            <w:tcW w:w="992" w:type="dxa"/>
            <w:vAlign w:val="center"/>
          </w:tcPr>
          <w:p w14:paraId="1B25ADAC" w14:textId="77777777" w:rsidR="004839B6" w:rsidRDefault="004839B6">
            <w:pPr>
              <w:spacing w:line="480" w:lineRule="auto"/>
              <w:jc w:val="center"/>
              <w:rPr>
                <w:rFonts w:ascii="宋体" w:hAnsi="宋体"/>
                <w:szCs w:val="21"/>
              </w:rPr>
            </w:pPr>
          </w:p>
        </w:tc>
        <w:tc>
          <w:tcPr>
            <w:tcW w:w="1191" w:type="dxa"/>
          </w:tcPr>
          <w:p w14:paraId="0F847056" w14:textId="77777777" w:rsidR="004839B6" w:rsidRDefault="004839B6">
            <w:pPr>
              <w:spacing w:line="480" w:lineRule="auto"/>
              <w:jc w:val="center"/>
              <w:rPr>
                <w:rFonts w:ascii="宋体" w:hAnsi="宋体"/>
                <w:szCs w:val="21"/>
              </w:rPr>
            </w:pPr>
          </w:p>
        </w:tc>
      </w:tr>
      <w:tr w:rsidR="004839B6" w14:paraId="5140D886" w14:textId="77777777">
        <w:trPr>
          <w:cantSplit/>
          <w:trHeight w:val="420"/>
        </w:trPr>
        <w:tc>
          <w:tcPr>
            <w:tcW w:w="709" w:type="dxa"/>
            <w:vAlign w:val="center"/>
          </w:tcPr>
          <w:p w14:paraId="4555732A" w14:textId="77777777" w:rsidR="004839B6" w:rsidRDefault="004839B6">
            <w:pPr>
              <w:spacing w:line="480" w:lineRule="auto"/>
              <w:jc w:val="center"/>
              <w:rPr>
                <w:rFonts w:ascii="宋体" w:hAnsi="宋体"/>
                <w:szCs w:val="21"/>
              </w:rPr>
            </w:pPr>
          </w:p>
        </w:tc>
        <w:tc>
          <w:tcPr>
            <w:tcW w:w="1113" w:type="dxa"/>
            <w:vAlign w:val="center"/>
          </w:tcPr>
          <w:p w14:paraId="7A2FD9E3" w14:textId="77777777" w:rsidR="004839B6" w:rsidRDefault="004839B6">
            <w:pPr>
              <w:spacing w:line="480" w:lineRule="auto"/>
              <w:jc w:val="center"/>
              <w:rPr>
                <w:rFonts w:ascii="宋体" w:hAnsi="宋体"/>
                <w:szCs w:val="21"/>
              </w:rPr>
            </w:pPr>
          </w:p>
        </w:tc>
        <w:tc>
          <w:tcPr>
            <w:tcW w:w="1260" w:type="dxa"/>
            <w:vAlign w:val="center"/>
          </w:tcPr>
          <w:p w14:paraId="18C6CC2F" w14:textId="77777777" w:rsidR="004839B6" w:rsidRDefault="004839B6">
            <w:pPr>
              <w:spacing w:line="480" w:lineRule="auto"/>
              <w:jc w:val="center"/>
              <w:rPr>
                <w:rFonts w:ascii="宋体" w:hAnsi="宋体"/>
                <w:szCs w:val="21"/>
              </w:rPr>
            </w:pPr>
          </w:p>
        </w:tc>
        <w:tc>
          <w:tcPr>
            <w:tcW w:w="1842" w:type="dxa"/>
            <w:vAlign w:val="center"/>
          </w:tcPr>
          <w:p w14:paraId="1D93DE26" w14:textId="77777777" w:rsidR="004839B6" w:rsidRDefault="004839B6">
            <w:pPr>
              <w:widowControl/>
              <w:tabs>
                <w:tab w:val="right" w:leader="dot" w:pos="8302"/>
              </w:tabs>
              <w:spacing w:line="480" w:lineRule="auto"/>
              <w:jc w:val="center"/>
              <w:rPr>
                <w:rFonts w:ascii="宋体" w:hAnsi="宋体"/>
                <w:kern w:val="0"/>
                <w:szCs w:val="21"/>
              </w:rPr>
            </w:pPr>
          </w:p>
        </w:tc>
        <w:tc>
          <w:tcPr>
            <w:tcW w:w="1415" w:type="dxa"/>
          </w:tcPr>
          <w:p w14:paraId="4CBE1EB0" w14:textId="77777777" w:rsidR="004839B6" w:rsidRDefault="004839B6">
            <w:pPr>
              <w:spacing w:line="480" w:lineRule="auto"/>
              <w:jc w:val="center"/>
              <w:rPr>
                <w:rFonts w:ascii="宋体" w:hAnsi="宋体"/>
                <w:szCs w:val="21"/>
              </w:rPr>
            </w:pPr>
          </w:p>
        </w:tc>
        <w:tc>
          <w:tcPr>
            <w:tcW w:w="992" w:type="dxa"/>
            <w:vAlign w:val="center"/>
          </w:tcPr>
          <w:p w14:paraId="34AC1955" w14:textId="77777777" w:rsidR="004839B6" w:rsidRDefault="004839B6">
            <w:pPr>
              <w:spacing w:line="480" w:lineRule="auto"/>
              <w:jc w:val="center"/>
              <w:rPr>
                <w:rFonts w:ascii="宋体" w:hAnsi="宋体"/>
                <w:szCs w:val="21"/>
              </w:rPr>
            </w:pPr>
          </w:p>
        </w:tc>
        <w:tc>
          <w:tcPr>
            <w:tcW w:w="1191" w:type="dxa"/>
          </w:tcPr>
          <w:p w14:paraId="4954B216" w14:textId="77777777" w:rsidR="004839B6" w:rsidRDefault="004839B6">
            <w:pPr>
              <w:spacing w:line="480" w:lineRule="auto"/>
              <w:jc w:val="center"/>
              <w:rPr>
                <w:rFonts w:ascii="宋体" w:hAnsi="宋体"/>
                <w:szCs w:val="21"/>
              </w:rPr>
            </w:pPr>
          </w:p>
        </w:tc>
      </w:tr>
      <w:tr w:rsidR="004839B6" w14:paraId="4D4E51EE" w14:textId="77777777">
        <w:trPr>
          <w:cantSplit/>
          <w:trHeight w:val="420"/>
        </w:trPr>
        <w:tc>
          <w:tcPr>
            <w:tcW w:w="709" w:type="dxa"/>
            <w:vAlign w:val="center"/>
          </w:tcPr>
          <w:p w14:paraId="3FBF610D" w14:textId="77777777" w:rsidR="004839B6" w:rsidRDefault="004839B6">
            <w:pPr>
              <w:spacing w:line="480" w:lineRule="auto"/>
              <w:jc w:val="center"/>
              <w:rPr>
                <w:rFonts w:ascii="宋体" w:hAnsi="宋体"/>
                <w:szCs w:val="21"/>
              </w:rPr>
            </w:pPr>
          </w:p>
        </w:tc>
        <w:tc>
          <w:tcPr>
            <w:tcW w:w="1113" w:type="dxa"/>
            <w:vAlign w:val="center"/>
          </w:tcPr>
          <w:p w14:paraId="2BFAF76E" w14:textId="77777777" w:rsidR="004839B6" w:rsidRDefault="004839B6">
            <w:pPr>
              <w:spacing w:line="480" w:lineRule="auto"/>
              <w:jc w:val="center"/>
              <w:rPr>
                <w:rFonts w:ascii="宋体" w:hAnsi="宋体"/>
                <w:szCs w:val="21"/>
              </w:rPr>
            </w:pPr>
          </w:p>
        </w:tc>
        <w:tc>
          <w:tcPr>
            <w:tcW w:w="1260" w:type="dxa"/>
            <w:vAlign w:val="center"/>
          </w:tcPr>
          <w:p w14:paraId="55F30A48" w14:textId="77777777" w:rsidR="004839B6" w:rsidRDefault="004839B6">
            <w:pPr>
              <w:spacing w:line="480" w:lineRule="auto"/>
              <w:jc w:val="center"/>
              <w:rPr>
                <w:rFonts w:ascii="宋体" w:hAnsi="宋体"/>
                <w:szCs w:val="21"/>
              </w:rPr>
            </w:pPr>
          </w:p>
        </w:tc>
        <w:tc>
          <w:tcPr>
            <w:tcW w:w="1842" w:type="dxa"/>
            <w:vAlign w:val="center"/>
          </w:tcPr>
          <w:p w14:paraId="67DE4565" w14:textId="77777777" w:rsidR="004839B6" w:rsidRDefault="004839B6">
            <w:pPr>
              <w:spacing w:line="480" w:lineRule="auto"/>
              <w:jc w:val="center"/>
              <w:rPr>
                <w:rFonts w:ascii="宋体" w:hAnsi="宋体"/>
                <w:szCs w:val="21"/>
              </w:rPr>
            </w:pPr>
          </w:p>
        </w:tc>
        <w:tc>
          <w:tcPr>
            <w:tcW w:w="1415" w:type="dxa"/>
          </w:tcPr>
          <w:p w14:paraId="55191A58" w14:textId="77777777" w:rsidR="004839B6" w:rsidRDefault="004839B6">
            <w:pPr>
              <w:spacing w:line="480" w:lineRule="auto"/>
              <w:jc w:val="center"/>
              <w:rPr>
                <w:rFonts w:ascii="宋体" w:hAnsi="宋体"/>
                <w:szCs w:val="21"/>
              </w:rPr>
            </w:pPr>
          </w:p>
        </w:tc>
        <w:tc>
          <w:tcPr>
            <w:tcW w:w="992" w:type="dxa"/>
            <w:vAlign w:val="center"/>
          </w:tcPr>
          <w:p w14:paraId="3F1475F7" w14:textId="77777777" w:rsidR="004839B6" w:rsidRDefault="004839B6">
            <w:pPr>
              <w:spacing w:line="480" w:lineRule="auto"/>
              <w:jc w:val="center"/>
              <w:rPr>
                <w:rFonts w:ascii="宋体" w:hAnsi="宋体"/>
                <w:szCs w:val="21"/>
              </w:rPr>
            </w:pPr>
          </w:p>
        </w:tc>
        <w:tc>
          <w:tcPr>
            <w:tcW w:w="1191" w:type="dxa"/>
          </w:tcPr>
          <w:p w14:paraId="0EFE4FF6" w14:textId="77777777" w:rsidR="004839B6" w:rsidRDefault="004839B6">
            <w:pPr>
              <w:spacing w:line="480" w:lineRule="auto"/>
              <w:jc w:val="center"/>
              <w:rPr>
                <w:rFonts w:ascii="宋体" w:hAnsi="宋体"/>
                <w:szCs w:val="21"/>
              </w:rPr>
            </w:pPr>
          </w:p>
        </w:tc>
      </w:tr>
      <w:tr w:rsidR="004839B6" w14:paraId="3B1EC177" w14:textId="77777777">
        <w:trPr>
          <w:cantSplit/>
          <w:trHeight w:val="420"/>
        </w:trPr>
        <w:tc>
          <w:tcPr>
            <w:tcW w:w="709" w:type="dxa"/>
            <w:vAlign w:val="center"/>
          </w:tcPr>
          <w:p w14:paraId="50A9EED4" w14:textId="77777777" w:rsidR="004839B6" w:rsidRDefault="004839B6">
            <w:pPr>
              <w:spacing w:line="480" w:lineRule="auto"/>
              <w:jc w:val="center"/>
              <w:rPr>
                <w:rFonts w:ascii="宋体" w:hAnsi="宋体"/>
                <w:szCs w:val="21"/>
              </w:rPr>
            </w:pPr>
          </w:p>
        </w:tc>
        <w:tc>
          <w:tcPr>
            <w:tcW w:w="1113" w:type="dxa"/>
            <w:vAlign w:val="center"/>
          </w:tcPr>
          <w:p w14:paraId="223C0CEA" w14:textId="77777777" w:rsidR="004839B6" w:rsidRDefault="004839B6">
            <w:pPr>
              <w:spacing w:line="480" w:lineRule="auto"/>
              <w:jc w:val="center"/>
              <w:rPr>
                <w:rFonts w:ascii="宋体" w:hAnsi="宋体"/>
                <w:szCs w:val="21"/>
              </w:rPr>
            </w:pPr>
          </w:p>
        </w:tc>
        <w:tc>
          <w:tcPr>
            <w:tcW w:w="1260" w:type="dxa"/>
            <w:vAlign w:val="center"/>
          </w:tcPr>
          <w:p w14:paraId="74C834F0" w14:textId="77777777" w:rsidR="004839B6" w:rsidRDefault="004839B6">
            <w:pPr>
              <w:spacing w:line="480" w:lineRule="auto"/>
              <w:jc w:val="center"/>
              <w:rPr>
                <w:rFonts w:ascii="宋体" w:hAnsi="宋体"/>
                <w:szCs w:val="21"/>
              </w:rPr>
            </w:pPr>
          </w:p>
        </w:tc>
        <w:tc>
          <w:tcPr>
            <w:tcW w:w="1842" w:type="dxa"/>
            <w:vAlign w:val="center"/>
          </w:tcPr>
          <w:p w14:paraId="3FA3C36A" w14:textId="77777777" w:rsidR="004839B6" w:rsidRDefault="004839B6">
            <w:pPr>
              <w:spacing w:line="480" w:lineRule="auto"/>
              <w:jc w:val="center"/>
              <w:rPr>
                <w:rFonts w:ascii="宋体" w:hAnsi="宋体"/>
                <w:szCs w:val="21"/>
              </w:rPr>
            </w:pPr>
          </w:p>
        </w:tc>
        <w:tc>
          <w:tcPr>
            <w:tcW w:w="1415" w:type="dxa"/>
          </w:tcPr>
          <w:p w14:paraId="088C8676" w14:textId="77777777" w:rsidR="004839B6" w:rsidRDefault="004839B6">
            <w:pPr>
              <w:spacing w:line="480" w:lineRule="auto"/>
              <w:jc w:val="center"/>
              <w:rPr>
                <w:rFonts w:ascii="宋体" w:hAnsi="宋体"/>
                <w:szCs w:val="21"/>
              </w:rPr>
            </w:pPr>
          </w:p>
        </w:tc>
        <w:tc>
          <w:tcPr>
            <w:tcW w:w="992" w:type="dxa"/>
            <w:vAlign w:val="center"/>
          </w:tcPr>
          <w:p w14:paraId="120F2540" w14:textId="77777777" w:rsidR="004839B6" w:rsidRDefault="004839B6">
            <w:pPr>
              <w:spacing w:line="480" w:lineRule="auto"/>
              <w:jc w:val="center"/>
              <w:rPr>
                <w:rFonts w:ascii="宋体" w:hAnsi="宋体"/>
                <w:szCs w:val="21"/>
              </w:rPr>
            </w:pPr>
          </w:p>
        </w:tc>
        <w:tc>
          <w:tcPr>
            <w:tcW w:w="1191" w:type="dxa"/>
          </w:tcPr>
          <w:p w14:paraId="6A14CD8E" w14:textId="77777777" w:rsidR="004839B6" w:rsidRDefault="004839B6">
            <w:pPr>
              <w:spacing w:line="480" w:lineRule="auto"/>
              <w:jc w:val="center"/>
              <w:rPr>
                <w:rFonts w:ascii="宋体" w:hAnsi="宋体"/>
                <w:szCs w:val="21"/>
              </w:rPr>
            </w:pPr>
          </w:p>
        </w:tc>
      </w:tr>
    </w:tbl>
    <w:p w14:paraId="25F0B5E5" w14:textId="77777777" w:rsidR="004839B6" w:rsidRDefault="004839B6">
      <w:pPr>
        <w:pStyle w:val="a7"/>
        <w:overflowPunct w:val="0"/>
        <w:spacing w:beforeLines="50" w:before="156" w:after="0" w:line="360" w:lineRule="auto"/>
        <w:rPr>
          <w:rFonts w:ascii="宋体" w:hAnsi="宋体"/>
          <w:szCs w:val="21"/>
        </w:rPr>
      </w:pPr>
    </w:p>
    <w:p w14:paraId="1E7EC67E" w14:textId="77777777" w:rsidR="004839B6" w:rsidRDefault="000F1194">
      <w:pPr>
        <w:pStyle w:val="a7"/>
        <w:overflowPunct w:val="0"/>
        <w:spacing w:beforeLines="50" w:before="156" w:after="0" w:line="360" w:lineRule="auto"/>
        <w:rPr>
          <w:rFonts w:ascii="宋体" w:hAnsi="宋体"/>
          <w:szCs w:val="21"/>
        </w:rPr>
      </w:pPr>
      <w:r>
        <w:rPr>
          <w:rFonts w:ascii="宋体" w:hAnsi="宋体" w:hint="eastAsia"/>
          <w:szCs w:val="21"/>
        </w:rPr>
        <w:t>注明：需提供证明资料内容详见</w:t>
      </w:r>
      <w:r>
        <w:rPr>
          <w:rFonts w:ascii="宋体" w:hAnsi="宋体" w:hint="eastAsia"/>
          <w:szCs w:val="21"/>
          <w:u w:val="single"/>
        </w:rPr>
        <w:t>（磋商文件第四部分</w:t>
      </w:r>
      <w:r>
        <w:rPr>
          <w:rFonts w:ascii="宋体" w:hAnsi="宋体"/>
          <w:szCs w:val="21"/>
          <w:u w:val="single"/>
        </w:rPr>
        <w:t xml:space="preserve"> </w:t>
      </w:r>
      <w:r>
        <w:rPr>
          <w:rFonts w:ascii="宋体" w:hAnsi="宋体" w:hint="eastAsia"/>
          <w:szCs w:val="21"/>
          <w:u w:val="single"/>
        </w:rPr>
        <w:t>评审方法、步骤、标准之</w:t>
      </w:r>
      <w:r>
        <w:rPr>
          <w:rFonts w:ascii="宋体" w:hAnsi="宋体" w:hint="eastAsia"/>
          <w:kern w:val="0"/>
          <w:szCs w:val="21"/>
          <w:u w:val="single"/>
        </w:rPr>
        <w:t>附表二</w:t>
      </w:r>
      <w:r>
        <w:rPr>
          <w:rFonts w:ascii="宋体" w:hAnsi="宋体" w:hint="eastAsia"/>
          <w:szCs w:val="21"/>
          <w:u w:val="single"/>
        </w:rPr>
        <w:t>详细评审表相对应条款）</w:t>
      </w:r>
      <w:r>
        <w:rPr>
          <w:rFonts w:ascii="宋体" w:hAnsi="宋体"/>
          <w:szCs w:val="21"/>
          <w:u w:val="single"/>
        </w:rPr>
        <w:t xml:space="preserve"> </w:t>
      </w:r>
      <w:r>
        <w:rPr>
          <w:rFonts w:ascii="宋体" w:hAnsi="宋体" w:hint="eastAsia"/>
          <w:szCs w:val="21"/>
        </w:rPr>
        <w:t>。</w:t>
      </w:r>
    </w:p>
    <w:p w14:paraId="0091A160" w14:textId="77777777" w:rsidR="004839B6" w:rsidRDefault="004839B6">
      <w:pPr>
        <w:spacing w:line="360" w:lineRule="auto"/>
        <w:rPr>
          <w:rFonts w:ascii="宋体" w:hAnsi="宋体"/>
        </w:rPr>
      </w:pPr>
    </w:p>
    <w:p w14:paraId="6DE88BEE" w14:textId="77777777" w:rsidR="004839B6" w:rsidRDefault="004839B6">
      <w:pPr>
        <w:spacing w:line="360" w:lineRule="auto"/>
        <w:rPr>
          <w:rFonts w:ascii="宋体" w:hAnsi="宋体"/>
        </w:rPr>
      </w:pPr>
    </w:p>
    <w:p w14:paraId="0D4D222D" w14:textId="77777777" w:rsidR="004839B6" w:rsidRDefault="004839B6">
      <w:pPr>
        <w:spacing w:line="360" w:lineRule="auto"/>
        <w:rPr>
          <w:rFonts w:ascii="宋体" w:hAnsi="宋体"/>
        </w:rPr>
      </w:pP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4839B6" w14:paraId="2B2CA4B3" w14:textId="77777777">
        <w:tc>
          <w:tcPr>
            <w:tcW w:w="5349" w:type="dxa"/>
          </w:tcPr>
          <w:p w14:paraId="6324C8F9"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14:paraId="153EF43E" w14:textId="77777777" w:rsidR="004839B6" w:rsidRDefault="004839B6">
            <w:pPr>
              <w:spacing w:line="360" w:lineRule="auto"/>
              <w:rPr>
                <w:rFonts w:ascii="宋体" w:hAnsi="宋体"/>
                <w:szCs w:val="21"/>
              </w:rPr>
            </w:pPr>
          </w:p>
        </w:tc>
      </w:tr>
      <w:tr w:rsidR="004839B6" w14:paraId="0957ACE7" w14:textId="77777777">
        <w:tc>
          <w:tcPr>
            <w:tcW w:w="5349" w:type="dxa"/>
          </w:tcPr>
          <w:p w14:paraId="6AB72704"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0F60A2F1" w14:textId="77777777" w:rsidR="004839B6" w:rsidRDefault="004839B6">
            <w:pPr>
              <w:spacing w:line="360" w:lineRule="auto"/>
              <w:rPr>
                <w:rFonts w:ascii="宋体" w:hAnsi="宋体"/>
                <w:szCs w:val="21"/>
              </w:rPr>
            </w:pPr>
          </w:p>
        </w:tc>
      </w:tr>
    </w:tbl>
    <w:p w14:paraId="0390D9FC"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11" w:name="_Toc521951157"/>
      <w:bookmarkStart w:id="212" w:name="_Toc405313975"/>
      <w:bookmarkStart w:id="213" w:name="_Toc391627771"/>
      <w:bookmarkStart w:id="214" w:name="_Toc120005038"/>
      <w:r>
        <w:rPr>
          <w:rStyle w:val="afa"/>
          <w:rFonts w:ascii="宋体" w:eastAsia="宋体" w:hAnsi="宋体" w:hint="eastAsia"/>
          <w:b/>
          <w:bCs/>
          <w:spacing w:val="12"/>
          <w:sz w:val="21"/>
        </w:rPr>
        <w:lastRenderedPageBreak/>
        <w:t>拟担任本项目主要负责人简历表</w:t>
      </w:r>
      <w:bookmarkEnd w:id="211"/>
      <w:bookmarkEnd w:id="212"/>
      <w:bookmarkEnd w:id="213"/>
      <w:bookmarkEnd w:id="214"/>
    </w:p>
    <w:p w14:paraId="670757A2" w14:textId="77777777" w:rsidR="004839B6" w:rsidRDefault="000F1194">
      <w:pPr>
        <w:spacing w:beforeLines="200" w:before="624" w:afterLines="100" w:after="312" w:line="360" w:lineRule="auto"/>
        <w:jc w:val="center"/>
        <w:rPr>
          <w:rFonts w:ascii="宋体" w:hAnsi="宋体"/>
          <w:b/>
          <w:spacing w:val="20"/>
          <w:sz w:val="30"/>
          <w:szCs w:val="30"/>
        </w:rPr>
      </w:pPr>
      <w:r>
        <w:rPr>
          <w:rFonts w:ascii="宋体" w:hAnsi="宋体" w:hint="eastAsia"/>
          <w:b/>
          <w:spacing w:val="20"/>
          <w:sz w:val="30"/>
          <w:szCs w:val="30"/>
        </w:rPr>
        <w:t>拟担任本项目主要负责人简历表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726"/>
        <w:gridCol w:w="1323"/>
        <w:gridCol w:w="317"/>
        <w:gridCol w:w="179"/>
        <w:gridCol w:w="818"/>
        <w:gridCol w:w="528"/>
        <w:gridCol w:w="14"/>
        <w:gridCol w:w="1098"/>
        <w:gridCol w:w="423"/>
        <w:gridCol w:w="629"/>
        <w:gridCol w:w="397"/>
        <w:gridCol w:w="1357"/>
      </w:tblGrid>
      <w:tr w:rsidR="004839B6" w14:paraId="5609CAC2" w14:textId="77777777">
        <w:trPr>
          <w:trHeight w:val="600"/>
          <w:jc w:val="center"/>
        </w:trPr>
        <w:tc>
          <w:tcPr>
            <w:tcW w:w="713" w:type="dxa"/>
            <w:vAlign w:val="center"/>
          </w:tcPr>
          <w:p w14:paraId="1FB9DFCF" w14:textId="77777777" w:rsidR="004839B6" w:rsidRDefault="000F1194">
            <w:pPr>
              <w:jc w:val="center"/>
              <w:rPr>
                <w:rFonts w:ascii="宋体" w:hAnsi="宋体"/>
                <w:szCs w:val="21"/>
              </w:rPr>
            </w:pPr>
            <w:r>
              <w:rPr>
                <w:rFonts w:ascii="宋体" w:hAnsi="宋体" w:hint="eastAsia"/>
                <w:szCs w:val="21"/>
              </w:rPr>
              <w:t>姓名</w:t>
            </w:r>
          </w:p>
        </w:tc>
        <w:tc>
          <w:tcPr>
            <w:tcW w:w="2545" w:type="dxa"/>
            <w:gridSpan w:val="4"/>
            <w:vAlign w:val="center"/>
          </w:tcPr>
          <w:p w14:paraId="38CBC8A3" w14:textId="77777777" w:rsidR="004839B6" w:rsidRDefault="004839B6">
            <w:pPr>
              <w:jc w:val="center"/>
              <w:rPr>
                <w:rFonts w:ascii="宋体" w:hAnsi="宋体"/>
                <w:szCs w:val="21"/>
              </w:rPr>
            </w:pPr>
          </w:p>
        </w:tc>
        <w:tc>
          <w:tcPr>
            <w:tcW w:w="818" w:type="dxa"/>
            <w:vAlign w:val="center"/>
          </w:tcPr>
          <w:p w14:paraId="7CDCF725" w14:textId="77777777" w:rsidR="004839B6" w:rsidRDefault="000F1194">
            <w:pPr>
              <w:jc w:val="center"/>
              <w:rPr>
                <w:rFonts w:ascii="宋体" w:hAnsi="宋体"/>
                <w:szCs w:val="21"/>
              </w:rPr>
            </w:pPr>
            <w:r>
              <w:rPr>
                <w:rFonts w:ascii="宋体" w:hAnsi="宋体" w:hint="eastAsia"/>
                <w:szCs w:val="21"/>
              </w:rPr>
              <w:t>性别</w:t>
            </w:r>
          </w:p>
        </w:tc>
        <w:tc>
          <w:tcPr>
            <w:tcW w:w="1640" w:type="dxa"/>
            <w:gridSpan w:val="3"/>
            <w:vAlign w:val="center"/>
          </w:tcPr>
          <w:p w14:paraId="44022FCA" w14:textId="77777777" w:rsidR="004839B6" w:rsidRDefault="004839B6">
            <w:pPr>
              <w:jc w:val="center"/>
              <w:rPr>
                <w:rFonts w:ascii="宋体" w:hAnsi="宋体"/>
                <w:szCs w:val="21"/>
              </w:rPr>
            </w:pPr>
          </w:p>
        </w:tc>
        <w:tc>
          <w:tcPr>
            <w:tcW w:w="1052" w:type="dxa"/>
            <w:gridSpan w:val="2"/>
            <w:vAlign w:val="center"/>
          </w:tcPr>
          <w:p w14:paraId="22F04136" w14:textId="77777777" w:rsidR="004839B6" w:rsidRDefault="000F1194">
            <w:pPr>
              <w:jc w:val="center"/>
              <w:rPr>
                <w:rFonts w:ascii="宋体" w:hAnsi="宋体"/>
                <w:szCs w:val="21"/>
              </w:rPr>
            </w:pPr>
            <w:r>
              <w:rPr>
                <w:rFonts w:ascii="宋体" w:hAnsi="宋体" w:hint="eastAsia"/>
                <w:szCs w:val="21"/>
              </w:rPr>
              <w:t>年龄</w:t>
            </w:r>
          </w:p>
        </w:tc>
        <w:tc>
          <w:tcPr>
            <w:tcW w:w="1754" w:type="dxa"/>
            <w:gridSpan w:val="2"/>
            <w:vAlign w:val="center"/>
          </w:tcPr>
          <w:p w14:paraId="76026C83" w14:textId="77777777" w:rsidR="004839B6" w:rsidRDefault="004839B6">
            <w:pPr>
              <w:jc w:val="center"/>
              <w:rPr>
                <w:rFonts w:ascii="宋体" w:hAnsi="宋体"/>
                <w:szCs w:val="21"/>
              </w:rPr>
            </w:pPr>
          </w:p>
        </w:tc>
      </w:tr>
      <w:tr w:rsidR="004839B6" w14:paraId="5E3B119D" w14:textId="77777777">
        <w:trPr>
          <w:trHeight w:val="623"/>
          <w:jc w:val="center"/>
        </w:trPr>
        <w:tc>
          <w:tcPr>
            <w:tcW w:w="713" w:type="dxa"/>
            <w:vAlign w:val="center"/>
          </w:tcPr>
          <w:p w14:paraId="50B46757" w14:textId="77777777" w:rsidR="004839B6" w:rsidRDefault="000F1194">
            <w:pPr>
              <w:jc w:val="center"/>
              <w:rPr>
                <w:rFonts w:ascii="宋体" w:hAnsi="宋体"/>
                <w:szCs w:val="21"/>
              </w:rPr>
            </w:pPr>
            <w:r>
              <w:rPr>
                <w:rFonts w:ascii="宋体" w:hAnsi="宋体" w:hint="eastAsia"/>
                <w:szCs w:val="21"/>
              </w:rPr>
              <w:t>职务</w:t>
            </w:r>
          </w:p>
        </w:tc>
        <w:tc>
          <w:tcPr>
            <w:tcW w:w="2545" w:type="dxa"/>
            <w:gridSpan w:val="4"/>
            <w:vAlign w:val="center"/>
          </w:tcPr>
          <w:p w14:paraId="33ED5FE7" w14:textId="77777777" w:rsidR="004839B6" w:rsidRDefault="004839B6">
            <w:pPr>
              <w:jc w:val="center"/>
              <w:rPr>
                <w:rFonts w:ascii="宋体" w:hAnsi="宋体"/>
                <w:szCs w:val="21"/>
              </w:rPr>
            </w:pPr>
          </w:p>
        </w:tc>
        <w:tc>
          <w:tcPr>
            <w:tcW w:w="818" w:type="dxa"/>
            <w:vAlign w:val="center"/>
          </w:tcPr>
          <w:p w14:paraId="3484FEF4" w14:textId="77777777" w:rsidR="004839B6" w:rsidRDefault="000F1194">
            <w:pPr>
              <w:jc w:val="center"/>
              <w:rPr>
                <w:rFonts w:ascii="宋体" w:hAnsi="宋体"/>
                <w:szCs w:val="21"/>
              </w:rPr>
            </w:pPr>
            <w:r>
              <w:rPr>
                <w:rFonts w:ascii="宋体" w:hAnsi="宋体" w:hint="eastAsia"/>
                <w:szCs w:val="21"/>
              </w:rPr>
              <w:t>职称</w:t>
            </w:r>
          </w:p>
        </w:tc>
        <w:tc>
          <w:tcPr>
            <w:tcW w:w="1640" w:type="dxa"/>
            <w:gridSpan w:val="3"/>
            <w:vAlign w:val="center"/>
          </w:tcPr>
          <w:p w14:paraId="6D35AEE7" w14:textId="77777777" w:rsidR="004839B6" w:rsidRDefault="004839B6">
            <w:pPr>
              <w:jc w:val="center"/>
              <w:rPr>
                <w:rFonts w:ascii="宋体" w:hAnsi="宋体"/>
                <w:szCs w:val="21"/>
              </w:rPr>
            </w:pPr>
          </w:p>
        </w:tc>
        <w:tc>
          <w:tcPr>
            <w:tcW w:w="1052" w:type="dxa"/>
            <w:gridSpan w:val="2"/>
            <w:vAlign w:val="center"/>
          </w:tcPr>
          <w:p w14:paraId="3F83D312" w14:textId="77777777" w:rsidR="004839B6" w:rsidRDefault="000F1194">
            <w:pPr>
              <w:jc w:val="center"/>
              <w:rPr>
                <w:rFonts w:ascii="宋体" w:hAnsi="宋体"/>
                <w:szCs w:val="21"/>
              </w:rPr>
            </w:pPr>
            <w:r>
              <w:rPr>
                <w:rFonts w:ascii="宋体" w:hAnsi="宋体" w:hint="eastAsia"/>
                <w:szCs w:val="21"/>
              </w:rPr>
              <w:t>学历</w:t>
            </w:r>
          </w:p>
        </w:tc>
        <w:tc>
          <w:tcPr>
            <w:tcW w:w="1754" w:type="dxa"/>
            <w:gridSpan w:val="2"/>
            <w:vAlign w:val="center"/>
          </w:tcPr>
          <w:p w14:paraId="3F453CD2" w14:textId="77777777" w:rsidR="004839B6" w:rsidRDefault="004839B6">
            <w:pPr>
              <w:jc w:val="center"/>
              <w:rPr>
                <w:rFonts w:ascii="宋体" w:hAnsi="宋体"/>
                <w:szCs w:val="21"/>
              </w:rPr>
            </w:pPr>
          </w:p>
        </w:tc>
      </w:tr>
      <w:tr w:rsidR="004839B6" w14:paraId="24EF702F" w14:textId="77777777">
        <w:trPr>
          <w:trHeight w:val="600"/>
          <w:jc w:val="center"/>
        </w:trPr>
        <w:tc>
          <w:tcPr>
            <w:tcW w:w="2762" w:type="dxa"/>
            <w:gridSpan w:val="3"/>
            <w:vAlign w:val="center"/>
          </w:tcPr>
          <w:p w14:paraId="1B1F9F43" w14:textId="77777777" w:rsidR="004839B6" w:rsidRDefault="000F1194">
            <w:pPr>
              <w:jc w:val="center"/>
              <w:rPr>
                <w:rFonts w:ascii="宋体" w:hAnsi="宋体"/>
                <w:szCs w:val="21"/>
              </w:rPr>
            </w:pPr>
            <w:r>
              <w:rPr>
                <w:rFonts w:ascii="宋体" w:hAnsi="宋体" w:hint="eastAsia"/>
                <w:szCs w:val="21"/>
              </w:rPr>
              <w:t>参加工作时间</w:t>
            </w:r>
          </w:p>
        </w:tc>
        <w:tc>
          <w:tcPr>
            <w:tcW w:w="1842" w:type="dxa"/>
            <w:gridSpan w:val="4"/>
            <w:vAlign w:val="center"/>
          </w:tcPr>
          <w:p w14:paraId="272D7E0C" w14:textId="77777777" w:rsidR="004839B6" w:rsidRDefault="004839B6">
            <w:pPr>
              <w:jc w:val="center"/>
              <w:rPr>
                <w:rFonts w:ascii="宋体" w:hAnsi="宋体"/>
                <w:szCs w:val="21"/>
              </w:rPr>
            </w:pPr>
          </w:p>
        </w:tc>
        <w:tc>
          <w:tcPr>
            <w:tcW w:w="2561" w:type="dxa"/>
            <w:gridSpan w:val="5"/>
            <w:vAlign w:val="center"/>
          </w:tcPr>
          <w:p w14:paraId="17494863" w14:textId="77777777" w:rsidR="004839B6" w:rsidRDefault="000F1194">
            <w:pPr>
              <w:jc w:val="center"/>
              <w:rPr>
                <w:rFonts w:ascii="宋体" w:hAnsi="宋体"/>
                <w:szCs w:val="21"/>
              </w:rPr>
            </w:pPr>
            <w:r>
              <w:rPr>
                <w:rFonts w:ascii="宋体" w:hAnsi="宋体" w:hint="eastAsia"/>
                <w:szCs w:val="21"/>
              </w:rPr>
              <w:t>相关经验年限</w:t>
            </w:r>
          </w:p>
        </w:tc>
        <w:tc>
          <w:tcPr>
            <w:tcW w:w="1357" w:type="dxa"/>
            <w:vAlign w:val="center"/>
          </w:tcPr>
          <w:p w14:paraId="716AB004" w14:textId="77777777" w:rsidR="004839B6" w:rsidRDefault="004839B6">
            <w:pPr>
              <w:jc w:val="center"/>
              <w:rPr>
                <w:rFonts w:ascii="宋体" w:hAnsi="宋体"/>
                <w:szCs w:val="21"/>
              </w:rPr>
            </w:pPr>
          </w:p>
        </w:tc>
      </w:tr>
      <w:tr w:rsidR="004839B6" w14:paraId="14CA10D6" w14:textId="77777777">
        <w:trPr>
          <w:cantSplit/>
          <w:trHeight w:val="468"/>
          <w:jc w:val="center"/>
        </w:trPr>
        <w:tc>
          <w:tcPr>
            <w:tcW w:w="2762" w:type="dxa"/>
            <w:gridSpan w:val="3"/>
            <w:vAlign w:val="center"/>
          </w:tcPr>
          <w:p w14:paraId="10AF6FC1" w14:textId="77777777" w:rsidR="004839B6" w:rsidRDefault="000F1194">
            <w:pPr>
              <w:jc w:val="center"/>
              <w:rPr>
                <w:rFonts w:ascii="宋体" w:hAnsi="宋体"/>
                <w:szCs w:val="21"/>
              </w:rPr>
            </w:pPr>
            <w:r>
              <w:rPr>
                <w:rFonts w:ascii="宋体" w:hAnsi="宋体" w:hint="eastAsia"/>
                <w:szCs w:val="21"/>
              </w:rPr>
              <w:t>资格证书名称、编号</w:t>
            </w:r>
          </w:p>
        </w:tc>
        <w:tc>
          <w:tcPr>
            <w:tcW w:w="5760" w:type="dxa"/>
            <w:gridSpan w:val="10"/>
            <w:vAlign w:val="center"/>
          </w:tcPr>
          <w:p w14:paraId="355EE6D4" w14:textId="77777777" w:rsidR="004839B6" w:rsidRDefault="004839B6">
            <w:pPr>
              <w:jc w:val="center"/>
              <w:rPr>
                <w:rFonts w:ascii="宋体" w:hAnsi="宋体"/>
                <w:szCs w:val="21"/>
              </w:rPr>
            </w:pPr>
          </w:p>
        </w:tc>
      </w:tr>
      <w:tr w:rsidR="004839B6" w14:paraId="0F35C0B8" w14:textId="77777777">
        <w:trPr>
          <w:trHeight w:val="620"/>
          <w:jc w:val="center"/>
        </w:trPr>
        <w:tc>
          <w:tcPr>
            <w:tcW w:w="8522" w:type="dxa"/>
            <w:gridSpan w:val="13"/>
            <w:vAlign w:val="center"/>
          </w:tcPr>
          <w:p w14:paraId="26F48F9A" w14:textId="77777777" w:rsidR="004839B6" w:rsidRDefault="000F1194">
            <w:pPr>
              <w:jc w:val="center"/>
              <w:rPr>
                <w:rFonts w:ascii="宋体" w:hAnsi="宋体"/>
                <w:szCs w:val="21"/>
              </w:rPr>
            </w:pPr>
            <w:r>
              <w:rPr>
                <w:rFonts w:ascii="宋体" w:hAnsi="宋体" w:hint="eastAsia"/>
                <w:szCs w:val="21"/>
              </w:rPr>
              <w:t>目前在任及以往服务项目情况</w:t>
            </w:r>
          </w:p>
        </w:tc>
      </w:tr>
      <w:tr w:rsidR="004839B6" w14:paraId="1C7509EB" w14:textId="77777777">
        <w:trPr>
          <w:trHeight w:val="600"/>
          <w:jc w:val="center"/>
        </w:trPr>
        <w:tc>
          <w:tcPr>
            <w:tcW w:w="1439" w:type="dxa"/>
            <w:gridSpan w:val="2"/>
            <w:vAlign w:val="center"/>
          </w:tcPr>
          <w:p w14:paraId="1C2F080C" w14:textId="77777777" w:rsidR="004839B6" w:rsidRDefault="000F1194">
            <w:pPr>
              <w:jc w:val="center"/>
              <w:rPr>
                <w:rFonts w:ascii="宋体" w:hAnsi="宋体"/>
                <w:szCs w:val="21"/>
              </w:rPr>
            </w:pPr>
            <w:r>
              <w:rPr>
                <w:rFonts w:ascii="宋体" w:hAnsi="宋体" w:hint="eastAsia"/>
                <w:szCs w:val="21"/>
              </w:rPr>
              <w:t>采购人</w:t>
            </w:r>
          </w:p>
        </w:tc>
        <w:tc>
          <w:tcPr>
            <w:tcW w:w="1640" w:type="dxa"/>
            <w:gridSpan w:val="2"/>
            <w:vAlign w:val="center"/>
          </w:tcPr>
          <w:p w14:paraId="5354667C" w14:textId="77777777" w:rsidR="004839B6" w:rsidRDefault="000F1194">
            <w:pPr>
              <w:jc w:val="center"/>
              <w:rPr>
                <w:rFonts w:ascii="宋体" w:hAnsi="宋体"/>
                <w:szCs w:val="21"/>
              </w:rPr>
            </w:pPr>
            <w:r>
              <w:rPr>
                <w:rFonts w:ascii="宋体" w:hAnsi="宋体" w:hint="eastAsia"/>
                <w:szCs w:val="21"/>
              </w:rPr>
              <w:t>项目名称</w:t>
            </w:r>
          </w:p>
        </w:tc>
        <w:tc>
          <w:tcPr>
            <w:tcW w:w="1539" w:type="dxa"/>
            <w:gridSpan w:val="4"/>
            <w:vAlign w:val="center"/>
          </w:tcPr>
          <w:p w14:paraId="67EC90BD" w14:textId="77777777" w:rsidR="004839B6" w:rsidRDefault="000F1194">
            <w:pPr>
              <w:jc w:val="center"/>
              <w:rPr>
                <w:rFonts w:ascii="宋体" w:hAnsi="宋体"/>
                <w:szCs w:val="21"/>
              </w:rPr>
            </w:pPr>
            <w:r>
              <w:rPr>
                <w:rFonts w:ascii="宋体" w:hAnsi="宋体" w:hint="eastAsia"/>
                <w:szCs w:val="21"/>
              </w:rPr>
              <w:t>项目规模</w:t>
            </w:r>
          </w:p>
        </w:tc>
        <w:tc>
          <w:tcPr>
            <w:tcW w:w="1521" w:type="dxa"/>
            <w:gridSpan w:val="2"/>
            <w:vAlign w:val="center"/>
          </w:tcPr>
          <w:p w14:paraId="79799FDD" w14:textId="77777777" w:rsidR="004839B6" w:rsidRDefault="000F1194">
            <w:pPr>
              <w:jc w:val="center"/>
              <w:rPr>
                <w:rFonts w:ascii="宋体" w:hAnsi="宋体"/>
                <w:szCs w:val="21"/>
              </w:rPr>
            </w:pPr>
            <w:r>
              <w:rPr>
                <w:rFonts w:ascii="宋体" w:hAnsi="宋体" w:hint="eastAsia"/>
                <w:szCs w:val="21"/>
              </w:rPr>
              <w:t>所任职务</w:t>
            </w:r>
          </w:p>
        </w:tc>
        <w:tc>
          <w:tcPr>
            <w:tcW w:w="2383" w:type="dxa"/>
            <w:gridSpan w:val="3"/>
            <w:vAlign w:val="center"/>
          </w:tcPr>
          <w:p w14:paraId="49F6CF21" w14:textId="77777777" w:rsidR="004839B6" w:rsidRDefault="000F1194">
            <w:pPr>
              <w:jc w:val="center"/>
              <w:rPr>
                <w:rFonts w:ascii="宋体" w:hAnsi="宋体"/>
                <w:szCs w:val="21"/>
              </w:rPr>
            </w:pPr>
            <w:r>
              <w:rPr>
                <w:rFonts w:ascii="宋体" w:hAnsi="宋体" w:hint="eastAsia"/>
                <w:szCs w:val="21"/>
              </w:rPr>
              <w:t>起止时间</w:t>
            </w:r>
          </w:p>
        </w:tc>
      </w:tr>
      <w:tr w:rsidR="004839B6" w14:paraId="7E6F41CE" w14:textId="77777777">
        <w:trPr>
          <w:trHeight w:val="616"/>
          <w:jc w:val="center"/>
        </w:trPr>
        <w:tc>
          <w:tcPr>
            <w:tcW w:w="1439" w:type="dxa"/>
            <w:gridSpan w:val="2"/>
            <w:vAlign w:val="center"/>
          </w:tcPr>
          <w:p w14:paraId="510A498C" w14:textId="77777777" w:rsidR="004839B6" w:rsidRDefault="004839B6">
            <w:pPr>
              <w:jc w:val="center"/>
              <w:rPr>
                <w:rFonts w:ascii="宋体" w:hAnsi="宋体"/>
                <w:szCs w:val="21"/>
              </w:rPr>
            </w:pPr>
          </w:p>
        </w:tc>
        <w:tc>
          <w:tcPr>
            <w:tcW w:w="1640" w:type="dxa"/>
            <w:gridSpan w:val="2"/>
            <w:vAlign w:val="center"/>
          </w:tcPr>
          <w:p w14:paraId="12B45D26" w14:textId="77777777" w:rsidR="004839B6" w:rsidRDefault="004839B6">
            <w:pPr>
              <w:jc w:val="center"/>
              <w:rPr>
                <w:rFonts w:ascii="宋体" w:hAnsi="宋体"/>
                <w:szCs w:val="21"/>
              </w:rPr>
            </w:pPr>
          </w:p>
        </w:tc>
        <w:tc>
          <w:tcPr>
            <w:tcW w:w="1539" w:type="dxa"/>
            <w:gridSpan w:val="4"/>
            <w:vAlign w:val="center"/>
          </w:tcPr>
          <w:p w14:paraId="2C6633C0" w14:textId="77777777" w:rsidR="004839B6" w:rsidRDefault="004839B6">
            <w:pPr>
              <w:jc w:val="center"/>
              <w:rPr>
                <w:rFonts w:ascii="宋体" w:hAnsi="宋体"/>
                <w:szCs w:val="21"/>
              </w:rPr>
            </w:pPr>
          </w:p>
        </w:tc>
        <w:tc>
          <w:tcPr>
            <w:tcW w:w="1521" w:type="dxa"/>
            <w:gridSpan w:val="2"/>
            <w:vAlign w:val="center"/>
          </w:tcPr>
          <w:p w14:paraId="67DC2863" w14:textId="77777777" w:rsidR="004839B6" w:rsidRDefault="004839B6">
            <w:pPr>
              <w:jc w:val="center"/>
              <w:rPr>
                <w:rFonts w:ascii="宋体" w:hAnsi="宋体"/>
                <w:szCs w:val="21"/>
              </w:rPr>
            </w:pPr>
          </w:p>
        </w:tc>
        <w:tc>
          <w:tcPr>
            <w:tcW w:w="2383" w:type="dxa"/>
            <w:gridSpan w:val="3"/>
            <w:vAlign w:val="center"/>
          </w:tcPr>
          <w:p w14:paraId="04063D6D" w14:textId="77777777" w:rsidR="004839B6" w:rsidRDefault="004839B6">
            <w:pPr>
              <w:jc w:val="center"/>
              <w:rPr>
                <w:rFonts w:ascii="宋体" w:hAnsi="宋体"/>
                <w:szCs w:val="21"/>
              </w:rPr>
            </w:pPr>
          </w:p>
        </w:tc>
      </w:tr>
      <w:tr w:rsidR="004839B6" w14:paraId="7C42FC89" w14:textId="77777777">
        <w:trPr>
          <w:trHeight w:val="616"/>
          <w:jc w:val="center"/>
        </w:trPr>
        <w:tc>
          <w:tcPr>
            <w:tcW w:w="1439" w:type="dxa"/>
            <w:gridSpan w:val="2"/>
            <w:vAlign w:val="center"/>
          </w:tcPr>
          <w:p w14:paraId="0D3C796B" w14:textId="77777777" w:rsidR="004839B6" w:rsidRDefault="004839B6">
            <w:pPr>
              <w:jc w:val="center"/>
              <w:rPr>
                <w:rFonts w:ascii="宋体" w:hAnsi="宋体"/>
                <w:szCs w:val="21"/>
              </w:rPr>
            </w:pPr>
          </w:p>
        </w:tc>
        <w:tc>
          <w:tcPr>
            <w:tcW w:w="1640" w:type="dxa"/>
            <w:gridSpan w:val="2"/>
            <w:vAlign w:val="center"/>
          </w:tcPr>
          <w:p w14:paraId="640AC1D4" w14:textId="77777777" w:rsidR="004839B6" w:rsidRDefault="004839B6">
            <w:pPr>
              <w:jc w:val="center"/>
              <w:rPr>
                <w:rFonts w:ascii="宋体" w:hAnsi="宋体"/>
                <w:szCs w:val="21"/>
              </w:rPr>
            </w:pPr>
          </w:p>
        </w:tc>
        <w:tc>
          <w:tcPr>
            <w:tcW w:w="1539" w:type="dxa"/>
            <w:gridSpan w:val="4"/>
            <w:vAlign w:val="center"/>
          </w:tcPr>
          <w:p w14:paraId="0BBAD88E" w14:textId="77777777" w:rsidR="004839B6" w:rsidRDefault="004839B6">
            <w:pPr>
              <w:jc w:val="center"/>
              <w:rPr>
                <w:rFonts w:ascii="宋体" w:hAnsi="宋体"/>
                <w:szCs w:val="21"/>
              </w:rPr>
            </w:pPr>
          </w:p>
        </w:tc>
        <w:tc>
          <w:tcPr>
            <w:tcW w:w="1521" w:type="dxa"/>
            <w:gridSpan w:val="2"/>
            <w:vAlign w:val="center"/>
          </w:tcPr>
          <w:p w14:paraId="1A1280B4" w14:textId="77777777" w:rsidR="004839B6" w:rsidRDefault="004839B6">
            <w:pPr>
              <w:jc w:val="center"/>
              <w:rPr>
                <w:rFonts w:ascii="宋体" w:hAnsi="宋体"/>
                <w:szCs w:val="21"/>
              </w:rPr>
            </w:pPr>
          </w:p>
        </w:tc>
        <w:tc>
          <w:tcPr>
            <w:tcW w:w="2383" w:type="dxa"/>
            <w:gridSpan w:val="3"/>
            <w:vAlign w:val="center"/>
          </w:tcPr>
          <w:p w14:paraId="52E026F2" w14:textId="77777777" w:rsidR="004839B6" w:rsidRDefault="004839B6">
            <w:pPr>
              <w:jc w:val="center"/>
              <w:rPr>
                <w:rFonts w:ascii="宋体" w:hAnsi="宋体"/>
                <w:szCs w:val="21"/>
              </w:rPr>
            </w:pPr>
          </w:p>
        </w:tc>
      </w:tr>
      <w:tr w:rsidR="004839B6" w14:paraId="11248337" w14:textId="77777777">
        <w:trPr>
          <w:trHeight w:val="616"/>
          <w:jc w:val="center"/>
        </w:trPr>
        <w:tc>
          <w:tcPr>
            <w:tcW w:w="1439" w:type="dxa"/>
            <w:gridSpan w:val="2"/>
            <w:vAlign w:val="center"/>
          </w:tcPr>
          <w:p w14:paraId="30DEFFD1" w14:textId="77777777" w:rsidR="004839B6" w:rsidRDefault="004839B6">
            <w:pPr>
              <w:jc w:val="center"/>
              <w:rPr>
                <w:rFonts w:ascii="宋体" w:hAnsi="宋体"/>
                <w:szCs w:val="21"/>
              </w:rPr>
            </w:pPr>
          </w:p>
        </w:tc>
        <w:tc>
          <w:tcPr>
            <w:tcW w:w="1640" w:type="dxa"/>
            <w:gridSpan w:val="2"/>
            <w:vAlign w:val="center"/>
          </w:tcPr>
          <w:p w14:paraId="7608CC10" w14:textId="77777777" w:rsidR="004839B6" w:rsidRDefault="004839B6">
            <w:pPr>
              <w:jc w:val="center"/>
              <w:rPr>
                <w:rFonts w:ascii="宋体" w:hAnsi="宋体"/>
                <w:szCs w:val="21"/>
              </w:rPr>
            </w:pPr>
          </w:p>
        </w:tc>
        <w:tc>
          <w:tcPr>
            <w:tcW w:w="1539" w:type="dxa"/>
            <w:gridSpan w:val="4"/>
            <w:vAlign w:val="center"/>
          </w:tcPr>
          <w:p w14:paraId="4A898B88" w14:textId="77777777" w:rsidR="004839B6" w:rsidRDefault="004839B6">
            <w:pPr>
              <w:jc w:val="center"/>
              <w:rPr>
                <w:rFonts w:ascii="宋体" w:hAnsi="宋体"/>
                <w:szCs w:val="21"/>
              </w:rPr>
            </w:pPr>
          </w:p>
        </w:tc>
        <w:tc>
          <w:tcPr>
            <w:tcW w:w="1521" w:type="dxa"/>
            <w:gridSpan w:val="2"/>
            <w:vAlign w:val="center"/>
          </w:tcPr>
          <w:p w14:paraId="19BAB4DA" w14:textId="77777777" w:rsidR="004839B6" w:rsidRDefault="004839B6">
            <w:pPr>
              <w:jc w:val="center"/>
              <w:rPr>
                <w:rFonts w:ascii="宋体" w:hAnsi="宋体"/>
                <w:szCs w:val="21"/>
              </w:rPr>
            </w:pPr>
          </w:p>
        </w:tc>
        <w:tc>
          <w:tcPr>
            <w:tcW w:w="2383" w:type="dxa"/>
            <w:gridSpan w:val="3"/>
            <w:vAlign w:val="center"/>
          </w:tcPr>
          <w:p w14:paraId="2AB8DDDF" w14:textId="77777777" w:rsidR="004839B6" w:rsidRDefault="004839B6">
            <w:pPr>
              <w:jc w:val="center"/>
              <w:rPr>
                <w:rFonts w:ascii="宋体" w:hAnsi="宋体"/>
                <w:szCs w:val="21"/>
              </w:rPr>
            </w:pPr>
          </w:p>
        </w:tc>
      </w:tr>
      <w:tr w:rsidR="004839B6" w14:paraId="30656C9A" w14:textId="77777777">
        <w:trPr>
          <w:trHeight w:val="616"/>
          <w:jc w:val="center"/>
        </w:trPr>
        <w:tc>
          <w:tcPr>
            <w:tcW w:w="1439" w:type="dxa"/>
            <w:gridSpan w:val="2"/>
            <w:vAlign w:val="center"/>
          </w:tcPr>
          <w:p w14:paraId="40CA883B" w14:textId="77777777" w:rsidR="004839B6" w:rsidRDefault="004839B6">
            <w:pPr>
              <w:jc w:val="center"/>
              <w:rPr>
                <w:rFonts w:ascii="宋体" w:hAnsi="宋体"/>
                <w:szCs w:val="21"/>
              </w:rPr>
            </w:pPr>
          </w:p>
        </w:tc>
        <w:tc>
          <w:tcPr>
            <w:tcW w:w="1640" w:type="dxa"/>
            <w:gridSpan w:val="2"/>
            <w:vAlign w:val="center"/>
          </w:tcPr>
          <w:p w14:paraId="34D92291" w14:textId="77777777" w:rsidR="004839B6" w:rsidRDefault="004839B6">
            <w:pPr>
              <w:jc w:val="center"/>
              <w:rPr>
                <w:rFonts w:ascii="宋体" w:hAnsi="宋体"/>
                <w:szCs w:val="21"/>
              </w:rPr>
            </w:pPr>
          </w:p>
        </w:tc>
        <w:tc>
          <w:tcPr>
            <w:tcW w:w="1539" w:type="dxa"/>
            <w:gridSpan w:val="4"/>
            <w:vAlign w:val="center"/>
          </w:tcPr>
          <w:p w14:paraId="090FD412" w14:textId="77777777" w:rsidR="004839B6" w:rsidRDefault="004839B6">
            <w:pPr>
              <w:jc w:val="center"/>
              <w:rPr>
                <w:rFonts w:ascii="宋体" w:hAnsi="宋体"/>
                <w:szCs w:val="21"/>
              </w:rPr>
            </w:pPr>
          </w:p>
        </w:tc>
        <w:tc>
          <w:tcPr>
            <w:tcW w:w="1521" w:type="dxa"/>
            <w:gridSpan w:val="2"/>
            <w:vAlign w:val="center"/>
          </w:tcPr>
          <w:p w14:paraId="3F475D47" w14:textId="77777777" w:rsidR="004839B6" w:rsidRDefault="004839B6">
            <w:pPr>
              <w:jc w:val="center"/>
              <w:rPr>
                <w:rFonts w:ascii="宋体" w:hAnsi="宋体"/>
                <w:szCs w:val="21"/>
              </w:rPr>
            </w:pPr>
          </w:p>
        </w:tc>
        <w:tc>
          <w:tcPr>
            <w:tcW w:w="2383" w:type="dxa"/>
            <w:gridSpan w:val="3"/>
            <w:vAlign w:val="center"/>
          </w:tcPr>
          <w:p w14:paraId="2FD2431D" w14:textId="77777777" w:rsidR="004839B6" w:rsidRDefault="004839B6">
            <w:pPr>
              <w:jc w:val="center"/>
              <w:rPr>
                <w:rFonts w:ascii="宋体" w:hAnsi="宋体"/>
                <w:szCs w:val="21"/>
              </w:rPr>
            </w:pPr>
          </w:p>
        </w:tc>
      </w:tr>
      <w:tr w:rsidR="004839B6" w14:paraId="251B3750" w14:textId="77777777">
        <w:trPr>
          <w:trHeight w:val="616"/>
          <w:jc w:val="center"/>
        </w:trPr>
        <w:tc>
          <w:tcPr>
            <w:tcW w:w="1439" w:type="dxa"/>
            <w:gridSpan w:val="2"/>
            <w:vAlign w:val="center"/>
          </w:tcPr>
          <w:p w14:paraId="3E042B35" w14:textId="77777777" w:rsidR="004839B6" w:rsidRDefault="004839B6">
            <w:pPr>
              <w:jc w:val="center"/>
              <w:rPr>
                <w:rFonts w:ascii="宋体" w:hAnsi="宋体"/>
                <w:szCs w:val="21"/>
              </w:rPr>
            </w:pPr>
          </w:p>
        </w:tc>
        <w:tc>
          <w:tcPr>
            <w:tcW w:w="1640" w:type="dxa"/>
            <w:gridSpan w:val="2"/>
            <w:vAlign w:val="center"/>
          </w:tcPr>
          <w:p w14:paraId="40FA733C" w14:textId="77777777" w:rsidR="004839B6" w:rsidRDefault="004839B6">
            <w:pPr>
              <w:jc w:val="center"/>
              <w:rPr>
                <w:rFonts w:ascii="宋体" w:hAnsi="宋体"/>
                <w:szCs w:val="21"/>
              </w:rPr>
            </w:pPr>
          </w:p>
        </w:tc>
        <w:tc>
          <w:tcPr>
            <w:tcW w:w="1539" w:type="dxa"/>
            <w:gridSpan w:val="4"/>
            <w:vAlign w:val="center"/>
          </w:tcPr>
          <w:p w14:paraId="63239C9C" w14:textId="77777777" w:rsidR="004839B6" w:rsidRDefault="004839B6">
            <w:pPr>
              <w:jc w:val="center"/>
              <w:rPr>
                <w:rFonts w:ascii="宋体" w:hAnsi="宋体"/>
                <w:szCs w:val="21"/>
              </w:rPr>
            </w:pPr>
          </w:p>
        </w:tc>
        <w:tc>
          <w:tcPr>
            <w:tcW w:w="1521" w:type="dxa"/>
            <w:gridSpan w:val="2"/>
            <w:vAlign w:val="center"/>
          </w:tcPr>
          <w:p w14:paraId="683C0860" w14:textId="77777777" w:rsidR="004839B6" w:rsidRDefault="004839B6">
            <w:pPr>
              <w:jc w:val="center"/>
              <w:rPr>
                <w:rFonts w:ascii="宋体" w:hAnsi="宋体"/>
                <w:szCs w:val="21"/>
              </w:rPr>
            </w:pPr>
          </w:p>
        </w:tc>
        <w:tc>
          <w:tcPr>
            <w:tcW w:w="2383" w:type="dxa"/>
            <w:gridSpan w:val="3"/>
            <w:vAlign w:val="center"/>
          </w:tcPr>
          <w:p w14:paraId="621A46CE" w14:textId="77777777" w:rsidR="004839B6" w:rsidRDefault="004839B6">
            <w:pPr>
              <w:jc w:val="center"/>
              <w:rPr>
                <w:rFonts w:ascii="宋体" w:hAnsi="宋体"/>
                <w:szCs w:val="21"/>
              </w:rPr>
            </w:pPr>
          </w:p>
        </w:tc>
      </w:tr>
    </w:tbl>
    <w:p w14:paraId="2025AFD0" w14:textId="77777777" w:rsidR="004839B6" w:rsidRDefault="000F1194">
      <w:pPr>
        <w:pStyle w:val="a7"/>
        <w:overflowPunct w:val="0"/>
        <w:spacing w:beforeLines="50" w:before="156" w:after="0" w:line="360" w:lineRule="auto"/>
        <w:rPr>
          <w:rFonts w:ascii="宋体" w:hAnsi="宋体"/>
          <w:szCs w:val="21"/>
        </w:rPr>
      </w:pPr>
      <w:r>
        <w:rPr>
          <w:rFonts w:ascii="宋体" w:hAnsi="宋体" w:hint="eastAsia"/>
          <w:szCs w:val="21"/>
        </w:rPr>
        <w:t>注明：需提供证明资料内容详见</w:t>
      </w:r>
      <w:r>
        <w:rPr>
          <w:rFonts w:ascii="宋体" w:hAnsi="宋体" w:hint="eastAsia"/>
          <w:szCs w:val="21"/>
          <w:u w:val="single"/>
        </w:rPr>
        <w:t>（磋商文件第四部分</w:t>
      </w:r>
      <w:r>
        <w:rPr>
          <w:rFonts w:ascii="宋体" w:hAnsi="宋体"/>
          <w:szCs w:val="21"/>
          <w:u w:val="single"/>
        </w:rPr>
        <w:t xml:space="preserve"> </w:t>
      </w:r>
      <w:r>
        <w:rPr>
          <w:rFonts w:ascii="宋体" w:hAnsi="宋体" w:hint="eastAsia"/>
          <w:szCs w:val="21"/>
          <w:u w:val="single"/>
        </w:rPr>
        <w:t>评审方法、步骤、标准之</w:t>
      </w:r>
      <w:r>
        <w:rPr>
          <w:rFonts w:ascii="宋体" w:hAnsi="宋体" w:hint="eastAsia"/>
          <w:kern w:val="0"/>
          <w:szCs w:val="21"/>
          <w:u w:val="single"/>
        </w:rPr>
        <w:t>附表二</w:t>
      </w:r>
      <w:r>
        <w:rPr>
          <w:rFonts w:ascii="宋体" w:hAnsi="宋体" w:hint="eastAsia"/>
          <w:szCs w:val="21"/>
          <w:u w:val="single"/>
        </w:rPr>
        <w:t>详细评审表相对应条款）</w:t>
      </w:r>
      <w:r>
        <w:rPr>
          <w:rFonts w:ascii="宋体" w:hAnsi="宋体"/>
          <w:szCs w:val="21"/>
          <w:u w:val="single"/>
        </w:rPr>
        <w:t xml:space="preserve"> </w:t>
      </w:r>
      <w:r>
        <w:rPr>
          <w:rFonts w:ascii="宋体" w:hAnsi="宋体" w:hint="eastAsia"/>
          <w:szCs w:val="21"/>
        </w:rPr>
        <w:t>。</w:t>
      </w:r>
    </w:p>
    <w:p w14:paraId="60D6776E" w14:textId="77777777" w:rsidR="004839B6" w:rsidRDefault="004839B6">
      <w:pPr>
        <w:spacing w:line="360" w:lineRule="auto"/>
        <w:rPr>
          <w:rFonts w:ascii="宋体" w:hAnsi="宋体"/>
          <w:szCs w:val="21"/>
        </w:rPr>
      </w:pPr>
    </w:p>
    <w:p w14:paraId="1EB0B1FF" w14:textId="77777777" w:rsidR="004839B6" w:rsidRDefault="004839B6">
      <w:pPr>
        <w:spacing w:line="360" w:lineRule="auto"/>
        <w:rPr>
          <w:rFonts w:ascii="宋体" w:hAnsi="宋体"/>
          <w:szCs w:val="21"/>
        </w:rPr>
      </w:pPr>
    </w:p>
    <w:p w14:paraId="7BA940DA" w14:textId="77777777" w:rsidR="004839B6" w:rsidRDefault="004839B6">
      <w:pPr>
        <w:spacing w:line="360" w:lineRule="auto"/>
        <w:rPr>
          <w:rFonts w:ascii="宋体" w:hAnsi="宋体"/>
          <w:szCs w:val="21"/>
        </w:rPr>
      </w:pPr>
    </w:p>
    <w:tbl>
      <w:tblPr>
        <w:tblStyle w:val="af9"/>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9"/>
        <w:gridCol w:w="3173"/>
      </w:tblGrid>
      <w:tr w:rsidR="004839B6" w14:paraId="6931B186" w14:textId="77777777">
        <w:tc>
          <w:tcPr>
            <w:tcW w:w="5349" w:type="dxa"/>
          </w:tcPr>
          <w:p w14:paraId="2729D465" w14:textId="77777777" w:rsidR="004839B6" w:rsidRDefault="000F1194">
            <w:pPr>
              <w:overflowPunct w:val="0"/>
              <w:adjustRightInd w:val="0"/>
              <w:spacing w:line="360" w:lineRule="auto"/>
              <w:rPr>
                <w:rFonts w:ascii="宋体" w:hAnsi="宋体"/>
                <w:szCs w:val="21"/>
              </w:rPr>
            </w:pPr>
            <w:r>
              <w:rPr>
                <w:rFonts w:ascii="宋体" w:hAnsi="宋体" w:hint="eastAsia"/>
                <w:szCs w:val="21"/>
              </w:rPr>
              <w:t>响应供应商名称（加盖公章）：</w:t>
            </w:r>
            <w:r>
              <w:rPr>
                <w:rFonts w:ascii="宋体" w:hAnsi="宋体"/>
                <w:szCs w:val="21"/>
                <w:u w:val="single"/>
              </w:rPr>
              <w:t xml:space="preserve">                         </w:t>
            </w:r>
          </w:p>
        </w:tc>
        <w:tc>
          <w:tcPr>
            <w:tcW w:w="3173" w:type="dxa"/>
          </w:tcPr>
          <w:p w14:paraId="0AC6016F" w14:textId="77777777" w:rsidR="004839B6" w:rsidRDefault="004839B6">
            <w:pPr>
              <w:spacing w:line="360" w:lineRule="auto"/>
              <w:rPr>
                <w:rFonts w:ascii="宋体" w:hAnsi="宋体"/>
                <w:szCs w:val="21"/>
              </w:rPr>
            </w:pPr>
          </w:p>
        </w:tc>
      </w:tr>
      <w:tr w:rsidR="004839B6" w14:paraId="7ABB8E27" w14:textId="77777777">
        <w:tc>
          <w:tcPr>
            <w:tcW w:w="5349" w:type="dxa"/>
          </w:tcPr>
          <w:p w14:paraId="32745658" w14:textId="77777777" w:rsidR="004839B6" w:rsidRDefault="000F1194">
            <w:pPr>
              <w:spacing w:line="360" w:lineRule="auto"/>
              <w:rPr>
                <w:rFonts w:ascii="宋体" w:hAnsi="宋体"/>
                <w:szCs w:val="21"/>
              </w:rPr>
            </w:pPr>
            <w:r>
              <w:rPr>
                <w:rFonts w:ascii="宋体" w:hAnsi="宋体" w:hint="eastAsia"/>
                <w:szCs w:val="21"/>
              </w:rPr>
              <w:t>日期：</w:t>
            </w:r>
            <w:r>
              <w:rPr>
                <w:rFonts w:ascii="宋体" w:hAnsi="宋体"/>
                <w:szCs w:val="21"/>
                <w:u w:val="single"/>
              </w:rPr>
              <w:t xml:space="preserve">             年           月            日</w:t>
            </w:r>
          </w:p>
        </w:tc>
        <w:tc>
          <w:tcPr>
            <w:tcW w:w="3173" w:type="dxa"/>
          </w:tcPr>
          <w:p w14:paraId="342140B1" w14:textId="77777777" w:rsidR="004839B6" w:rsidRDefault="004839B6">
            <w:pPr>
              <w:spacing w:line="360" w:lineRule="auto"/>
              <w:rPr>
                <w:rFonts w:ascii="宋体" w:hAnsi="宋体"/>
                <w:szCs w:val="21"/>
              </w:rPr>
            </w:pPr>
          </w:p>
        </w:tc>
      </w:tr>
    </w:tbl>
    <w:p w14:paraId="084975CB" w14:textId="77777777" w:rsidR="004839B6" w:rsidRDefault="004839B6">
      <w:pPr>
        <w:spacing w:line="360" w:lineRule="auto"/>
        <w:rPr>
          <w:rFonts w:ascii="宋体" w:hAnsi="宋体"/>
          <w:szCs w:val="21"/>
        </w:rPr>
      </w:pPr>
    </w:p>
    <w:p w14:paraId="05389789" w14:textId="77777777" w:rsidR="004839B6" w:rsidRDefault="004839B6">
      <w:pPr>
        <w:spacing w:line="360" w:lineRule="auto"/>
        <w:rPr>
          <w:rFonts w:ascii="宋体" w:hAnsi="宋体"/>
          <w:szCs w:val="21"/>
        </w:rPr>
      </w:pPr>
    </w:p>
    <w:p w14:paraId="671A0B61" w14:textId="77777777" w:rsidR="004839B6" w:rsidRDefault="004839B6">
      <w:pPr>
        <w:spacing w:line="360" w:lineRule="auto"/>
        <w:rPr>
          <w:rFonts w:ascii="宋体" w:hAnsi="宋体"/>
          <w:szCs w:val="21"/>
        </w:rPr>
      </w:pPr>
    </w:p>
    <w:p w14:paraId="7D098089" w14:textId="77777777" w:rsidR="004839B6" w:rsidRDefault="004839B6">
      <w:pPr>
        <w:spacing w:line="360" w:lineRule="auto"/>
        <w:rPr>
          <w:rFonts w:ascii="宋体" w:hAnsi="宋体"/>
          <w:szCs w:val="21"/>
        </w:rPr>
      </w:pPr>
    </w:p>
    <w:p w14:paraId="709510A9"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15" w:name="_Toc120005039"/>
      <w:r>
        <w:rPr>
          <w:rStyle w:val="afa"/>
          <w:rFonts w:ascii="宋体" w:eastAsia="宋体" w:hAnsi="宋体" w:hint="eastAsia"/>
          <w:b/>
          <w:bCs/>
          <w:spacing w:val="12"/>
          <w:sz w:val="21"/>
        </w:rPr>
        <w:lastRenderedPageBreak/>
        <w:t>投标保证金汇入情况说明</w:t>
      </w:r>
      <w:bookmarkEnd w:id="215"/>
    </w:p>
    <w:p w14:paraId="21AD1E34" w14:textId="77777777" w:rsidR="004839B6" w:rsidRDefault="000F119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投标保证金汇入情况说明</w:t>
      </w:r>
    </w:p>
    <w:p w14:paraId="096C7FA5" w14:textId="77777777" w:rsidR="004839B6" w:rsidRDefault="000F1194">
      <w:pPr>
        <w:spacing w:beforeLines="150" w:before="468"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14:paraId="22698CBF" w14:textId="77777777" w:rsidR="004839B6" w:rsidRDefault="000F1194">
      <w:pPr>
        <w:spacing w:line="360" w:lineRule="auto"/>
        <w:ind w:firstLineChars="200" w:firstLine="422"/>
        <w:rPr>
          <w:rFonts w:ascii="宋体" w:hAnsi="宋体"/>
          <w:b/>
          <w:bCs/>
          <w:szCs w:val="21"/>
        </w:rPr>
      </w:pPr>
      <w:r>
        <w:rPr>
          <w:rFonts w:ascii="宋体" w:hAnsi="宋体" w:hint="eastAsia"/>
          <w:b/>
          <w:bCs/>
          <w:szCs w:val="21"/>
        </w:rPr>
        <w:t>本单位已按</w:t>
      </w:r>
      <w:r>
        <w:rPr>
          <w:rFonts w:ascii="宋体" w:hAnsi="宋体"/>
          <w:b/>
          <w:bCs/>
          <w:szCs w:val="21"/>
          <w:u w:val="single"/>
        </w:rPr>
        <w:t xml:space="preserve">     （</w:t>
      </w:r>
      <w:r>
        <w:rPr>
          <w:rFonts w:ascii="宋体" w:hAnsi="宋体" w:hint="eastAsia"/>
          <w:b/>
          <w:bCs/>
          <w:szCs w:val="21"/>
          <w:u w:val="single"/>
        </w:rPr>
        <w:t>项目名称）</w:t>
      </w:r>
      <w:r>
        <w:rPr>
          <w:rFonts w:ascii="宋体" w:hAnsi="宋体"/>
          <w:b/>
          <w:bCs/>
          <w:szCs w:val="21"/>
          <w:u w:val="single"/>
        </w:rPr>
        <w:t xml:space="preserve">     </w:t>
      </w:r>
      <w:r>
        <w:rPr>
          <w:rFonts w:ascii="宋体" w:hAnsi="宋体" w:hint="eastAsia"/>
          <w:b/>
          <w:bCs/>
          <w:szCs w:val="21"/>
        </w:rPr>
        <w:t>项目（项目编号：</w:t>
      </w:r>
      <w:r>
        <w:rPr>
          <w:rFonts w:ascii="宋体" w:hAnsi="宋体"/>
          <w:b/>
          <w:bCs/>
          <w:szCs w:val="21"/>
          <w:u w:val="single"/>
        </w:rPr>
        <w:t xml:space="preserve">             </w:t>
      </w:r>
      <w:r>
        <w:rPr>
          <w:rFonts w:ascii="宋体" w:hAnsi="宋体" w:hint="eastAsia"/>
          <w:b/>
          <w:bCs/>
          <w:szCs w:val="21"/>
        </w:rPr>
        <w:t>）的磋商文件要求，于</w:t>
      </w:r>
      <w:r>
        <w:rPr>
          <w:rFonts w:ascii="宋体" w:hAnsi="宋体"/>
          <w:b/>
          <w:bCs/>
          <w:szCs w:val="21"/>
          <w:u w:val="single"/>
        </w:rPr>
        <w:t xml:space="preserve">   </w:t>
      </w:r>
      <w:r>
        <w:rPr>
          <w:rFonts w:ascii="宋体" w:hAnsi="宋体" w:hint="eastAsia"/>
          <w:b/>
          <w:bCs/>
          <w:szCs w:val="21"/>
        </w:rPr>
        <w:t>年</w:t>
      </w:r>
      <w:r>
        <w:rPr>
          <w:rFonts w:ascii="宋体" w:hAnsi="宋体"/>
          <w:b/>
          <w:bCs/>
          <w:szCs w:val="21"/>
          <w:u w:val="single"/>
        </w:rPr>
        <w:t xml:space="preserve">   </w:t>
      </w:r>
      <w:r>
        <w:rPr>
          <w:rFonts w:ascii="宋体" w:hAnsi="宋体" w:hint="eastAsia"/>
          <w:b/>
          <w:bCs/>
          <w:szCs w:val="21"/>
        </w:rPr>
        <w:t>月</w:t>
      </w:r>
      <w:r>
        <w:rPr>
          <w:rFonts w:ascii="宋体" w:hAnsi="宋体"/>
          <w:b/>
          <w:bCs/>
          <w:szCs w:val="21"/>
          <w:u w:val="single"/>
        </w:rPr>
        <w:t xml:space="preserve">   </w:t>
      </w:r>
      <w:r>
        <w:rPr>
          <w:rFonts w:ascii="宋体" w:hAnsi="宋体" w:hint="eastAsia"/>
          <w:b/>
          <w:bCs/>
          <w:szCs w:val="21"/>
        </w:rPr>
        <w:t>日前以</w:t>
      </w:r>
      <w:r>
        <w:rPr>
          <w:rFonts w:ascii="宋体" w:hAnsi="宋体"/>
          <w:b/>
          <w:bCs/>
          <w:szCs w:val="21"/>
          <w:u w:val="single"/>
        </w:rPr>
        <w:t xml:space="preserve">       </w:t>
      </w:r>
      <w:r>
        <w:rPr>
          <w:rFonts w:ascii="宋体" w:hAnsi="宋体" w:hint="eastAsia"/>
          <w:b/>
          <w:bCs/>
          <w:szCs w:val="21"/>
        </w:rPr>
        <w:t>（付款形式）方式汇入指定账户（账户名称：</w:t>
      </w:r>
      <w:r>
        <w:rPr>
          <w:rFonts w:ascii="宋体" w:hAnsi="宋体"/>
          <w:b/>
          <w:bCs/>
          <w:szCs w:val="21"/>
          <w:u w:val="single"/>
        </w:rPr>
        <w:t xml:space="preserve">                  </w:t>
      </w:r>
      <w:r>
        <w:rPr>
          <w:rFonts w:ascii="宋体" w:hAnsi="宋体" w:hint="eastAsia"/>
          <w:b/>
          <w:bCs/>
          <w:szCs w:val="21"/>
        </w:rPr>
        <w:t>，账号：</w:t>
      </w:r>
      <w:r>
        <w:rPr>
          <w:rFonts w:ascii="宋体" w:hAnsi="宋体"/>
          <w:b/>
          <w:bCs/>
          <w:szCs w:val="21"/>
          <w:u w:val="single"/>
        </w:rPr>
        <w:t xml:space="preserve">                  </w:t>
      </w:r>
      <w:r>
        <w:rPr>
          <w:rFonts w:ascii="宋体" w:hAnsi="宋体" w:hint="eastAsia"/>
          <w:b/>
          <w:bCs/>
          <w:szCs w:val="21"/>
        </w:rPr>
        <w:t>，开户银行：</w:t>
      </w:r>
      <w:r>
        <w:rPr>
          <w:rFonts w:ascii="宋体" w:hAnsi="宋体"/>
          <w:b/>
          <w:bCs/>
          <w:szCs w:val="21"/>
          <w:u w:val="single"/>
        </w:rPr>
        <w:t xml:space="preserve">                 </w:t>
      </w:r>
      <w:r>
        <w:rPr>
          <w:rFonts w:ascii="宋体" w:hAnsi="宋体" w:hint="eastAsia"/>
          <w:b/>
          <w:bCs/>
          <w:szCs w:val="21"/>
        </w:rPr>
        <w:t>）。</w:t>
      </w:r>
    </w:p>
    <w:p w14:paraId="464950E1" w14:textId="77777777" w:rsidR="004839B6" w:rsidRDefault="000F1194">
      <w:pPr>
        <w:spacing w:line="360" w:lineRule="auto"/>
        <w:ind w:firstLineChars="200" w:firstLine="420"/>
        <w:rPr>
          <w:rFonts w:ascii="宋体" w:hAnsi="宋体"/>
          <w:szCs w:val="21"/>
        </w:rPr>
      </w:pPr>
      <w:r>
        <w:rPr>
          <w:rFonts w:ascii="宋体" w:hAnsi="宋体" w:hint="eastAsia"/>
          <w:szCs w:val="21"/>
        </w:rPr>
        <w:t>本单位投标保证金的汇款情况：（详见附件－投标保证金汇款凭证）</w:t>
      </w:r>
    </w:p>
    <w:p w14:paraId="05B0AB3F" w14:textId="77777777" w:rsidR="004839B6" w:rsidRDefault="000F1194">
      <w:pPr>
        <w:spacing w:line="360" w:lineRule="auto"/>
        <w:ind w:firstLineChars="200" w:firstLine="420"/>
        <w:rPr>
          <w:rFonts w:ascii="宋体" w:hAnsi="宋体"/>
          <w:szCs w:val="21"/>
        </w:rPr>
      </w:pPr>
      <w:r>
        <w:rPr>
          <w:rFonts w:ascii="宋体" w:hAnsi="宋体" w:hint="eastAsia"/>
          <w:szCs w:val="21"/>
        </w:rPr>
        <w:t>汇出时间：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65A64BC1" w14:textId="77777777" w:rsidR="004839B6" w:rsidRDefault="000F1194">
      <w:pPr>
        <w:spacing w:line="360" w:lineRule="auto"/>
        <w:ind w:firstLineChars="200" w:firstLine="420"/>
        <w:rPr>
          <w:rFonts w:ascii="宋体" w:hAnsi="宋体" w:cs="宋体"/>
          <w:szCs w:val="21"/>
          <w:u w:val="single"/>
        </w:rPr>
      </w:pPr>
      <w:r>
        <w:rPr>
          <w:rFonts w:ascii="宋体" w:hAnsi="宋体" w:hint="eastAsia"/>
          <w:szCs w:val="21"/>
        </w:rPr>
        <w:t>汇</w:t>
      </w:r>
      <w:r>
        <w:rPr>
          <w:rFonts w:ascii="宋体" w:hAnsi="宋体" w:cs="宋体" w:hint="eastAsia"/>
          <w:szCs w:val="21"/>
        </w:rPr>
        <w:t>款金额：（大写）人民币</w:t>
      </w:r>
      <w:r>
        <w:rPr>
          <w:rFonts w:ascii="宋体" w:hAnsi="宋体" w:cs="宋体"/>
          <w:szCs w:val="21"/>
          <w:u w:val="single"/>
        </w:rPr>
        <w:t xml:space="preserve">                    </w:t>
      </w:r>
      <w:r>
        <w:rPr>
          <w:rFonts w:ascii="宋体" w:hAnsi="宋体" w:cs="宋体" w:hint="eastAsia"/>
          <w:szCs w:val="21"/>
        </w:rPr>
        <w:t>元（小写：￥</w:t>
      </w:r>
      <w:r>
        <w:rPr>
          <w:rFonts w:ascii="宋体" w:hAnsi="宋体" w:cs="宋体"/>
          <w:szCs w:val="21"/>
          <w:u w:val="single"/>
        </w:rPr>
        <w:t xml:space="preserve">                    </w:t>
      </w:r>
      <w:r>
        <w:rPr>
          <w:rFonts w:ascii="宋体" w:hAnsi="宋体" w:cs="宋体" w:hint="eastAsia"/>
          <w:szCs w:val="21"/>
        </w:rPr>
        <w:t>元），</w:t>
      </w:r>
    </w:p>
    <w:p w14:paraId="37B509F9" w14:textId="77777777" w:rsidR="004839B6" w:rsidRDefault="000F1194">
      <w:pPr>
        <w:spacing w:line="360" w:lineRule="auto"/>
        <w:ind w:firstLineChars="200" w:firstLine="420"/>
        <w:rPr>
          <w:rFonts w:ascii="宋体" w:hAnsi="宋体"/>
          <w:szCs w:val="21"/>
          <w:u w:val="single"/>
        </w:rPr>
      </w:pPr>
      <w:r>
        <w:rPr>
          <w:rFonts w:ascii="宋体" w:hAnsi="宋体" w:hint="eastAsia"/>
          <w:szCs w:val="21"/>
        </w:rPr>
        <w:t>汇款账户名称：</w:t>
      </w:r>
      <w:r>
        <w:rPr>
          <w:rFonts w:ascii="宋体" w:hAnsi="宋体"/>
          <w:szCs w:val="21"/>
          <w:u w:val="single"/>
        </w:rPr>
        <w:t xml:space="preserve">         （必须是</w:t>
      </w:r>
      <w:r>
        <w:rPr>
          <w:rFonts w:ascii="宋体" w:hAnsi="宋体" w:hint="eastAsia"/>
        </w:rPr>
        <w:t>响应</w:t>
      </w:r>
      <w:r>
        <w:rPr>
          <w:rFonts w:ascii="宋体" w:hAnsi="宋体"/>
          <w:szCs w:val="21"/>
          <w:u w:val="single"/>
        </w:rPr>
        <w:t>时使用的</w:t>
      </w:r>
      <w:r>
        <w:rPr>
          <w:rFonts w:ascii="宋体" w:hAnsi="宋体" w:hint="eastAsia"/>
          <w:szCs w:val="21"/>
          <w:u w:val="single"/>
        </w:rPr>
        <w:t>账户</w:t>
      </w:r>
      <w:r>
        <w:rPr>
          <w:rFonts w:ascii="宋体" w:hAnsi="宋体"/>
          <w:szCs w:val="21"/>
          <w:u w:val="single"/>
        </w:rPr>
        <w:t xml:space="preserve">名）                        </w:t>
      </w:r>
    </w:p>
    <w:p w14:paraId="374C6DA6" w14:textId="77777777" w:rsidR="004839B6" w:rsidRDefault="000F1194">
      <w:pPr>
        <w:spacing w:line="360" w:lineRule="auto"/>
        <w:ind w:firstLineChars="200" w:firstLine="420"/>
        <w:rPr>
          <w:rFonts w:ascii="宋体" w:hAnsi="宋体"/>
          <w:szCs w:val="21"/>
        </w:rPr>
      </w:pPr>
      <w:r>
        <w:rPr>
          <w:rFonts w:ascii="宋体" w:hAnsi="宋体" w:hint="eastAsia"/>
          <w:szCs w:val="21"/>
        </w:rPr>
        <w:t>帐</w:t>
      </w:r>
      <w:r>
        <w:rPr>
          <w:rFonts w:ascii="宋体" w:hAnsi="宋体"/>
          <w:szCs w:val="21"/>
        </w:rPr>
        <w:t xml:space="preserve">    </w:t>
      </w:r>
      <w:r>
        <w:rPr>
          <w:rFonts w:ascii="宋体" w:hAnsi="宋体" w:hint="eastAsia"/>
          <w:szCs w:val="21"/>
        </w:rPr>
        <w:t>号：</w:t>
      </w:r>
      <w:r>
        <w:rPr>
          <w:rFonts w:ascii="宋体" w:hAnsi="宋体"/>
          <w:szCs w:val="21"/>
          <w:u w:val="single"/>
        </w:rPr>
        <w:t xml:space="preserve">              （必须是</w:t>
      </w:r>
      <w:r>
        <w:rPr>
          <w:rFonts w:ascii="宋体" w:hAnsi="宋体" w:hint="eastAsia"/>
        </w:rPr>
        <w:t>响应</w:t>
      </w:r>
      <w:r>
        <w:rPr>
          <w:rFonts w:ascii="宋体" w:hAnsi="宋体"/>
          <w:szCs w:val="21"/>
          <w:u w:val="single"/>
        </w:rPr>
        <w:t>时使用的</w:t>
      </w:r>
      <w:r>
        <w:rPr>
          <w:rFonts w:ascii="宋体" w:hAnsi="宋体" w:hint="eastAsia"/>
          <w:szCs w:val="21"/>
          <w:u w:val="single"/>
        </w:rPr>
        <w:t>账号</w:t>
      </w:r>
      <w:r>
        <w:rPr>
          <w:rFonts w:ascii="宋体" w:hAnsi="宋体"/>
          <w:szCs w:val="21"/>
          <w:u w:val="single"/>
        </w:rPr>
        <w:t xml:space="preserve">）                         </w:t>
      </w:r>
    </w:p>
    <w:p w14:paraId="0A174B21" w14:textId="77777777" w:rsidR="004839B6" w:rsidRDefault="000F1194">
      <w:pPr>
        <w:spacing w:line="360" w:lineRule="auto"/>
        <w:ind w:firstLineChars="200" w:firstLine="420"/>
        <w:rPr>
          <w:rFonts w:ascii="宋体" w:hAnsi="宋体"/>
          <w:szCs w:val="21"/>
          <w:u w:val="single"/>
        </w:rPr>
      </w:pPr>
      <w:r>
        <w:rPr>
          <w:rFonts w:ascii="宋体" w:hAnsi="宋体" w:hint="eastAsia"/>
          <w:szCs w:val="21"/>
        </w:rPr>
        <w:t>开户银行：</w:t>
      </w:r>
      <w:r>
        <w:rPr>
          <w:rFonts w:ascii="宋体" w:hAnsi="宋体"/>
          <w:szCs w:val="21"/>
          <w:u w:val="single"/>
        </w:rPr>
        <w:t xml:space="preserve">            省             市           银行           支行      </w:t>
      </w:r>
    </w:p>
    <w:p w14:paraId="3AA9F1F4" w14:textId="77777777" w:rsidR="004839B6" w:rsidRDefault="000F1194">
      <w:pPr>
        <w:spacing w:line="360" w:lineRule="auto"/>
        <w:ind w:firstLineChars="200" w:firstLine="420"/>
        <w:rPr>
          <w:rFonts w:ascii="宋体" w:hAnsi="宋体"/>
          <w:szCs w:val="21"/>
        </w:rPr>
      </w:pPr>
      <w:r>
        <w:rPr>
          <w:rFonts w:ascii="宋体" w:hAnsi="宋体" w:hint="eastAsia"/>
          <w:szCs w:val="21"/>
        </w:rPr>
        <w:t>本单位</w:t>
      </w:r>
      <w:proofErr w:type="gramStart"/>
      <w:r>
        <w:rPr>
          <w:rFonts w:ascii="宋体" w:hAnsi="宋体" w:hint="eastAsia"/>
          <w:szCs w:val="21"/>
        </w:rPr>
        <w:t>谨承诺</w:t>
      </w:r>
      <w:proofErr w:type="gramEnd"/>
      <w:r>
        <w:rPr>
          <w:rFonts w:ascii="宋体" w:hAnsi="宋体" w:hint="eastAsia"/>
          <w:szCs w:val="21"/>
        </w:rPr>
        <w:t>上述资料是正确、真实的，如因上述证明与事实不符导致的一切损失，本单位保证承担赔偿等一切法律责任。</w:t>
      </w:r>
    </w:p>
    <w:p w14:paraId="24B3E3A0" w14:textId="77777777" w:rsidR="004839B6" w:rsidRDefault="000F1194">
      <w:pPr>
        <w:spacing w:line="360" w:lineRule="auto"/>
        <w:ind w:firstLineChars="200" w:firstLine="420"/>
        <w:rPr>
          <w:rFonts w:ascii="宋体" w:hAnsi="宋体"/>
          <w:szCs w:val="21"/>
        </w:rPr>
      </w:pPr>
      <w:r>
        <w:rPr>
          <w:rFonts w:ascii="宋体" w:hAnsi="宋体" w:hint="eastAsia"/>
          <w:szCs w:val="21"/>
        </w:rPr>
        <w:t>投标保证金退回时，请按上述资料退回。</w:t>
      </w:r>
    </w:p>
    <w:p w14:paraId="24303DA1" w14:textId="77777777" w:rsidR="004839B6" w:rsidRDefault="000F1194">
      <w:pPr>
        <w:spacing w:line="360" w:lineRule="auto"/>
        <w:ind w:rightChars="402" w:right="844"/>
        <w:jc w:val="right"/>
        <w:rPr>
          <w:rFonts w:ascii="宋体" w:hAnsi="宋体"/>
          <w:szCs w:val="21"/>
        </w:rPr>
      </w:pPr>
      <w:r>
        <w:rPr>
          <w:rFonts w:ascii="宋体" w:hAnsi="宋体" w:hint="eastAsia"/>
          <w:szCs w:val="21"/>
        </w:rPr>
        <w:t>（单位公章）</w:t>
      </w:r>
    </w:p>
    <w:p w14:paraId="69B90E6C" w14:textId="77777777" w:rsidR="004839B6" w:rsidRDefault="000F1194">
      <w:pPr>
        <w:spacing w:line="360" w:lineRule="auto"/>
        <w:ind w:rightChars="299" w:right="628"/>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7B6B2344" w14:textId="77777777" w:rsidR="004839B6" w:rsidRDefault="000F1194">
      <w:pPr>
        <w:spacing w:line="360" w:lineRule="auto"/>
        <w:rPr>
          <w:rFonts w:ascii="宋体" w:hAnsi="宋体"/>
          <w:szCs w:val="21"/>
          <w:u w:val="single"/>
        </w:rPr>
      </w:pPr>
      <w:r>
        <w:rPr>
          <w:rFonts w:ascii="宋体" w:hAnsi="宋体" w:hint="eastAsia"/>
          <w:szCs w:val="21"/>
        </w:rPr>
        <w:t>单位名称：</w:t>
      </w:r>
      <w:r>
        <w:rPr>
          <w:rFonts w:ascii="宋体" w:hAnsi="宋体"/>
          <w:szCs w:val="21"/>
          <w:u w:val="single"/>
        </w:rPr>
        <w:t xml:space="preserve">                    </w:t>
      </w:r>
    </w:p>
    <w:p w14:paraId="5834E655" w14:textId="77777777" w:rsidR="004839B6" w:rsidRDefault="000F1194">
      <w:pPr>
        <w:spacing w:line="360" w:lineRule="auto"/>
        <w:rPr>
          <w:rFonts w:ascii="宋体" w:hAnsi="宋体"/>
          <w:szCs w:val="21"/>
        </w:rPr>
      </w:pPr>
      <w:r>
        <w:rPr>
          <w:rFonts w:ascii="宋体" w:hAnsi="宋体" w:hint="eastAsia"/>
          <w:szCs w:val="21"/>
        </w:rPr>
        <w:t>单位地址：</w:t>
      </w:r>
      <w:r>
        <w:rPr>
          <w:rFonts w:ascii="宋体" w:hAnsi="宋体"/>
          <w:szCs w:val="21"/>
          <w:u w:val="single"/>
        </w:rPr>
        <w:t xml:space="preserve">                    </w:t>
      </w:r>
    </w:p>
    <w:p w14:paraId="007523D3" w14:textId="77777777" w:rsidR="004839B6" w:rsidRDefault="000F1194">
      <w:pPr>
        <w:spacing w:line="360" w:lineRule="auto"/>
        <w:rPr>
          <w:rFonts w:ascii="宋体" w:hAns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i/>
          <w:szCs w:val="21"/>
          <w:u w:val="single"/>
        </w:rPr>
        <w:t>（供应商财务）</w:t>
      </w:r>
      <w:r>
        <w:rPr>
          <w:rFonts w:ascii="宋体" w:hAnsi="宋体"/>
          <w:szCs w:val="21"/>
          <w:u w:val="single"/>
        </w:rPr>
        <w:t xml:space="preserve">  </w:t>
      </w:r>
    </w:p>
    <w:p w14:paraId="28EBFA12" w14:textId="77777777" w:rsidR="004839B6" w:rsidRDefault="000F1194">
      <w:pPr>
        <w:spacing w:line="360" w:lineRule="auto"/>
        <w:rPr>
          <w:rFonts w:ascii="宋体" w:hAnsi="宋体"/>
          <w:szCs w:val="21"/>
        </w:rPr>
      </w:pPr>
      <w:r>
        <w:rPr>
          <w:rFonts w:ascii="宋体" w:hAnsi="宋体" w:hint="eastAsia"/>
          <w:szCs w:val="21"/>
        </w:rPr>
        <w:t>单位电话：</w:t>
      </w:r>
      <w:r>
        <w:rPr>
          <w:rFonts w:ascii="宋体" w:hAnsi="宋体"/>
          <w:szCs w:val="21"/>
          <w:u w:val="single"/>
        </w:rPr>
        <w:t xml:space="preserve">                    </w:t>
      </w:r>
      <w:r>
        <w:rPr>
          <w:rFonts w:ascii="宋体" w:hAnsi="宋体"/>
          <w:szCs w:val="21"/>
        </w:rPr>
        <w:t xml:space="preserve">      联系人手机：</w:t>
      </w:r>
      <w:r>
        <w:rPr>
          <w:rFonts w:ascii="宋体" w:hAnsi="宋体"/>
          <w:szCs w:val="21"/>
          <w:u w:val="single"/>
        </w:rPr>
        <w:t xml:space="preserve">              </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22"/>
      </w:tblGrid>
      <w:tr w:rsidR="004839B6" w14:paraId="193AFC44" w14:textId="77777777">
        <w:trPr>
          <w:trHeight w:val="2052"/>
          <w:jc w:val="center"/>
        </w:trPr>
        <w:tc>
          <w:tcPr>
            <w:tcW w:w="8522" w:type="dxa"/>
            <w:vAlign w:val="center"/>
          </w:tcPr>
          <w:p w14:paraId="7FE542A7" w14:textId="77777777" w:rsidR="004839B6" w:rsidRDefault="000F1194">
            <w:pPr>
              <w:jc w:val="center"/>
              <w:rPr>
                <w:rFonts w:ascii="宋体" w:hAnsi="宋体"/>
                <w:szCs w:val="21"/>
              </w:rPr>
            </w:pPr>
            <w:r>
              <w:rPr>
                <w:rFonts w:ascii="宋体" w:hAnsi="宋体" w:hint="eastAsia"/>
                <w:szCs w:val="21"/>
              </w:rPr>
              <w:t>附件一：我方投标保证金汇款凭证（复印件加盖供应商公章）</w:t>
            </w:r>
          </w:p>
        </w:tc>
      </w:tr>
    </w:tbl>
    <w:p w14:paraId="06EC74AE" w14:textId="77777777" w:rsidR="004839B6" w:rsidRDefault="000F1194">
      <w:pPr>
        <w:spacing w:line="360" w:lineRule="auto"/>
        <w:rPr>
          <w:rFonts w:ascii="宋体" w:hAnsi="宋体"/>
          <w:bCs/>
          <w:szCs w:val="21"/>
          <w:lang w:val="zh-CN"/>
        </w:rPr>
      </w:pPr>
      <w:r>
        <w:rPr>
          <w:rFonts w:ascii="宋体" w:hAnsi="宋体" w:hint="eastAsia"/>
          <w:bCs/>
          <w:szCs w:val="21"/>
          <w:lang w:val="zh-CN"/>
        </w:rPr>
        <w:t>注：</w:t>
      </w:r>
      <w:proofErr w:type="gramStart"/>
      <w:r>
        <w:rPr>
          <w:rFonts w:ascii="宋体" w:hAnsi="宋体" w:hint="eastAsia"/>
          <w:bCs/>
          <w:szCs w:val="21"/>
          <w:lang w:val="zh-CN"/>
        </w:rPr>
        <w:t>本情况</w:t>
      </w:r>
      <w:proofErr w:type="gramEnd"/>
      <w:r>
        <w:rPr>
          <w:rFonts w:ascii="宋体" w:hAnsi="宋体" w:hint="eastAsia"/>
          <w:bCs/>
          <w:szCs w:val="21"/>
          <w:lang w:val="zh-CN"/>
        </w:rPr>
        <w:t>说明手写无效。</w:t>
      </w:r>
    </w:p>
    <w:p w14:paraId="3844DEA0"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16" w:name="_Toc120005040"/>
      <w:r>
        <w:rPr>
          <w:rStyle w:val="afa"/>
          <w:rFonts w:ascii="宋体" w:eastAsia="宋体" w:hAnsi="宋体" w:hint="eastAsia"/>
          <w:b/>
          <w:bCs/>
          <w:spacing w:val="12"/>
          <w:sz w:val="21"/>
        </w:rPr>
        <w:lastRenderedPageBreak/>
        <w:t>采购投标担保函递交情况说明</w:t>
      </w:r>
      <w:bookmarkEnd w:id="216"/>
    </w:p>
    <w:p w14:paraId="451D686E" w14:textId="77777777" w:rsidR="004839B6" w:rsidRDefault="000F1194">
      <w:pPr>
        <w:spacing w:beforeLines="100" w:before="312" w:afterLines="100" w:after="312"/>
        <w:jc w:val="center"/>
        <w:rPr>
          <w:rFonts w:ascii="宋体" w:hAnsi="宋体"/>
          <w:b/>
          <w:spacing w:val="20"/>
          <w:sz w:val="30"/>
          <w:szCs w:val="30"/>
        </w:rPr>
      </w:pPr>
      <w:r>
        <w:rPr>
          <w:rFonts w:ascii="宋体" w:hAnsi="宋体" w:hint="eastAsia"/>
          <w:b/>
          <w:spacing w:val="20"/>
          <w:sz w:val="30"/>
          <w:szCs w:val="30"/>
        </w:rPr>
        <w:t>采购投标担保函递交情况说明</w:t>
      </w:r>
    </w:p>
    <w:p w14:paraId="143C28AB" w14:textId="77777777" w:rsidR="004839B6" w:rsidRDefault="000F1194">
      <w:pPr>
        <w:spacing w:beforeLines="150" w:before="468" w:afterLines="100" w:after="312" w:line="360" w:lineRule="auto"/>
        <w:rPr>
          <w:rFonts w:ascii="宋体" w:hAnsi="宋体"/>
          <w:b/>
        </w:rPr>
      </w:pPr>
      <w:r>
        <w:rPr>
          <w:rFonts w:ascii="宋体" w:hAnsi="宋体" w:hint="eastAsia"/>
          <w:b/>
        </w:rPr>
        <w:t>致：江西银</w:t>
      </w:r>
      <w:proofErr w:type="gramStart"/>
      <w:r>
        <w:rPr>
          <w:rFonts w:ascii="宋体" w:hAnsi="宋体" w:hint="eastAsia"/>
          <w:b/>
        </w:rPr>
        <w:t>信工程</w:t>
      </w:r>
      <w:proofErr w:type="gramEnd"/>
      <w:r>
        <w:rPr>
          <w:rFonts w:ascii="宋体" w:hAnsi="宋体" w:hint="eastAsia"/>
          <w:b/>
        </w:rPr>
        <w:t>造价咨询有限公司</w:t>
      </w:r>
    </w:p>
    <w:p w14:paraId="62F0E064" w14:textId="77777777" w:rsidR="004839B6" w:rsidRDefault="000F1194">
      <w:pPr>
        <w:spacing w:line="480" w:lineRule="auto"/>
        <w:ind w:firstLineChars="200" w:firstLine="420"/>
        <w:rPr>
          <w:rFonts w:ascii="宋体" w:hAnsi="宋体"/>
          <w:szCs w:val="21"/>
        </w:rPr>
      </w:pPr>
      <w:r>
        <w:rPr>
          <w:rFonts w:ascii="宋体" w:hAnsi="宋体" w:hint="eastAsia"/>
          <w:bCs/>
          <w:szCs w:val="21"/>
        </w:rPr>
        <w:t>本单位已按</w:t>
      </w:r>
      <w:r>
        <w:rPr>
          <w:rFonts w:ascii="宋体" w:hAnsi="宋体"/>
          <w:bCs/>
          <w:szCs w:val="21"/>
          <w:u w:val="single"/>
        </w:rPr>
        <w:t xml:space="preserve">     （</w:t>
      </w:r>
      <w:r>
        <w:rPr>
          <w:rFonts w:ascii="宋体" w:hAnsi="宋体" w:hint="eastAsia"/>
          <w:bCs/>
          <w:szCs w:val="21"/>
          <w:u w:val="single"/>
        </w:rPr>
        <w:t>项目名称）</w:t>
      </w:r>
      <w:r>
        <w:rPr>
          <w:rFonts w:ascii="宋体" w:hAnsi="宋体"/>
          <w:bCs/>
          <w:szCs w:val="21"/>
          <w:u w:val="single"/>
        </w:rPr>
        <w:t xml:space="preserve">     </w:t>
      </w:r>
      <w:r>
        <w:rPr>
          <w:rFonts w:ascii="宋体" w:hAnsi="宋体" w:hint="eastAsia"/>
          <w:bCs/>
          <w:szCs w:val="21"/>
        </w:rPr>
        <w:t>项目（项目编号：</w:t>
      </w:r>
      <w:r>
        <w:rPr>
          <w:rFonts w:ascii="宋体" w:hAnsi="宋体"/>
          <w:bCs/>
          <w:szCs w:val="21"/>
          <w:u w:val="single"/>
        </w:rPr>
        <w:t xml:space="preserve">             </w:t>
      </w:r>
      <w:r>
        <w:rPr>
          <w:rFonts w:ascii="宋体" w:hAnsi="宋体" w:hint="eastAsia"/>
          <w:bCs/>
          <w:szCs w:val="21"/>
        </w:rPr>
        <w:t>）的磋商文件要求，于</w:t>
      </w:r>
      <w:r>
        <w:rPr>
          <w:rFonts w:ascii="宋体" w:hAnsi="宋体" w:hint="eastAsia"/>
          <w:szCs w:val="21"/>
          <w:u w:val="single"/>
        </w:rPr>
        <w:t xml:space="preserve">      年</w:t>
      </w:r>
      <w:r>
        <w:rPr>
          <w:rFonts w:ascii="宋体" w:hAnsi="宋体"/>
          <w:szCs w:val="21"/>
          <w:u w:val="single"/>
        </w:rPr>
        <w:t xml:space="preserve">   月   日    </w:t>
      </w:r>
      <w:r>
        <w:rPr>
          <w:rFonts w:ascii="宋体" w:hAnsi="宋体" w:hint="eastAsia"/>
          <w:szCs w:val="21"/>
          <w:u w:val="single"/>
        </w:rPr>
        <w:t>时</w:t>
      </w:r>
      <w:r>
        <w:rPr>
          <w:rFonts w:ascii="宋体" w:hAnsi="宋体"/>
          <w:szCs w:val="21"/>
          <w:u w:val="single"/>
        </w:rPr>
        <w:t xml:space="preserve">   </w:t>
      </w:r>
      <w:r>
        <w:rPr>
          <w:rFonts w:ascii="宋体" w:hAnsi="宋体" w:hint="eastAsia"/>
          <w:szCs w:val="21"/>
          <w:u w:val="single"/>
        </w:rPr>
        <w:t>分（北京时间）</w:t>
      </w:r>
      <w:r>
        <w:rPr>
          <w:rFonts w:ascii="宋体" w:hAnsi="宋体" w:hint="eastAsia"/>
          <w:bCs/>
          <w:szCs w:val="21"/>
        </w:rPr>
        <w:t>前以</w:t>
      </w:r>
      <w:r>
        <w:rPr>
          <w:rFonts w:ascii="宋体" w:hAnsi="宋体" w:hint="eastAsia"/>
          <w:bCs/>
          <w:szCs w:val="21"/>
          <w:u w:val="single"/>
        </w:rPr>
        <w:t>采购投标担保</w:t>
      </w:r>
      <w:proofErr w:type="gramStart"/>
      <w:r>
        <w:rPr>
          <w:rFonts w:ascii="宋体" w:hAnsi="宋体" w:hint="eastAsia"/>
          <w:bCs/>
          <w:szCs w:val="21"/>
          <w:u w:val="single"/>
        </w:rPr>
        <w:t>函</w:t>
      </w:r>
      <w:r>
        <w:rPr>
          <w:rFonts w:ascii="宋体" w:hAnsi="宋体" w:hint="eastAsia"/>
          <w:bCs/>
          <w:szCs w:val="21"/>
        </w:rPr>
        <w:t>方式</w:t>
      </w:r>
      <w:proofErr w:type="gramEnd"/>
      <w:r>
        <w:rPr>
          <w:rFonts w:ascii="宋体" w:hAnsi="宋体" w:hint="eastAsia"/>
          <w:bCs/>
          <w:szCs w:val="21"/>
        </w:rPr>
        <w:t>与响应文件一同递交。</w:t>
      </w:r>
    </w:p>
    <w:p w14:paraId="4DDD45FA" w14:textId="77777777" w:rsidR="004839B6" w:rsidRDefault="004839B6">
      <w:pPr>
        <w:spacing w:line="360" w:lineRule="auto"/>
        <w:ind w:rightChars="402" w:right="844"/>
        <w:jc w:val="right"/>
        <w:rPr>
          <w:rFonts w:ascii="宋体" w:hAnsi="宋体"/>
          <w:szCs w:val="21"/>
        </w:rPr>
      </w:pPr>
    </w:p>
    <w:p w14:paraId="3CD26601" w14:textId="77777777" w:rsidR="004839B6" w:rsidRDefault="000F1194">
      <w:pPr>
        <w:spacing w:line="360" w:lineRule="auto"/>
        <w:ind w:rightChars="402" w:right="844"/>
        <w:jc w:val="right"/>
        <w:rPr>
          <w:rFonts w:ascii="宋体" w:hAnsi="宋体"/>
          <w:szCs w:val="21"/>
        </w:rPr>
      </w:pPr>
      <w:r>
        <w:rPr>
          <w:rFonts w:ascii="宋体" w:hAnsi="宋体" w:hint="eastAsia"/>
          <w:szCs w:val="21"/>
        </w:rPr>
        <w:t>（单位公章）</w:t>
      </w:r>
    </w:p>
    <w:p w14:paraId="6EA01A90" w14:textId="77777777" w:rsidR="004839B6" w:rsidRDefault="000F1194">
      <w:pPr>
        <w:spacing w:afterLines="200" w:after="624" w:line="360" w:lineRule="auto"/>
        <w:ind w:rightChars="299" w:right="628"/>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0F27FD3A" w14:textId="77777777" w:rsidR="004839B6" w:rsidRDefault="000F1194">
      <w:pPr>
        <w:spacing w:line="360" w:lineRule="auto"/>
        <w:rPr>
          <w:rFonts w:ascii="宋体" w:hAnsi="宋体"/>
          <w:szCs w:val="21"/>
          <w:u w:val="single"/>
        </w:rPr>
      </w:pPr>
      <w:r>
        <w:rPr>
          <w:rFonts w:ascii="宋体" w:hAnsi="宋体" w:hint="eastAsia"/>
          <w:szCs w:val="21"/>
        </w:rPr>
        <w:t>单位名称：</w:t>
      </w:r>
      <w:r>
        <w:rPr>
          <w:rFonts w:ascii="宋体" w:hAnsi="宋体"/>
          <w:szCs w:val="21"/>
          <w:u w:val="single"/>
        </w:rPr>
        <w:t xml:space="preserve">                    </w:t>
      </w:r>
    </w:p>
    <w:p w14:paraId="0C2A57BD" w14:textId="77777777" w:rsidR="004839B6" w:rsidRDefault="000F1194">
      <w:pPr>
        <w:spacing w:line="360" w:lineRule="auto"/>
        <w:rPr>
          <w:rFonts w:ascii="宋体" w:hAnsi="宋体"/>
          <w:szCs w:val="21"/>
        </w:rPr>
      </w:pPr>
      <w:r>
        <w:rPr>
          <w:rFonts w:ascii="宋体" w:hAnsi="宋体" w:hint="eastAsia"/>
          <w:szCs w:val="21"/>
        </w:rPr>
        <w:t>单位地址：</w:t>
      </w:r>
      <w:r>
        <w:rPr>
          <w:rFonts w:ascii="宋体" w:hAnsi="宋体"/>
          <w:szCs w:val="21"/>
          <w:u w:val="single"/>
        </w:rPr>
        <w:t xml:space="preserve">                    </w:t>
      </w:r>
    </w:p>
    <w:p w14:paraId="4F74B3F1" w14:textId="77777777" w:rsidR="004839B6" w:rsidRDefault="000F1194">
      <w:pPr>
        <w:spacing w:line="360" w:lineRule="auto"/>
        <w:rPr>
          <w:rFonts w:ascii="宋体" w:hAns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i/>
          <w:szCs w:val="21"/>
          <w:u w:val="single"/>
        </w:rPr>
        <w:t>（供应商财务）</w:t>
      </w:r>
      <w:r>
        <w:rPr>
          <w:rFonts w:ascii="宋体" w:hAnsi="宋体"/>
          <w:szCs w:val="21"/>
          <w:u w:val="single"/>
        </w:rPr>
        <w:t xml:space="preserve">  </w:t>
      </w:r>
    </w:p>
    <w:p w14:paraId="4B280CED" w14:textId="77777777" w:rsidR="004839B6" w:rsidRDefault="000F1194">
      <w:pPr>
        <w:spacing w:line="360" w:lineRule="auto"/>
        <w:rPr>
          <w:rFonts w:ascii="宋体" w:hAnsi="宋体"/>
          <w:szCs w:val="21"/>
        </w:rPr>
      </w:pPr>
      <w:r>
        <w:rPr>
          <w:rFonts w:ascii="宋体" w:hAnsi="宋体" w:hint="eastAsia"/>
          <w:szCs w:val="21"/>
        </w:rPr>
        <w:t>单位电话：</w:t>
      </w:r>
      <w:r>
        <w:rPr>
          <w:rFonts w:ascii="宋体" w:hAnsi="宋体"/>
          <w:szCs w:val="21"/>
          <w:u w:val="single"/>
        </w:rPr>
        <w:t xml:space="preserve">                    </w:t>
      </w:r>
      <w:r>
        <w:rPr>
          <w:rFonts w:ascii="宋体" w:hAnsi="宋体"/>
          <w:szCs w:val="21"/>
        </w:rPr>
        <w:t xml:space="preserve">      联系人手机：</w:t>
      </w:r>
      <w:r>
        <w:rPr>
          <w:rFonts w:ascii="宋体" w:hAnsi="宋体"/>
          <w:szCs w:val="21"/>
          <w:u w:val="single"/>
        </w:rPr>
        <w:t xml:space="preserve">              </w:t>
      </w:r>
    </w:p>
    <w:tbl>
      <w:tblPr>
        <w:tblW w:w="8522"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22"/>
      </w:tblGrid>
      <w:tr w:rsidR="004839B6" w14:paraId="31035C2E" w14:textId="77777777">
        <w:trPr>
          <w:trHeight w:val="2310"/>
          <w:jc w:val="center"/>
        </w:trPr>
        <w:tc>
          <w:tcPr>
            <w:tcW w:w="8522" w:type="dxa"/>
            <w:vAlign w:val="center"/>
          </w:tcPr>
          <w:p w14:paraId="5A84BAE9" w14:textId="77777777" w:rsidR="004839B6" w:rsidRDefault="000F1194">
            <w:pPr>
              <w:jc w:val="center"/>
              <w:rPr>
                <w:rFonts w:ascii="宋体" w:hAnsi="宋体"/>
                <w:b/>
                <w:szCs w:val="21"/>
              </w:rPr>
            </w:pPr>
            <w:r>
              <w:rPr>
                <w:rFonts w:ascii="宋体" w:hAnsi="宋体" w:hint="eastAsia"/>
                <w:b/>
                <w:szCs w:val="21"/>
              </w:rPr>
              <w:t>附件：</w:t>
            </w:r>
            <w:r>
              <w:rPr>
                <w:rFonts w:ascii="宋体" w:hAnsi="宋体" w:hint="eastAsia"/>
                <w:b/>
                <w:szCs w:val="21"/>
                <w:lang w:val="zh-CN"/>
              </w:rPr>
              <w:t>《采购投标担保函》</w:t>
            </w:r>
            <w:r>
              <w:rPr>
                <w:rFonts w:ascii="宋体" w:hAnsi="宋体" w:hint="eastAsia"/>
                <w:b/>
                <w:szCs w:val="21"/>
              </w:rPr>
              <w:t>（扫描件）</w:t>
            </w:r>
          </w:p>
        </w:tc>
      </w:tr>
    </w:tbl>
    <w:p w14:paraId="68F41AE3" w14:textId="77777777" w:rsidR="004839B6" w:rsidRDefault="000F1194">
      <w:pPr>
        <w:pStyle w:val="2"/>
        <w:keepNext w:val="0"/>
        <w:keepLines w:val="0"/>
        <w:pageBreakBefore/>
        <w:numPr>
          <w:ilvl w:val="0"/>
          <w:numId w:val="93"/>
        </w:numPr>
        <w:spacing w:line="415" w:lineRule="auto"/>
        <w:jc w:val="left"/>
        <w:rPr>
          <w:rStyle w:val="afa"/>
          <w:rFonts w:ascii="宋体" w:eastAsia="宋体" w:hAnsi="宋体"/>
          <w:b/>
          <w:bCs/>
          <w:spacing w:val="12"/>
          <w:sz w:val="21"/>
        </w:rPr>
      </w:pPr>
      <w:bookmarkStart w:id="217" w:name="_Toc120005041"/>
      <w:r>
        <w:rPr>
          <w:rStyle w:val="afa"/>
          <w:rFonts w:ascii="宋体" w:eastAsia="宋体" w:hAnsi="宋体" w:hint="eastAsia"/>
          <w:b/>
          <w:bCs/>
          <w:spacing w:val="12"/>
          <w:sz w:val="21"/>
        </w:rPr>
        <w:lastRenderedPageBreak/>
        <w:t>相关保函格式</w:t>
      </w:r>
      <w:bookmarkEnd w:id="217"/>
    </w:p>
    <w:p w14:paraId="77B86FEC" w14:textId="77777777" w:rsidR="004839B6" w:rsidRDefault="000F1194">
      <w:pPr>
        <w:spacing w:beforeLines="100" w:before="312" w:afterLines="100" w:after="312" w:line="360" w:lineRule="auto"/>
        <w:jc w:val="center"/>
        <w:rPr>
          <w:rFonts w:ascii="宋体" w:hAnsi="宋体"/>
          <w:b/>
          <w:color w:val="000000" w:themeColor="text1"/>
          <w:spacing w:val="20"/>
          <w:sz w:val="30"/>
          <w:szCs w:val="30"/>
        </w:rPr>
      </w:pPr>
      <w:r>
        <w:rPr>
          <w:rFonts w:ascii="宋体" w:hAnsi="宋体" w:hint="eastAsia"/>
          <w:b/>
          <w:color w:val="000000" w:themeColor="text1"/>
          <w:spacing w:val="20"/>
          <w:sz w:val="30"/>
          <w:szCs w:val="30"/>
        </w:rPr>
        <w:t>采购投标担保函</w:t>
      </w:r>
    </w:p>
    <w:p w14:paraId="79AA9B6E" w14:textId="77777777" w:rsidR="004839B6" w:rsidRDefault="000F1194">
      <w:pPr>
        <w:spacing w:line="360" w:lineRule="auto"/>
        <w:ind w:firstLineChars="2970" w:firstLine="6261"/>
        <w:rPr>
          <w:rFonts w:ascii="宋体" w:hAnsi="宋体"/>
          <w:b/>
          <w:color w:val="000000" w:themeColor="text1"/>
          <w:szCs w:val="21"/>
        </w:rPr>
      </w:pPr>
      <w:r>
        <w:rPr>
          <w:rFonts w:ascii="宋体" w:hAnsi="宋体" w:hint="eastAsia"/>
          <w:b/>
          <w:color w:val="000000" w:themeColor="text1"/>
          <w:szCs w:val="21"/>
        </w:rPr>
        <w:t>编号：</w:t>
      </w:r>
    </w:p>
    <w:p w14:paraId="2119BDFA" w14:textId="77777777" w:rsidR="004839B6" w:rsidRDefault="000F1194">
      <w:pPr>
        <w:spacing w:line="360" w:lineRule="auto"/>
        <w:rPr>
          <w:rFonts w:ascii="宋体" w:hAnsi="宋体"/>
          <w:color w:val="000000" w:themeColor="text1"/>
          <w:szCs w:val="21"/>
          <w:u w:val="single"/>
        </w:rPr>
      </w:pPr>
      <w:r>
        <w:rPr>
          <w:rFonts w:ascii="宋体" w:hAnsi="宋体" w:hint="eastAsia"/>
          <w:color w:val="000000" w:themeColor="text1"/>
          <w:szCs w:val="21"/>
          <w:u w:val="single"/>
        </w:rPr>
        <w:t xml:space="preserve">                     </w:t>
      </w:r>
      <w:r>
        <w:rPr>
          <w:rFonts w:ascii="宋体" w:hAnsi="宋体" w:hint="eastAsia"/>
          <w:color w:val="000000" w:themeColor="text1"/>
          <w:szCs w:val="21"/>
        </w:rPr>
        <w:t>(采购人或采购代理机构)：</w:t>
      </w:r>
    </w:p>
    <w:p w14:paraId="7399F2C3" w14:textId="77777777" w:rsidR="004839B6" w:rsidRDefault="000F1194">
      <w:pPr>
        <w:spacing w:line="360" w:lineRule="auto"/>
        <w:ind w:firstLineChars="200" w:firstLine="420"/>
        <w:rPr>
          <w:rFonts w:ascii="宋体" w:hAnsi="宋体"/>
          <w:color w:val="000000" w:themeColor="text1"/>
          <w:szCs w:val="21"/>
          <w:u w:val="single"/>
        </w:rPr>
      </w:pPr>
      <w:r>
        <w:rPr>
          <w:rFonts w:ascii="宋体" w:hAnsi="宋体" w:hint="eastAsia"/>
          <w:color w:val="000000" w:themeColor="text1"/>
          <w:szCs w:val="21"/>
        </w:rPr>
        <w:t>鉴于</w:t>
      </w:r>
      <w:r>
        <w:rPr>
          <w:rFonts w:ascii="宋体" w:hAnsi="宋体" w:hint="eastAsia"/>
          <w:color w:val="000000" w:themeColor="text1"/>
          <w:szCs w:val="21"/>
          <w:u w:val="single"/>
        </w:rPr>
        <w:t xml:space="preserve">                   </w:t>
      </w:r>
      <w:r>
        <w:rPr>
          <w:rFonts w:ascii="宋体" w:hAnsi="宋体" w:hint="eastAsia"/>
          <w:color w:val="000000" w:themeColor="text1"/>
          <w:szCs w:val="21"/>
        </w:rPr>
        <w:t>(以下简称“投标人”)拟参加编号为</w:t>
      </w:r>
      <w:r>
        <w:rPr>
          <w:rFonts w:ascii="宋体" w:hAnsi="宋体" w:hint="eastAsia"/>
          <w:color w:val="000000" w:themeColor="text1"/>
          <w:szCs w:val="21"/>
          <w:u w:val="single"/>
        </w:rPr>
        <w:t xml:space="preserve">                   </w:t>
      </w:r>
      <w:r>
        <w:rPr>
          <w:rFonts w:ascii="宋体" w:hAnsi="宋体" w:hint="eastAsia"/>
          <w:color w:val="000000" w:themeColor="text1"/>
          <w:szCs w:val="21"/>
        </w:rPr>
        <w:t>的</w:t>
      </w:r>
      <w:r>
        <w:rPr>
          <w:rFonts w:ascii="宋体" w:hAnsi="宋体" w:hint="eastAsia"/>
          <w:color w:val="000000" w:themeColor="text1"/>
          <w:szCs w:val="21"/>
          <w:u w:val="single"/>
        </w:rPr>
        <w:t xml:space="preserve">      </w:t>
      </w:r>
    </w:p>
    <w:p w14:paraId="740325F6" w14:textId="77777777" w:rsidR="004839B6" w:rsidRDefault="000F1194">
      <w:pPr>
        <w:spacing w:line="360" w:lineRule="auto"/>
        <w:rPr>
          <w:rFonts w:ascii="宋体" w:hAnsi="宋体"/>
          <w:color w:val="000000" w:themeColor="text1"/>
          <w:szCs w:val="21"/>
          <w:u w:val="single"/>
        </w:rPr>
      </w:pP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14:paraId="37D449C6"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一、保证责任的情形及保证金额</w:t>
      </w:r>
    </w:p>
    <w:p w14:paraId="661F1110" w14:textId="77777777" w:rsidR="004839B6" w:rsidRDefault="000F119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)在投标人出现下列情形之一时，我方承担保证责任：</w:t>
      </w:r>
    </w:p>
    <w:p w14:paraId="50DE6E60" w14:textId="77777777" w:rsidR="004839B6" w:rsidRDefault="000F119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1.中标后投标人无正当理由不与采购人或者采购代理机构签订《采购合同》；</w:t>
      </w:r>
    </w:p>
    <w:p w14:paraId="003D315F" w14:textId="77777777" w:rsidR="004839B6" w:rsidRDefault="000F119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2.招标文件规定的投标人应当缴纳保证金的其他情形。</w:t>
      </w:r>
    </w:p>
    <w:p w14:paraId="469BAA7B" w14:textId="77777777" w:rsidR="004839B6" w:rsidRDefault="000F1194">
      <w:pPr>
        <w:tabs>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(二)我方承担保证责任的最高金额为人民币</w:t>
      </w:r>
      <w:r>
        <w:rPr>
          <w:rFonts w:ascii="宋体" w:hAnsi="宋体" w:hint="eastAsia"/>
          <w:color w:val="000000" w:themeColor="text1"/>
          <w:szCs w:val="21"/>
          <w:u w:val="single"/>
        </w:rPr>
        <w:t xml:space="preserve">         </w:t>
      </w:r>
      <w:r>
        <w:rPr>
          <w:rFonts w:ascii="宋体" w:hAnsi="宋体" w:hint="eastAsia"/>
          <w:color w:val="000000" w:themeColor="text1"/>
          <w:szCs w:val="21"/>
        </w:rPr>
        <w:t>元(大写：</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)；即本项目的投标保证金金额。</w:t>
      </w:r>
    </w:p>
    <w:p w14:paraId="5CE80787"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二、保证的方式及保证期间</w:t>
      </w:r>
    </w:p>
    <w:p w14:paraId="4C759BE9" w14:textId="77777777" w:rsidR="004839B6" w:rsidRDefault="000F1194">
      <w:pPr>
        <w:tabs>
          <w:tab w:val="left" w:pos="142"/>
          <w:tab w:val="left" w:pos="284"/>
        </w:tabs>
        <w:spacing w:line="360" w:lineRule="auto"/>
        <w:ind w:leftChars="135" w:left="283"/>
        <w:rPr>
          <w:rFonts w:ascii="宋体" w:hAnsi="宋体"/>
          <w:color w:val="000000" w:themeColor="text1"/>
          <w:szCs w:val="21"/>
        </w:rPr>
      </w:pPr>
      <w:r>
        <w:rPr>
          <w:rFonts w:ascii="宋体" w:hAnsi="宋体" w:hint="eastAsia"/>
          <w:color w:val="000000" w:themeColor="text1"/>
          <w:szCs w:val="21"/>
        </w:rPr>
        <w:t>我方保证的方式为：连带责任保证。</w:t>
      </w:r>
    </w:p>
    <w:p w14:paraId="56EB19A0" w14:textId="77777777" w:rsidR="004839B6" w:rsidRDefault="000F1194">
      <w:pPr>
        <w:spacing w:line="360" w:lineRule="auto"/>
        <w:ind w:leftChars="135" w:left="283"/>
        <w:rPr>
          <w:rFonts w:ascii="宋体" w:hAnsi="宋体"/>
          <w:color w:val="000000" w:themeColor="text1"/>
          <w:szCs w:val="21"/>
        </w:rPr>
      </w:pPr>
      <w:r>
        <w:rPr>
          <w:rFonts w:ascii="宋体" w:hAnsi="宋体" w:hint="eastAsia"/>
          <w:color w:val="000000" w:themeColor="text1"/>
          <w:szCs w:val="21"/>
        </w:rPr>
        <w:t>我方的保证期间为：自本保函生效之日起</w:t>
      </w:r>
      <w:r>
        <w:rPr>
          <w:rFonts w:ascii="宋体" w:hAnsi="宋体" w:hint="eastAsia"/>
          <w:color w:val="000000" w:themeColor="text1"/>
          <w:szCs w:val="21"/>
          <w:u w:val="single"/>
        </w:rPr>
        <w:t xml:space="preserve">      </w:t>
      </w:r>
      <w:proofErr w:type="gramStart"/>
      <w:r>
        <w:rPr>
          <w:rFonts w:ascii="宋体" w:hAnsi="宋体" w:hint="eastAsia"/>
          <w:color w:val="000000" w:themeColor="text1"/>
          <w:szCs w:val="21"/>
        </w:rPr>
        <w:t>个</w:t>
      </w:r>
      <w:proofErr w:type="gramEnd"/>
      <w:r>
        <w:rPr>
          <w:rFonts w:ascii="宋体" w:hAnsi="宋体" w:hint="eastAsia"/>
          <w:color w:val="000000" w:themeColor="text1"/>
          <w:szCs w:val="21"/>
        </w:rPr>
        <w:t>月止。</w:t>
      </w:r>
    </w:p>
    <w:p w14:paraId="1443031E"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三、承担保证责任的程序</w:t>
      </w:r>
    </w:p>
    <w:p w14:paraId="69DB5044"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1.你方要求我方承担保证责任的，应在本保函保证期间内向我方发出书面索赔通知,索赔通知应写明要求索赔的金额，支付款项应到达的账号。并附有证明投标人发生我方应承</w:t>
      </w:r>
      <w:proofErr w:type="gramStart"/>
      <w:r>
        <w:rPr>
          <w:rFonts w:ascii="宋体" w:hAnsi="宋体" w:hint="eastAsia"/>
          <w:color w:val="000000" w:themeColor="text1"/>
          <w:szCs w:val="21"/>
        </w:rPr>
        <w:t>担保证责任</w:t>
      </w:r>
      <w:proofErr w:type="gramEnd"/>
      <w:r>
        <w:rPr>
          <w:rFonts w:ascii="宋体" w:hAnsi="宋体" w:hint="eastAsia"/>
          <w:color w:val="000000" w:themeColor="text1"/>
          <w:szCs w:val="21"/>
        </w:rPr>
        <w:t>情形的事实材料。</w:t>
      </w:r>
    </w:p>
    <w:p w14:paraId="1DA32DA7"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2.我方在收到索赔通知及相关证明材料后，在</w:t>
      </w:r>
      <w:r>
        <w:rPr>
          <w:rFonts w:ascii="宋体" w:hAnsi="宋体" w:hint="eastAsia"/>
          <w:color w:val="000000" w:themeColor="text1"/>
          <w:szCs w:val="21"/>
          <w:u w:val="single"/>
        </w:rPr>
        <w:t xml:space="preserve">      </w:t>
      </w:r>
      <w:proofErr w:type="gramStart"/>
      <w:r>
        <w:rPr>
          <w:rFonts w:ascii="宋体" w:hAnsi="宋体" w:hint="eastAsia"/>
          <w:color w:val="000000" w:themeColor="text1"/>
          <w:szCs w:val="21"/>
        </w:rPr>
        <w:t>个</w:t>
      </w:r>
      <w:proofErr w:type="gramEnd"/>
      <w:r>
        <w:rPr>
          <w:rFonts w:ascii="宋体" w:hAnsi="宋体" w:hint="eastAsia"/>
          <w:color w:val="000000" w:themeColor="text1"/>
          <w:szCs w:val="21"/>
        </w:rPr>
        <w:t>工作日内进行审查，符合应承</w:t>
      </w:r>
      <w:proofErr w:type="gramStart"/>
      <w:r>
        <w:rPr>
          <w:rFonts w:ascii="宋体" w:hAnsi="宋体" w:hint="eastAsia"/>
          <w:color w:val="000000" w:themeColor="text1"/>
          <w:szCs w:val="21"/>
        </w:rPr>
        <w:t>担保证责任</w:t>
      </w:r>
      <w:proofErr w:type="gramEnd"/>
      <w:r>
        <w:rPr>
          <w:rFonts w:ascii="宋体" w:hAnsi="宋体" w:hint="eastAsia"/>
          <w:color w:val="000000" w:themeColor="text1"/>
          <w:szCs w:val="21"/>
        </w:rPr>
        <w:t>情形的，我方应按照你方的要求代投标人向你方支付投标保证金。</w:t>
      </w:r>
    </w:p>
    <w:p w14:paraId="181B1731"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四、保证责任的终止</w:t>
      </w:r>
    </w:p>
    <w:p w14:paraId="62557D21"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1.保证期间届满你方未向我方书面主张保证责任的，</w:t>
      </w:r>
      <w:proofErr w:type="gramStart"/>
      <w:r>
        <w:rPr>
          <w:rFonts w:ascii="宋体" w:hAnsi="宋体" w:hint="eastAsia"/>
          <w:color w:val="000000" w:themeColor="text1"/>
          <w:szCs w:val="21"/>
        </w:rPr>
        <w:t>自保证</w:t>
      </w:r>
      <w:proofErr w:type="gramEnd"/>
      <w:r>
        <w:rPr>
          <w:rFonts w:ascii="宋体" w:hAnsi="宋体" w:hint="eastAsia"/>
          <w:color w:val="000000" w:themeColor="text1"/>
          <w:szCs w:val="21"/>
        </w:rPr>
        <w:t>期间届满次日起，我方保证责任自动终止。</w:t>
      </w:r>
    </w:p>
    <w:p w14:paraId="04AE3C06"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2.我方按照本保函向你贵方履行了保证责任后，自我方向你贵方支付款项(支付款项从我方账户划出)之日起，保证责任终止。</w:t>
      </w:r>
    </w:p>
    <w:p w14:paraId="2B416E46"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3.按照法律法规的规定或出现我方保证责任终止的其它情形的，我方在本保函项下的保证责</w:t>
      </w:r>
      <w:r>
        <w:rPr>
          <w:rFonts w:ascii="宋体" w:hAnsi="宋体" w:hint="eastAsia"/>
          <w:color w:val="000000" w:themeColor="text1"/>
          <w:szCs w:val="21"/>
        </w:rPr>
        <w:lastRenderedPageBreak/>
        <w:t>任亦终止。</w:t>
      </w:r>
    </w:p>
    <w:p w14:paraId="083040D6"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五、免责条款</w:t>
      </w:r>
    </w:p>
    <w:p w14:paraId="3E33F735"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1.依照法律规定或你方与投标人的另行约定，全部或者部分免除投标人投标保证金义务时，我方亦免除相应的保证责任。</w:t>
      </w:r>
    </w:p>
    <w:p w14:paraId="6A9F7F32"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2.因你方原因致使投标人发生本保函第一条第（一）款约定情形的，我方不承担保证责任。</w:t>
      </w:r>
    </w:p>
    <w:p w14:paraId="03DFA44B"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3.因不可抗力造成投标人发生本保函第一条约定情形的，我方不承担保证责任。</w:t>
      </w:r>
    </w:p>
    <w:p w14:paraId="35AE7FC7"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4.你方或其他有权机关对招标文件进行任何澄清或修改，加重我方保证责任的，我方对加重部分不承担保证责任，但该澄清或修改经我方事先书面同意的除外。</w:t>
      </w:r>
    </w:p>
    <w:p w14:paraId="0268C76B"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六、争议的解决</w:t>
      </w:r>
    </w:p>
    <w:p w14:paraId="08B70A59"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因本保函发生的纠纷，由你我双方协商解决，协商不成的，通过诉讼程序解决,诉讼管辖地法院为</w:t>
      </w:r>
      <w:r>
        <w:rPr>
          <w:rFonts w:ascii="宋体" w:hAnsi="宋体" w:hint="eastAsia"/>
          <w:color w:val="000000" w:themeColor="text1"/>
          <w:szCs w:val="21"/>
          <w:u w:val="single"/>
        </w:rPr>
        <w:t xml:space="preserve">           </w:t>
      </w:r>
      <w:r>
        <w:rPr>
          <w:rFonts w:ascii="宋体" w:hAnsi="宋体" w:hint="eastAsia"/>
          <w:color w:val="000000" w:themeColor="text1"/>
          <w:szCs w:val="21"/>
        </w:rPr>
        <w:t>法院。</w:t>
      </w:r>
    </w:p>
    <w:p w14:paraId="7114ADD5"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七、保函的生效</w:t>
      </w:r>
    </w:p>
    <w:p w14:paraId="415DA960"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本保函自我方加盖公章之日起生效。</w:t>
      </w:r>
    </w:p>
    <w:p w14:paraId="41378CE2" w14:textId="77777777" w:rsidR="004839B6" w:rsidRDefault="000F1194">
      <w:pPr>
        <w:spacing w:beforeLines="300" w:before="936" w:line="360" w:lineRule="auto"/>
        <w:jc w:val="right"/>
        <w:rPr>
          <w:rFonts w:ascii="宋体" w:hAnsi="宋体"/>
          <w:color w:val="000000" w:themeColor="text1"/>
          <w:szCs w:val="21"/>
        </w:rPr>
      </w:pPr>
      <w:r>
        <w:rPr>
          <w:rFonts w:ascii="宋体" w:hAnsi="宋体" w:hint="eastAsia"/>
          <w:color w:val="000000" w:themeColor="text1"/>
          <w:szCs w:val="21"/>
        </w:rPr>
        <w:t>保证人：(公章)</w:t>
      </w:r>
    </w:p>
    <w:p w14:paraId="0B249F1C" w14:textId="77777777" w:rsidR="004839B6" w:rsidRDefault="000F1194">
      <w:pPr>
        <w:spacing w:line="360" w:lineRule="auto"/>
        <w:jc w:val="right"/>
        <w:rPr>
          <w:rFonts w:ascii="宋体" w:hAnsi="宋体"/>
          <w:color w:val="000000" w:themeColor="text1"/>
          <w:szCs w:val="21"/>
        </w:rPr>
      </w:pPr>
      <w:r>
        <w:rPr>
          <w:rFonts w:ascii="宋体" w:hAnsi="宋体" w:hint="eastAsia"/>
          <w:color w:val="000000" w:themeColor="text1"/>
          <w:szCs w:val="21"/>
        </w:rPr>
        <w:t>年   月   日</w:t>
      </w:r>
    </w:p>
    <w:p w14:paraId="16F8A2F5" w14:textId="77777777" w:rsidR="004839B6" w:rsidRDefault="004839B6">
      <w:pPr>
        <w:rPr>
          <w:rFonts w:ascii="宋体" w:hAnsi="宋体"/>
          <w:color w:val="000000" w:themeColor="text1"/>
        </w:rPr>
      </w:pPr>
    </w:p>
    <w:p w14:paraId="5B9043CE" w14:textId="77777777" w:rsidR="004839B6" w:rsidRDefault="000F1194">
      <w:pPr>
        <w:pageBreakBefore/>
        <w:spacing w:beforeLines="100" w:before="312" w:afterLines="100" w:after="312" w:line="360" w:lineRule="auto"/>
        <w:jc w:val="center"/>
        <w:rPr>
          <w:rFonts w:ascii="宋体" w:hAnsi="宋体"/>
          <w:b/>
          <w:color w:val="000000" w:themeColor="text1"/>
          <w:spacing w:val="20"/>
          <w:sz w:val="30"/>
          <w:szCs w:val="30"/>
        </w:rPr>
      </w:pPr>
      <w:r>
        <w:rPr>
          <w:rFonts w:ascii="宋体" w:hAnsi="宋体" w:hint="eastAsia"/>
          <w:b/>
          <w:color w:val="000000" w:themeColor="text1"/>
          <w:spacing w:val="20"/>
          <w:sz w:val="30"/>
          <w:szCs w:val="30"/>
        </w:rPr>
        <w:lastRenderedPageBreak/>
        <w:t>采购履约担保</w:t>
      </w:r>
    </w:p>
    <w:p w14:paraId="48861585" w14:textId="77777777" w:rsidR="004839B6" w:rsidRDefault="000F1194">
      <w:pPr>
        <w:spacing w:line="360" w:lineRule="auto"/>
        <w:ind w:firstLineChars="2970" w:firstLine="6261"/>
        <w:rPr>
          <w:rFonts w:ascii="宋体" w:hAnsi="宋体"/>
          <w:b/>
          <w:color w:val="000000" w:themeColor="text1"/>
          <w:szCs w:val="21"/>
        </w:rPr>
      </w:pPr>
      <w:r>
        <w:rPr>
          <w:rFonts w:ascii="宋体" w:hAnsi="宋体" w:hint="eastAsia"/>
          <w:b/>
          <w:color w:val="000000" w:themeColor="text1"/>
          <w:szCs w:val="21"/>
        </w:rPr>
        <w:t>编号：</w:t>
      </w:r>
    </w:p>
    <w:p w14:paraId="5AF4676E"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(采购人)：</w:t>
      </w:r>
    </w:p>
    <w:p w14:paraId="6D30D82D" w14:textId="77777777" w:rsidR="004839B6" w:rsidRDefault="000F1194">
      <w:pPr>
        <w:spacing w:line="360" w:lineRule="auto"/>
        <w:ind w:firstLineChars="200" w:firstLine="420"/>
        <w:rPr>
          <w:rFonts w:ascii="宋体" w:hAnsi="宋体"/>
          <w:color w:val="000000" w:themeColor="text1"/>
          <w:szCs w:val="21"/>
        </w:rPr>
      </w:pPr>
      <w:proofErr w:type="gramStart"/>
      <w:r>
        <w:rPr>
          <w:rFonts w:ascii="宋体" w:hAnsi="宋体" w:hint="eastAsia"/>
          <w:color w:val="000000" w:themeColor="text1"/>
          <w:szCs w:val="21"/>
        </w:rPr>
        <w:t>鉴于你</w:t>
      </w:r>
      <w:proofErr w:type="gramEnd"/>
      <w:r>
        <w:rPr>
          <w:rFonts w:ascii="宋体" w:hAnsi="宋体" w:hint="eastAsia"/>
          <w:color w:val="000000" w:themeColor="text1"/>
          <w:szCs w:val="21"/>
        </w:rPr>
        <w:t>方与</w:t>
      </w:r>
      <w:r>
        <w:rPr>
          <w:rFonts w:ascii="宋体" w:hAnsi="宋体" w:hint="eastAsia"/>
          <w:color w:val="000000" w:themeColor="text1"/>
          <w:szCs w:val="21"/>
          <w:u w:val="single"/>
        </w:rPr>
        <w:t xml:space="preserve">                      </w:t>
      </w:r>
      <w:r>
        <w:rPr>
          <w:rFonts w:ascii="宋体" w:hAnsi="宋体" w:hint="eastAsia"/>
          <w:color w:val="000000" w:themeColor="text1"/>
          <w:szCs w:val="21"/>
        </w:rPr>
        <w:t>（以下简称供应商）于</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 自</w:t>
      </w:r>
      <w:proofErr w:type="gramStart"/>
      <w:r>
        <w:rPr>
          <w:rFonts w:ascii="宋体" w:hAnsi="宋体" w:hint="eastAsia"/>
          <w:color w:val="000000" w:themeColor="text1"/>
          <w:szCs w:val="21"/>
        </w:rPr>
        <w:t>签定</w:t>
      </w:r>
      <w:proofErr w:type="gramEnd"/>
      <w:r>
        <w:rPr>
          <w:rFonts w:ascii="宋体" w:hAnsi="宋体" w:hint="eastAsia"/>
          <w:color w:val="000000" w:themeColor="text1"/>
          <w:szCs w:val="21"/>
        </w:rPr>
        <w:t>编号为</w:t>
      </w:r>
      <w:r>
        <w:rPr>
          <w:rFonts w:ascii="宋体" w:hAnsi="宋体" w:hint="eastAsia"/>
          <w:color w:val="000000" w:themeColor="text1"/>
          <w:szCs w:val="21"/>
          <w:u w:val="single"/>
        </w:rPr>
        <w:t xml:space="preserve">             </w:t>
      </w:r>
      <w:r>
        <w:rPr>
          <w:rFonts w:ascii="宋体" w:hAnsi="宋体" w:hint="eastAsia"/>
          <w:color w:val="000000" w:themeColor="text1"/>
          <w:szCs w:val="21"/>
        </w:rPr>
        <w:t>的《</w:t>
      </w:r>
      <w:r>
        <w:rPr>
          <w:rFonts w:ascii="宋体" w:hAnsi="宋体" w:hint="eastAsia"/>
          <w:color w:val="000000" w:themeColor="text1"/>
          <w:szCs w:val="21"/>
          <w:u w:val="single"/>
        </w:rPr>
        <w:t xml:space="preserve">                  </w:t>
      </w:r>
      <w:r>
        <w:rPr>
          <w:rFonts w:ascii="宋体" w:hAnsi="宋体" w:hint="eastAsia"/>
          <w:color w:val="000000" w:themeColor="text1"/>
          <w:szCs w:val="21"/>
        </w:rPr>
        <w:t>采购合同》 (以下简称主合同)，</w:t>
      </w:r>
      <w:proofErr w:type="gramStart"/>
      <w:r>
        <w:rPr>
          <w:rFonts w:ascii="宋体" w:hAnsi="宋体" w:hint="eastAsia"/>
          <w:color w:val="000000" w:themeColor="text1"/>
          <w:szCs w:val="21"/>
        </w:rPr>
        <w:t>且依据</w:t>
      </w:r>
      <w:proofErr w:type="gramEnd"/>
      <w:r>
        <w:rPr>
          <w:rFonts w:ascii="宋体" w:hAnsi="宋体" w:hint="eastAsia"/>
          <w:color w:val="000000" w:themeColor="text1"/>
          <w:szCs w:val="21"/>
        </w:rPr>
        <w:t>该合同的约定，供应商应在</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日前向你方交纳履约保证金，且可以履约担保函的形式交纳厦约保证金。应供应商的申请，我方以保证的方式向你方提供如下履约保证金担保：</w:t>
      </w:r>
    </w:p>
    <w:p w14:paraId="05E221CC"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一、保证责任的情形及保证金额</w:t>
      </w:r>
    </w:p>
    <w:p w14:paraId="4F3754DE" w14:textId="77777777" w:rsidR="004839B6" w:rsidRDefault="000F1194">
      <w:pPr>
        <w:spacing w:line="360" w:lineRule="auto"/>
        <w:ind w:leftChars="67" w:left="141"/>
        <w:rPr>
          <w:rFonts w:ascii="宋体" w:hAnsi="宋体"/>
          <w:color w:val="000000" w:themeColor="text1"/>
          <w:szCs w:val="21"/>
        </w:rPr>
      </w:pPr>
      <w:r>
        <w:rPr>
          <w:rFonts w:ascii="宋体" w:hAnsi="宋体" w:hint="eastAsia"/>
          <w:color w:val="000000" w:themeColor="text1"/>
          <w:szCs w:val="21"/>
        </w:rPr>
        <w:t>（一）在供应</w:t>
      </w:r>
      <w:proofErr w:type="gramStart"/>
      <w:r>
        <w:rPr>
          <w:rFonts w:ascii="宋体" w:hAnsi="宋体" w:hint="eastAsia"/>
          <w:color w:val="000000" w:themeColor="text1"/>
          <w:szCs w:val="21"/>
        </w:rPr>
        <w:t>商出现</w:t>
      </w:r>
      <w:proofErr w:type="gramEnd"/>
      <w:r>
        <w:rPr>
          <w:rFonts w:ascii="宋体" w:hAnsi="宋体" w:hint="eastAsia"/>
          <w:color w:val="000000" w:themeColor="text1"/>
          <w:szCs w:val="21"/>
        </w:rPr>
        <w:t>下列情形之一时，我方承担保证责任：</w:t>
      </w:r>
    </w:p>
    <w:p w14:paraId="18BFA69C" w14:textId="77777777" w:rsidR="004839B6" w:rsidRDefault="000F1194">
      <w:pPr>
        <w:spacing w:line="360" w:lineRule="auto"/>
        <w:ind w:leftChars="135" w:left="283"/>
        <w:rPr>
          <w:rFonts w:ascii="宋体" w:hAnsi="宋体"/>
          <w:color w:val="000000" w:themeColor="text1"/>
          <w:szCs w:val="21"/>
        </w:rPr>
      </w:pPr>
      <w:r>
        <w:rPr>
          <w:rFonts w:ascii="宋体" w:hAnsi="宋体" w:hint="eastAsia"/>
          <w:color w:val="000000" w:themeColor="text1"/>
          <w:szCs w:val="21"/>
        </w:rPr>
        <w:t>1.将中标项目转让给他人，或者在投标文件中未说明，且未经采购招标机构人同意,将中标项目分包给他人的；</w:t>
      </w:r>
    </w:p>
    <w:p w14:paraId="0B677FF9" w14:textId="77777777" w:rsidR="004839B6" w:rsidRDefault="000F1194">
      <w:pPr>
        <w:spacing w:line="360" w:lineRule="auto"/>
        <w:ind w:leftChars="135" w:left="283"/>
        <w:rPr>
          <w:rFonts w:ascii="宋体" w:hAnsi="宋体"/>
          <w:color w:val="000000" w:themeColor="text1"/>
          <w:szCs w:val="21"/>
        </w:rPr>
      </w:pPr>
      <w:r>
        <w:rPr>
          <w:rFonts w:ascii="宋体" w:hAnsi="宋体" w:hint="eastAsia"/>
          <w:color w:val="000000" w:themeColor="text1"/>
          <w:szCs w:val="21"/>
        </w:rPr>
        <w:t>2.主合同约定的</w:t>
      </w:r>
      <w:proofErr w:type="gramStart"/>
      <w:r>
        <w:rPr>
          <w:rFonts w:ascii="宋体" w:hAnsi="宋体" w:hint="eastAsia"/>
          <w:color w:val="000000" w:themeColor="text1"/>
          <w:szCs w:val="21"/>
        </w:rPr>
        <w:t>应当缴约履约</w:t>
      </w:r>
      <w:proofErr w:type="gramEnd"/>
      <w:r>
        <w:rPr>
          <w:rFonts w:ascii="宋体" w:hAnsi="宋体" w:hint="eastAsia"/>
          <w:color w:val="000000" w:themeColor="text1"/>
          <w:szCs w:val="21"/>
        </w:rPr>
        <w:t>保证金的情形</w:t>
      </w:r>
    </w:p>
    <w:p w14:paraId="1CA52A02" w14:textId="77777777" w:rsidR="004839B6" w:rsidRDefault="000F1194">
      <w:pPr>
        <w:spacing w:line="360" w:lineRule="auto"/>
        <w:ind w:leftChars="135" w:left="283"/>
        <w:rPr>
          <w:rFonts w:ascii="宋体" w:hAnsi="宋体"/>
          <w:color w:val="000000" w:themeColor="text1"/>
          <w:szCs w:val="21"/>
        </w:rPr>
      </w:pPr>
      <w:r>
        <w:rPr>
          <w:rFonts w:ascii="宋体" w:hAnsi="宋体" w:hint="eastAsia"/>
          <w:color w:val="000000" w:themeColor="text1"/>
          <w:szCs w:val="21"/>
        </w:rPr>
        <w:t>(1)未按主合同约定的质量、数量和期限供应货物/提供服务/完成工程的；</w:t>
      </w:r>
    </w:p>
    <w:p w14:paraId="07494B33" w14:textId="77777777" w:rsidR="004839B6" w:rsidRDefault="000F1194">
      <w:pPr>
        <w:spacing w:line="360" w:lineRule="auto"/>
        <w:ind w:leftChars="135" w:left="283"/>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u w:val="single"/>
        </w:rPr>
        <w:t xml:space="preserve">                                                            。</w:t>
      </w:r>
    </w:p>
    <w:p w14:paraId="21D6870C" w14:textId="77777777" w:rsidR="004839B6" w:rsidRDefault="000F1194">
      <w:pPr>
        <w:spacing w:line="360" w:lineRule="auto"/>
        <w:ind w:leftChars="135" w:left="283"/>
        <w:rPr>
          <w:rFonts w:ascii="宋体" w:hAnsi="宋体"/>
          <w:color w:val="000000" w:themeColor="text1"/>
          <w:szCs w:val="21"/>
        </w:rPr>
      </w:pPr>
      <w:r>
        <w:rPr>
          <w:rFonts w:ascii="宋体" w:hAnsi="宋体" w:hint="eastAsia"/>
          <w:color w:val="000000" w:themeColor="text1"/>
          <w:szCs w:val="21"/>
        </w:rPr>
        <w:t>(二)我方的保证范围是主合同约定的合同价款总额的</w:t>
      </w:r>
      <w:r>
        <w:rPr>
          <w:rFonts w:ascii="宋体" w:hAnsi="宋体" w:hint="eastAsia"/>
          <w:color w:val="000000" w:themeColor="text1"/>
          <w:szCs w:val="21"/>
          <w:u w:val="single"/>
        </w:rPr>
        <w:t xml:space="preserve">      </w:t>
      </w:r>
      <w:r>
        <w:rPr>
          <w:rFonts w:ascii="宋体" w:hAnsi="宋体" w:hint="eastAsia"/>
          <w:color w:val="000000" w:themeColor="text1"/>
          <w:szCs w:val="21"/>
        </w:rPr>
        <w:t>%数额为</w:t>
      </w:r>
      <w:r>
        <w:rPr>
          <w:rFonts w:ascii="宋体" w:hAnsi="宋体" w:hint="eastAsia"/>
          <w:color w:val="000000" w:themeColor="text1"/>
          <w:szCs w:val="21"/>
          <w:u w:val="single"/>
        </w:rPr>
        <w:t xml:space="preserve">        </w:t>
      </w:r>
      <w:r>
        <w:rPr>
          <w:rFonts w:ascii="宋体" w:hAnsi="宋体" w:hint="eastAsia"/>
          <w:color w:val="000000" w:themeColor="text1"/>
          <w:szCs w:val="21"/>
        </w:rPr>
        <w:t>元(大写：</w:t>
      </w:r>
      <w:r>
        <w:rPr>
          <w:rFonts w:ascii="宋体" w:hAnsi="宋体" w:hint="eastAsia"/>
          <w:color w:val="000000" w:themeColor="text1"/>
          <w:szCs w:val="21"/>
          <w:u w:val="single"/>
        </w:rPr>
        <w:t xml:space="preserve">          </w:t>
      </w:r>
      <w:r>
        <w:rPr>
          <w:rFonts w:ascii="宋体" w:hAnsi="宋体" w:hint="eastAsia"/>
          <w:color w:val="000000" w:themeColor="text1"/>
          <w:szCs w:val="21"/>
        </w:rPr>
        <w:t>)，币种为</w:t>
      </w:r>
      <w:r>
        <w:rPr>
          <w:rFonts w:ascii="宋体" w:hAnsi="宋体" w:hint="eastAsia"/>
          <w:color w:val="000000" w:themeColor="text1"/>
          <w:szCs w:val="21"/>
          <w:u w:val="single"/>
        </w:rPr>
        <w:t xml:space="preserve">                。</w:t>
      </w:r>
      <w:r>
        <w:rPr>
          <w:rFonts w:ascii="宋体" w:hAnsi="宋体" w:hint="eastAsia"/>
          <w:color w:val="000000" w:themeColor="text1"/>
          <w:szCs w:val="21"/>
        </w:rPr>
        <w:t>（即主合同履约保证金金额）</w:t>
      </w:r>
    </w:p>
    <w:p w14:paraId="3E078E95"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二、保证的方式及保证期间</w:t>
      </w:r>
    </w:p>
    <w:p w14:paraId="42F5BEF3"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我方保证的方式为：连带责任保证。</w:t>
      </w:r>
    </w:p>
    <w:p w14:paraId="68AB3B6E"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我方保证的期间为：自本合同生效之日起</w:t>
      </w:r>
      <w:proofErr w:type="gramStart"/>
      <w:r>
        <w:rPr>
          <w:rFonts w:ascii="宋体" w:hAnsi="宋体" w:hint="eastAsia"/>
          <w:color w:val="000000" w:themeColor="text1"/>
          <w:szCs w:val="21"/>
        </w:rPr>
        <w:t>至供应商按照主</w:t>
      </w:r>
      <w:proofErr w:type="gramEnd"/>
      <w:r>
        <w:rPr>
          <w:rFonts w:ascii="宋体" w:hAnsi="宋体" w:hint="eastAsia"/>
          <w:color w:val="000000" w:themeColor="text1"/>
          <w:szCs w:val="21"/>
        </w:rPr>
        <w:t>合同约定的供货/完工期限届满后</w:t>
      </w:r>
      <w:r>
        <w:rPr>
          <w:rFonts w:ascii="宋体" w:hAnsi="宋体" w:hint="eastAsia"/>
          <w:color w:val="000000" w:themeColor="text1"/>
          <w:szCs w:val="21"/>
          <w:u w:val="single"/>
        </w:rPr>
        <w:t xml:space="preserve">    </w:t>
      </w:r>
      <w:r>
        <w:rPr>
          <w:rFonts w:ascii="宋体" w:hAnsi="宋体" w:hint="eastAsia"/>
          <w:color w:val="000000" w:themeColor="text1"/>
          <w:szCs w:val="21"/>
        </w:rPr>
        <w:t>日内。</w:t>
      </w:r>
    </w:p>
    <w:p w14:paraId="0C13CBEC"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如果供应商未按主合同约定向贵方供应货物/提供服务/完成工程的，由我方在保证金额内向你方支付上述款项。</w:t>
      </w:r>
    </w:p>
    <w:p w14:paraId="6E82D1DB"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三、承担保证责任的程序</w:t>
      </w:r>
    </w:p>
    <w:p w14:paraId="2BB9B672"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1.你方要求我方承担保证责任的，应在本保函保证期间内向我方发出书面索赔通知，索赔通知应写明要求索赔的金额，支付款项应到达的账号并附有证明供应商违约事实的证明材料。</w:t>
      </w:r>
    </w:p>
    <w:p w14:paraId="0E98FEDF"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如果你方与供应商因货物质量问题产生争议，你方还需同时提供</w:t>
      </w:r>
      <w:r>
        <w:rPr>
          <w:rFonts w:ascii="宋体" w:hAnsi="宋体" w:hint="eastAsia"/>
          <w:color w:val="000000" w:themeColor="text1"/>
          <w:szCs w:val="21"/>
          <w:u w:val="single"/>
        </w:rPr>
        <w:t xml:space="preserve">          </w:t>
      </w:r>
      <w:r>
        <w:rPr>
          <w:rFonts w:ascii="宋体" w:hAnsi="宋体" w:hint="eastAsia"/>
          <w:color w:val="000000" w:themeColor="text1"/>
          <w:szCs w:val="21"/>
        </w:rPr>
        <w:t>部门出具的质量检测报告，或经诉讼(仲裁)程序裁决后的裁决书、调解书，本保证人即按照检测结果或裁决书、调解书决定是否承担保证责任。</w:t>
      </w:r>
    </w:p>
    <w:p w14:paraId="1E76611E"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2.我方收到你方的书面索赔通知及相应证明材料，在</w:t>
      </w:r>
      <w:r>
        <w:rPr>
          <w:rFonts w:ascii="宋体" w:hAnsi="宋体" w:hint="eastAsia"/>
          <w:color w:val="000000" w:themeColor="text1"/>
          <w:szCs w:val="21"/>
          <w:u w:val="single"/>
        </w:rPr>
        <w:t xml:space="preserve">     </w:t>
      </w:r>
      <w:r>
        <w:rPr>
          <w:rFonts w:ascii="宋体" w:hAnsi="宋体" w:hint="eastAsia"/>
          <w:color w:val="000000" w:themeColor="text1"/>
          <w:szCs w:val="21"/>
        </w:rPr>
        <w:t>工作日内进行核定后按照本保函的承诺承担保证责任。</w:t>
      </w:r>
    </w:p>
    <w:p w14:paraId="3E7886E7"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lastRenderedPageBreak/>
        <w:t>四、保证责任的终止</w:t>
      </w:r>
    </w:p>
    <w:p w14:paraId="30DC1EF1"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1.保证期间届满你方未向我方书面主张保证责任的，</w:t>
      </w:r>
      <w:proofErr w:type="gramStart"/>
      <w:r>
        <w:rPr>
          <w:rFonts w:ascii="宋体" w:hAnsi="宋体" w:hint="eastAsia"/>
          <w:color w:val="000000" w:themeColor="text1"/>
          <w:szCs w:val="21"/>
        </w:rPr>
        <w:t>自保证</w:t>
      </w:r>
      <w:proofErr w:type="gramEnd"/>
      <w:r>
        <w:rPr>
          <w:rFonts w:ascii="宋体" w:hAnsi="宋体" w:hint="eastAsia"/>
          <w:color w:val="000000" w:themeColor="text1"/>
          <w:szCs w:val="21"/>
        </w:rPr>
        <w:t>期间届满次日超，我方保证责任自动终止。保证期间届满前，主合同约定的货物\工程\服务全部验收合格的，自验收合格日起，我方保证责任自动终止。</w:t>
      </w:r>
    </w:p>
    <w:p w14:paraId="079BC0EC"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2.我方按照本保函向你方履行了保证责任后，自我方向你方支付款项(支付款项从我方账户划出)之日起，保证责任即终止。</w:t>
      </w:r>
    </w:p>
    <w:p w14:paraId="7D44C824"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3.按照法律法规的规定或出现应终止我方保证责任的其它情形的，我方在本保函项下的保证责任亦终止。</w:t>
      </w:r>
    </w:p>
    <w:p w14:paraId="52BF05F0"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4.你方与供应</w:t>
      </w:r>
      <w:proofErr w:type="gramStart"/>
      <w:r>
        <w:rPr>
          <w:rFonts w:ascii="宋体" w:hAnsi="宋体" w:hint="eastAsia"/>
          <w:color w:val="000000" w:themeColor="text1"/>
          <w:szCs w:val="21"/>
        </w:rPr>
        <w:t>商修改主</w:t>
      </w:r>
      <w:proofErr w:type="gramEnd"/>
      <w:r>
        <w:rPr>
          <w:rFonts w:ascii="宋体" w:hAnsi="宋体" w:hint="eastAsia"/>
          <w:color w:val="000000" w:themeColor="text1"/>
          <w:szCs w:val="21"/>
        </w:rPr>
        <w:t>合同，加重我方保证责任的，我方对加重部分不承担保证责任，但该等修改事先经我方书面同意的除外；你方与供应</w:t>
      </w:r>
      <w:proofErr w:type="gramStart"/>
      <w:r>
        <w:rPr>
          <w:rFonts w:ascii="宋体" w:hAnsi="宋体" w:hint="eastAsia"/>
          <w:color w:val="000000" w:themeColor="text1"/>
          <w:szCs w:val="21"/>
        </w:rPr>
        <w:t>商修改主</w:t>
      </w:r>
      <w:proofErr w:type="gramEnd"/>
      <w:r>
        <w:rPr>
          <w:rFonts w:ascii="宋体" w:hAnsi="宋体" w:hint="eastAsia"/>
          <w:color w:val="000000" w:themeColor="text1"/>
          <w:szCs w:val="21"/>
        </w:rPr>
        <w:t>合同履行期限，我方保证期间仍</w:t>
      </w:r>
      <w:proofErr w:type="gramStart"/>
      <w:r>
        <w:rPr>
          <w:rFonts w:ascii="宋体" w:hAnsi="宋体" w:hint="eastAsia"/>
          <w:color w:val="000000" w:themeColor="text1"/>
          <w:szCs w:val="21"/>
        </w:rPr>
        <w:t>依修改</w:t>
      </w:r>
      <w:proofErr w:type="gramEnd"/>
      <w:r>
        <w:rPr>
          <w:rFonts w:ascii="宋体" w:hAnsi="宋体" w:hint="eastAsia"/>
          <w:color w:val="000000" w:themeColor="text1"/>
          <w:szCs w:val="21"/>
        </w:rPr>
        <w:t>前的履行期限计算，但该等修改事先经我方书面同意的除外。</w:t>
      </w:r>
    </w:p>
    <w:p w14:paraId="0553A195"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五,免责条款</w:t>
      </w:r>
    </w:p>
    <w:p w14:paraId="746A78FD"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1.因你方违反主合同约定致使供应商不能履行义务的，我方不承担保证责任。</w:t>
      </w:r>
    </w:p>
    <w:p w14:paraId="33B07407"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2.依照法律法规的规定或你方与供应商的另行约定,全部或者部分免除供应商应缴纳的保证金义务的，我方亦免除相应的保证责任。</w:t>
      </w:r>
    </w:p>
    <w:p w14:paraId="135FFC99"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3.因不可抗力造成供应商不能履行供货义务的，我方不承担保证责任。</w:t>
      </w:r>
    </w:p>
    <w:p w14:paraId="646A3B11"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六、争议的解决</w:t>
      </w:r>
    </w:p>
    <w:p w14:paraId="5A68F1F0"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因本保函发生的纠纷,由你我双方协商解决，协商不成的，通过诉讼程序解决，诉讼管辖地法院为</w:t>
      </w:r>
      <w:r>
        <w:rPr>
          <w:rFonts w:ascii="宋体" w:hAnsi="宋体" w:hint="eastAsia"/>
          <w:color w:val="000000" w:themeColor="text1"/>
          <w:szCs w:val="21"/>
          <w:u w:val="single"/>
        </w:rPr>
        <w:t xml:space="preserve">               </w:t>
      </w:r>
      <w:r>
        <w:rPr>
          <w:rFonts w:ascii="宋体" w:hAnsi="宋体" w:hint="eastAsia"/>
          <w:color w:val="000000" w:themeColor="text1"/>
          <w:szCs w:val="21"/>
        </w:rPr>
        <w:t>法院。</w:t>
      </w:r>
    </w:p>
    <w:p w14:paraId="07165A35" w14:textId="77777777" w:rsidR="004839B6" w:rsidRDefault="000F1194">
      <w:pPr>
        <w:spacing w:line="360" w:lineRule="auto"/>
        <w:rPr>
          <w:rFonts w:ascii="宋体" w:hAnsi="宋体"/>
          <w:color w:val="000000" w:themeColor="text1"/>
          <w:szCs w:val="21"/>
        </w:rPr>
      </w:pPr>
      <w:r>
        <w:rPr>
          <w:rFonts w:ascii="宋体" w:hAnsi="宋体" w:hint="eastAsia"/>
          <w:color w:val="000000" w:themeColor="text1"/>
          <w:szCs w:val="21"/>
        </w:rPr>
        <w:t>七、保函的生效</w:t>
      </w:r>
    </w:p>
    <w:p w14:paraId="7F8F6ACF" w14:textId="77777777" w:rsidR="004839B6" w:rsidRDefault="000F1194">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本保函自我方加盖公章之日起生效。</w:t>
      </w:r>
    </w:p>
    <w:p w14:paraId="3C0172F2" w14:textId="77777777" w:rsidR="004839B6" w:rsidRDefault="000F1194">
      <w:pPr>
        <w:spacing w:beforeLines="250" w:before="780" w:line="360" w:lineRule="auto"/>
        <w:jc w:val="right"/>
        <w:rPr>
          <w:rFonts w:ascii="宋体" w:hAnsi="宋体"/>
          <w:color w:val="000000" w:themeColor="text1"/>
          <w:szCs w:val="21"/>
        </w:rPr>
      </w:pPr>
      <w:r>
        <w:rPr>
          <w:rFonts w:ascii="宋体" w:hAnsi="宋体" w:hint="eastAsia"/>
          <w:color w:val="000000" w:themeColor="text1"/>
          <w:szCs w:val="21"/>
        </w:rPr>
        <w:t>保证人：(公章)</w:t>
      </w:r>
    </w:p>
    <w:p w14:paraId="1EA38F8C" w14:textId="77777777" w:rsidR="004839B6" w:rsidRDefault="000F1194">
      <w:pPr>
        <w:spacing w:line="360" w:lineRule="auto"/>
        <w:ind w:firstLineChars="200" w:firstLine="420"/>
        <w:jc w:val="right"/>
        <w:rPr>
          <w:rFonts w:ascii="宋体" w:hAnsi="宋体"/>
          <w:color w:val="000000" w:themeColor="text1"/>
          <w:szCs w:val="21"/>
        </w:rPr>
      </w:pPr>
      <w:r>
        <w:rPr>
          <w:rFonts w:ascii="宋体" w:hAnsi="宋体" w:hint="eastAsia"/>
          <w:color w:val="000000" w:themeColor="text1"/>
          <w:szCs w:val="21"/>
        </w:rPr>
        <w:t>年   月   日</w:t>
      </w:r>
    </w:p>
    <w:p w14:paraId="03C6BB57" w14:textId="77777777" w:rsidR="004839B6" w:rsidRDefault="004839B6">
      <w:pPr>
        <w:spacing w:line="360" w:lineRule="auto"/>
        <w:rPr>
          <w:rFonts w:ascii="宋体" w:hAnsi="宋体"/>
        </w:rPr>
      </w:pPr>
    </w:p>
    <w:p w14:paraId="7A0DA509" w14:textId="77777777" w:rsidR="004839B6" w:rsidRDefault="004839B6">
      <w:pPr>
        <w:spacing w:line="360" w:lineRule="auto"/>
        <w:rPr>
          <w:rFonts w:ascii="宋体" w:hAnsi="宋体"/>
        </w:rPr>
      </w:pPr>
    </w:p>
    <w:p w14:paraId="78813F74" w14:textId="77777777" w:rsidR="004839B6" w:rsidRDefault="000F1194">
      <w:pPr>
        <w:pStyle w:val="2"/>
        <w:keepNext w:val="0"/>
        <w:keepLines w:val="0"/>
        <w:pageBreakBefore/>
        <w:numPr>
          <w:ilvl w:val="0"/>
          <w:numId w:val="102"/>
        </w:numPr>
        <w:tabs>
          <w:tab w:val="left" w:pos="360"/>
          <w:tab w:val="left" w:pos="426"/>
          <w:tab w:val="left" w:pos="567"/>
        </w:tabs>
        <w:spacing w:before="0" w:line="360" w:lineRule="auto"/>
        <w:jc w:val="left"/>
        <w:rPr>
          <w:rStyle w:val="afa"/>
          <w:rFonts w:ascii="宋体" w:eastAsia="宋体" w:hAnsi="宋体"/>
          <w:b/>
          <w:spacing w:val="12"/>
          <w:sz w:val="21"/>
        </w:rPr>
      </w:pPr>
      <w:bookmarkStart w:id="218" w:name="_Toc90980167"/>
      <w:bookmarkStart w:id="219" w:name="_Toc90976534"/>
      <w:bookmarkStart w:id="220" w:name="_Toc120005042"/>
      <w:r>
        <w:rPr>
          <w:rStyle w:val="afa"/>
          <w:rFonts w:ascii="宋体" w:eastAsia="宋体" w:hAnsi="宋体" w:hint="eastAsia"/>
          <w:spacing w:val="12"/>
          <w:sz w:val="21"/>
        </w:rPr>
        <w:lastRenderedPageBreak/>
        <w:t>保证金信封格式</w:t>
      </w:r>
      <w:bookmarkEnd w:id="218"/>
      <w:bookmarkEnd w:id="219"/>
      <w:bookmarkEnd w:id="220"/>
    </w:p>
    <w:p w14:paraId="116C48A5" w14:textId="77777777" w:rsidR="004839B6" w:rsidRDefault="004839B6">
      <w:pPr>
        <w:spacing w:line="360" w:lineRule="auto"/>
        <w:jc w:val="center"/>
        <w:rPr>
          <w:rFonts w:ascii="宋体" w:hAnsi="宋体"/>
          <w:bCs/>
          <w:color w:val="000000" w:themeColor="text1"/>
          <w:sz w:val="50"/>
          <w:szCs w:val="50"/>
        </w:rPr>
      </w:pPr>
    </w:p>
    <w:p w14:paraId="022B8D07" w14:textId="77777777" w:rsidR="004839B6" w:rsidRDefault="000F1194">
      <w:pPr>
        <w:spacing w:line="360" w:lineRule="auto"/>
        <w:jc w:val="center"/>
        <w:rPr>
          <w:rFonts w:ascii="宋体" w:hAnsi="宋体"/>
          <w:bCs/>
          <w:color w:val="000000" w:themeColor="text1"/>
          <w:sz w:val="50"/>
          <w:szCs w:val="50"/>
        </w:rPr>
      </w:pPr>
      <w:r>
        <w:rPr>
          <w:rFonts w:ascii="宋体" w:hAnsi="宋体" w:hint="eastAsia"/>
          <w:bCs/>
          <w:color w:val="000000" w:themeColor="text1"/>
          <w:sz w:val="50"/>
          <w:szCs w:val="50"/>
        </w:rPr>
        <w:t>南城商贸金融大厦项目低碳技术咨询</w:t>
      </w:r>
    </w:p>
    <w:p w14:paraId="5BCE0A07" w14:textId="77777777" w:rsidR="004839B6" w:rsidRDefault="004839B6">
      <w:pPr>
        <w:spacing w:line="360" w:lineRule="auto"/>
        <w:jc w:val="center"/>
        <w:rPr>
          <w:rFonts w:ascii="宋体" w:hAnsi="宋体"/>
          <w:b/>
          <w:color w:val="000000" w:themeColor="text1"/>
          <w:szCs w:val="21"/>
        </w:rPr>
      </w:pPr>
    </w:p>
    <w:p w14:paraId="0A638923" w14:textId="77777777" w:rsidR="004839B6" w:rsidRDefault="000F1194">
      <w:pPr>
        <w:spacing w:line="360" w:lineRule="auto"/>
        <w:jc w:val="center"/>
        <w:rPr>
          <w:rFonts w:ascii="宋体" w:hAnsi="宋体"/>
          <w:b/>
          <w:color w:val="000000" w:themeColor="text1"/>
          <w:szCs w:val="21"/>
        </w:rPr>
      </w:pPr>
      <w:r>
        <w:rPr>
          <w:rFonts w:ascii="宋体" w:hAnsi="宋体" w:hint="eastAsia"/>
          <w:b/>
          <w:color w:val="000000" w:themeColor="text1"/>
          <w:szCs w:val="21"/>
        </w:rPr>
        <w:t>（项目编号：</w:t>
      </w:r>
      <w:r>
        <w:rPr>
          <w:rFonts w:ascii="宋体" w:hAnsi="宋体"/>
          <w:b/>
          <w:color w:val="000000" w:themeColor="text1"/>
          <w:szCs w:val="21"/>
          <w:u w:val="single"/>
        </w:rPr>
        <w:t xml:space="preserve">             </w:t>
      </w:r>
      <w:r>
        <w:rPr>
          <w:rFonts w:ascii="宋体" w:hAnsi="宋体" w:hint="eastAsia"/>
          <w:b/>
          <w:color w:val="000000" w:themeColor="text1"/>
          <w:szCs w:val="21"/>
        </w:rPr>
        <w:t>）</w:t>
      </w:r>
    </w:p>
    <w:p w14:paraId="2790BEFC" w14:textId="77777777" w:rsidR="004839B6" w:rsidRDefault="000F1194">
      <w:pPr>
        <w:spacing w:beforeLines="450" w:before="1404" w:line="360" w:lineRule="auto"/>
        <w:jc w:val="center"/>
        <w:rPr>
          <w:rFonts w:ascii="宋体" w:hAnsi="宋体"/>
          <w:b/>
          <w:color w:val="000000" w:themeColor="text1"/>
          <w:spacing w:val="60"/>
          <w:sz w:val="72"/>
          <w:szCs w:val="72"/>
        </w:rPr>
      </w:pPr>
      <w:r>
        <w:rPr>
          <w:rFonts w:ascii="宋体" w:hAnsi="宋体" w:hint="eastAsia"/>
          <w:b/>
          <w:color w:val="000000" w:themeColor="text1"/>
          <w:spacing w:val="60"/>
          <w:sz w:val="72"/>
          <w:szCs w:val="72"/>
        </w:rPr>
        <w:t>保证金信封</w:t>
      </w:r>
    </w:p>
    <w:p w14:paraId="76FB9705" w14:textId="77777777" w:rsidR="004839B6" w:rsidRDefault="000F1194">
      <w:pPr>
        <w:spacing w:afterLines="650" w:after="2028" w:line="360" w:lineRule="auto"/>
        <w:jc w:val="center"/>
        <w:rPr>
          <w:rFonts w:ascii="宋体" w:hAnsi="宋体"/>
          <w:b/>
          <w:color w:val="000000" w:themeColor="text1"/>
          <w:szCs w:val="21"/>
        </w:rPr>
      </w:pPr>
      <w:r>
        <w:rPr>
          <w:rFonts w:ascii="宋体" w:hAnsi="宋体" w:hint="eastAsia"/>
          <w:b/>
          <w:color w:val="000000" w:themeColor="text1"/>
          <w:szCs w:val="21"/>
        </w:rPr>
        <w:t>（封面格式仅供参考）</w:t>
      </w:r>
    </w:p>
    <w:tbl>
      <w:tblPr>
        <w:tblStyle w:val="af9"/>
        <w:tblW w:w="41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4902"/>
      </w:tblGrid>
      <w:tr w:rsidR="004839B6" w14:paraId="6F28F2F2" w14:textId="77777777">
        <w:trPr>
          <w:trHeight w:val="507"/>
          <w:jc w:val="center"/>
        </w:trPr>
        <w:tc>
          <w:tcPr>
            <w:tcW w:w="1684" w:type="pct"/>
            <w:vAlign w:val="center"/>
          </w:tcPr>
          <w:p w14:paraId="2CDD93FA" w14:textId="77777777" w:rsidR="004839B6" w:rsidRDefault="000F1194">
            <w:pPr>
              <w:spacing w:line="360" w:lineRule="auto"/>
              <w:jc w:val="left"/>
              <w:rPr>
                <w:rFonts w:ascii="宋体" w:hAnsi="宋体"/>
                <w:sz w:val="24"/>
                <w:szCs w:val="24"/>
              </w:rPr>
            </w:pPr>
            <w:r>
              <w:rPr>
                <w:rFonts w:ascii="宋体" w:hAnsi="宋体" w:hint="eastAsia"/>
                <w:sz w:val="24"/>
                <w:szCs w:val="24"/>
              </w:rPr>
              <w:t>响应供应商全称：</w:t>
            </w:r>
          </w:p>
        </w:tc>
        <w:tc>
          <w:tcPr>
            <w:tcW w:w="3316" w:type="pct"/>
            <w:vAlign w:val="center"/>
          </w:tcPr>
          <w:p w14:paraId="4B82ACB8"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37D94AAB" w14:textId="77777777">
        <w:trPr>
          <w:trHeight w:val="556"/>
          <w:jc w:val="center"/>
        </w:trPr>
        <w:tc>
          <w:tcPr>
            <w:tcW w:w="1684" w:type="pct"/>
            <w:vAlign w:val="center"/>
          </w:tcPr>
          <w:p w14:paraId="10FD2188" w14:textId="77777777" w:rsidR="004839B6" w:rsidRDefault="000F1194">
            <w:pPr>
              <w:spacing w:line="360" w:lineRule="auto"/>
              <w:jc w:val="left"/>
              <w:rPr>
                <w:rFonts w:ascii="宋体" w:hAnsi="宋体"/>
                <w:sz w:val="24"/>
                <w:szCs w:val="24"/>
              </w:rPr>
            </w:pPr>
            <w:r>
              <w:rPr>
                <w:rFonts w:ascii="宋体" w:hAnsi="宋体" w:hint="eastAsia"/>
                <w:sz w:val="24"/>
                <w:szCs w:val="24"/>
              </w:rPr>
              <w:t>响应供应商地址：</w:t>
            </w:r>
          </w:p>
        </w:tc>
        <w:tc>
          <w:tcPr>
            <w:tcW w:w="3316" w:type="pct"/>
            <w:vAlign w:val="center"/>
          </w:tcPr>
          <w:p w14:paraId="59FC1C5F"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7F869DDD" w14:textId="77777777">
        <w:trPr>
          <w:trHeight w:val="550"/>
          <w:jc w:val="center"/>
        </w:trPr>
        <w:tc>
          <w:tcPr>
            <w:tcW w:w="1684" w:type="pct"/>
            <w:vAlign w:val="center"/>
          </w:tcPr>
          <w:p w14:paraId="26125A04" w14:textId="77777777" w:rsidR="004839B6" w:rsidRDefault="000F1194">
            <w:pPr>
              <w:spacing w:line="360" w:lineRule="auto"/>
              <w:jc w:val="left"/>
              <w:rPr>
                <w:rFonts w:ascii="宋体" w:hAnsi="宋体"/>
                <w:spacing w:val="-10"/>
                <w:sz w:val="24"/>
                <w:szCs w:val="24"/>
              </w:rPr>
            </w:pPr>
            <w:r>
              <w:rPr>
                <w:rFonts w:ascii="宋体" w:hAnsi="宋体" w:hint="eastAsia"/>
                <w:sz w:val="24"/>
                <w:szCs w:val="24"/>
              </w:rPr>
              <w:t>响应供应商</w:t>
            </w:r>
            <w:r>
              <w:rPr>
                <w:rFonts w:ascii="宋体" w:hAnsi="宋体" w:hint="eastAsia"/>
                <w:spacing w:val="-10"/>
                <w:sz w:val="24"/>
                <w:szCs w:val="24"/>
              </w:rPr>
              <w:t>联系人：</w:t>
            </w:r>
          </w:p>
        </w:tc>
        <w:tc>
          <w:tcPr>
            <w:tcW w:w="3316" w:type="pct"/>
            <w:vAlign w:val="center"/>
          </w:tcPr>
          <w:p w14:paraId="29140167"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34BAB3EC" w14:textId="77777777">
        <w:trPr>
          <w:trHeight w:val="558"/>
          <w:jc w:val="center"/>
        </w:trPr>
        <w:tc>
          <w:tcPr>
            <w:tcW w:w="1684" w:type="pct"/>
            <w:vAlign w:val="center"/>
          </w:tcPr>
          <w:p w14:paraId="6A631221" w14:textId="77777777" w:rsidR="004839B6" w:rsidRDefault="000F1194">
            <w:pPr>
              <w:spacing w:line="360" w:lineRule="auto"/>
              <w:jc w:val="left"/>
              <w:rPr>
                <w:rFonts w:ascii="宋体" w:hAnsi="宋体"/>
                <w:sz w:val="24"/>
                <w:szCs w:val="24"/>
              </w:rPr>
            </w:pPr>
            <w:r>
              <w:rPr>
                <w:rFonts w:ascii="宋体" w:hAnsi="宋体" w:hint="eastAsia"/>
                <w:sz w:val="24"/>
                <w:szCs w:val="24"/>
              </w:rPr>
              <w:t>响应供应</w:t>
            </w:r>
            <w:proofErr w:type="gramStart"/>
            <w:r>
              <w:rPr>
                <w:rFonts w:ascii="宋体" w:hAnsi="宋体" w:hint="eastAsia"/>
                <w:sz w:val="24"/>
                <w:szCs w:val="24"/>
              </w:rPr>
              <w:t>商固话</w:t>
            </w:r>
            <w:proofErr w:type="gramEnd"/>
            <w:r>
              <w:rPr>
                <w:rFonts w:ascii="宋体" w:hAnsi="宋体" w:hint="eastAsia"/>
                <w:sz w:val="24"/>
                <w:szCs w:val="24"/>
              </w:rPr>
              <w:t>：</w:t>
            </w:r>
          </w:p>
        </w:tc>
        <w:tc>
          <w:tcPr>
            <w:tcW w:w="3316" w:type="pct"/>
            <w:vAlign w:val="center"/>
          </w:tcPr>
          <w:p w14:paraId="75BB7D16"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r w:rsidR="004839B6" w14:paraId="10135610" w14:textId="77777777">
        <w:trPr>
          <w:trHeight w:val="566"/>
          <w:jc w:val="center"/>
        </w:trPr>
        <w:tc>
          <w:tcPr>
            <w:tcW w:w="1684" w:type="pct"/>
            <w:vAlign w:val="center"/>
          </w:tcPr>
          <w:p w14:paraId="7995332E" w14:textId="77777777" w:rsidR="004839B6" w:rsidRDefault="000F1194">
            <w:pPr>
              <w:spacing w:line="360" w:lineRule="auto"/>
              <w:jc w:val="left"/>
              <w:rPr>
                <w:rFonts w:ascii="宋体" w:hAnsi="宋体"/>
                <w:sz w:val="24"/>
                <w:szCs w:val="24"/>
              </w:rPr>
            </w:pPr>
            <w:r>
              <w:rPr>
                <w:rFonts w:ascii="宋体" w:hAnsi="宋体" w:hint="eastAsia"/>
                <w:sz w:val="24"/>
                <w:szCs w:val="24"/>
              </w:rPr>
              <w:t>响应供应商传真：</w:t>
            </w:r>
          </w:p>
        </w:tc>
        <w:tc>
          <w:tcPr>
            <w:tcW w:w="3316" w:type="pct"/>
            <w:vAlign w:val="center"/>
          </w:tcPr>
          <w:p w14:paraId="6BD972BB" w14:textId="77777777" w:rsidR="004839B6" w:rsidRDefault="000F1194">
            <w:pPr>
              <w:spacing w:line="360" w:lineRule="auto"/>
              <w:jc w:val="left"/>
              <w:rPr>
                <w:rFonts w:ascii="宋体" w:hAnsi="宋体"/>
                <w:sz w:val="24"/>
                <w:szCs w:val="24"/>
                <w:u w:val="single"/>
              </w:rPr>
            </w:pPr>
            <w:r>
              <w:rPr>
                <w:rFonts w:ascii="宋体" w:hAnsi="宋体"/>
                <w:sz w:val="24"/>
                <w:szCs w:val="24"/>
                <w:u w:val="single"/>
              </w:rPr>
              <w:t xml:space="preserve">                                       </w:t>
            </w:r>
          </w:p>
        </w:tc>
      </w:tr>
    </w:tbl>
    <w:p w14:paraId="50D96D77" w14:textId="77777777" w:rsidR="004839B6" w:rsidRDefault="004839B6">
      <w:pPr>
        <w:spacing w:line="360" w:lineRule="auto"/>
        <w:rPr>
          <w:rFonts w:ascii="宋体" w:hAnsi="宋体"/>
          <w:szCs w:val="21"/>
        </w:rPr>
      </w:pPr>
    </w:p>
    <w:p w14:paraId="40495D46" w14:textId="77777777" w:rsidR="004839B6" w:rsidRDefault="000F1194">
      <w:pPr>
        <w:spacing w:beforeLines="100" w:before="312" w:afterLines="50" w:after="156" w:line="360" w:lineRule="auto"/>
        <w:jc w:val="center"/>
        <w:rPr>
          <w:rFonts w:ascii="宋体" w:hAnsi="宋体"/>
          <w:b/>
          <w:spacing w:val="40"/>
          <w:sz w:val="24"/>
          <w:szCs w:val="24"/>
        </w:rPr>
      </w:pPr>
      <w:r>
        <w:rPr>
          <w:rFonts w:ascii="宋体" w:hAnsi="宋体" w:hint="eastAsia"/>
          <w:b/>
          <w:spacing w:val="40"/>
          <w:sz w:val="24"/>
          <w:szCs w:val="24"/>
        </w:rPr>
        <w:t>日期：  年</w:t>
      </w:r>
      <w:r>
        <w:rPr>
          <w:rFonts w:ascii="宋体" w:hAnsi="宋体"/>
          <w:b/>
          <w:spacing w:val="40"/>
          <w:sz w:val="24"/>
          <w:szCs w:val="24"/>
        </w:rPr>
        <w:t xml:space="preserve"> </w:t>
      </w:r>
      <w:r>
        <w:rPr>
          <w:rFonts w:ascii="宋体" w:hAnsi="宋体" w:hint="eastAsia"/>
          <w:b/>
          <w:spacing w:val="40"/>
          <w:sz w:val="24"/>
          <w:szCs w:val="24"/>
        </w:rPr>
        <w:t xml:space="preserve"> 月 </w:t>
      </w:r>
      <w:r>
        <w:rPr>
          <w:rFonts w:ascii="宋体" w:hAnsi="宋体"/>
          <w:b/>
          <w:spacing w:val="40"/>
          <w:sz w:val="24"/>
          <w:szCs w:val="24"/>
        </w:rPr>
        <w:t xml:space="preserve"> </w:t>
      </w:r>
      <w:r>
        <w:rPr>
          <w:rFonts w:ascii="宋体" w:hAnsi="宋体" w:hint="eastAsia"/>
          <w:b/>
          <w:spacing w:val="40"/>
          <w:sz w:val="24"/>
          <w:szCs w:val="24"/>
        </w:rPr>
        <w:t>日</w:t>
      </w:r>
    </w:p>
    <w:p w14:paraId="598C279C" w14:textId="77777777" w:rsidR="004839B6" w:rsidRDefault="004839B6">
      <w:pPr>
        <w:spacing w:beforeLines="150" w:before="468" w:line="600" w:lineRule="exact"/>
        <w:jc w:val="center"/>
        <w:rPr>
          <w:rFonts w:ascii="宋体" w:hAnsi="宋体"/>
          <w:b/>
          <w:spacing w:val="40"/>
          <w:sz w:val="24"/>
          <w:szCs w:val="24"/>
        </w:rPr>
      </w:pPr>
    </w:p>
    <w:p w14:paraId="70D87C10" w14:textId="77777777" w:rsidR="004839B6" w:rsidRDefault="004839B6">
      <w:pPr>
        <w:spacing w:beforeLines="150" w:before="468" w:line="600" w:lineRule="exact"/>
        <w:jc w:val="center"/>
        <w:rPr>
          <w:rFonts w:ascii="宋体" w:hAnsi="宋体"/>
          <w:b/>
          <w:spacing w:val="40"/>
          <w:sz w:val="24"/>
          <w:szCs w:val="24"/>
        </w:rPr>
      </w:pPr>
    </w:p>
    <w:p w14:paraId="3C1C5D56" w14:textId="77777777" w:rsidR="004839B6" w:rsidRDefault="000F1194">
      <w:pPr>
        <w:pStyle w:val="aff2"/>
        <w:numPr>
          <w:ilvl w:val="0"/>
          <w:numId w:val="103"/>
        </w:numPr>
        <w:spacing w:beforeLines="100" w:before="312" w:afterLines="100" w:after="312" w:line="360" w:lineRule="auto"/>
        <w:ind w:left="709" w:firstLineChars="0" w:hanging="567"/>
        <w:jc w:val="left"/>
        <w:rPr>
          <w:rFonts w:ascii="宋体" w:hAnsi="宋体"/>
          <w:b/>
          <w:spacing w:val="20"/>
          <w:sz w:val="28"/>
          <w:szCs w:val="28"/>
        </w:rPr>
      </w:pPr>
      <w:r>
        <w:rPr>
          <w:rFonts w:ascii="宋体" w:hAnsi="宋体" w:hint="eastAsia"/>
          <w:b/>
          <w:spacing w:val="20"/>
          <w:sz w:val="28"/>
          <w:szCs w:val="28"/>
        </w:rPr>
        <w:lastRenderedPageBreak/>
        <w:t>保证金信封内装：</w:t>
      </w:r>
    </w:p>
    <w:p w14:paraId="273578E5" w14:textId="77777777" w:rsidR="004839B6" w:rsidRDefault="000F1194">
      <w:pPr>
        <w:pStyle w:val="aff2"/>
        <w:numPr>
          <w:ilvl w:val="0"/>
          <w:numId w:val="104"/>
        </w:numPr>
        <w:spacing w:line="360" w:lineRule="auto"/>
        <w:ind w:left="709" w:firstLineChars="0" w:hanging="567"/>
        <w:jc w:val="left"/>
        <w:rPr>
          <w:rFonts w:ascii="宋体" w:hAnsi="宋体"/>
          <w:szCs w:val="21"/>
        </w:rPr>
      </w:pPr>
      <w:r>
        <w:rPr>
          <w:rFonts w:ascii="宋体" w:hAnsi="宋体" w:hint="eastAsia"/>
          <w:szCs w:val="21"/>
        </w:rPr>
        <w:t>保证金汇入情况说明加盖响应供应商公章或采购投标担保函递交情况说明加盖供应商公章；</w:t>
      </w:r>
    </w:p>
    <w:p w14:paraId="496BBC10" w14:textId="77777777" w:rsidR="004839B6" w:rsidRDefault="000F1194">
      <w:pPr>
        <w:pStyle w:val="aff2"/>
        <w:numPr>
          <w:ilvl w:val="0"/>
          <w:numId w:val="104"/>
        </w:numPr>
        <w:spacing w:line="360" w:lineRule="auto"/>
        <w:ind w:left="709" w:firstLineChars="0" w:hanging="567"/>
        <w:jc w:val="left"/>
        <w:rPr>
          <w:rFonts w:ascii="宋体" w:hAnsi="宋体"/>
          <w:szCs w:val="21"/>
        </w:rPr>
      </w:pPr>
      <w:r>
        <w:rPr>
          <w:rFonts w:ascii="宋体" w:hAnsi="宋体" w:hint="eastAsia"/>
          <w:szCs w:val="21"/>
        </w:rPr>
        <w:t>银行汇款凭证加盖供应商公章或《采购投标担保函》原件。</w:t>
      </w:r>
    </w:p>
    <w:p w14:paraId="451A879B" w14:textId="77777777" w:rsidR="004839B6" w:rsidRDefault="004839B6">
      <w:pPr>
        <w:spacing w:line="360" w:lineRule="auto"/>
        <w:rPr>
          <w:rFonts w:ascii="宋体" w:hAnsi="宋体"/>
        </w:rPr>
      </w:pPr>
    </w:p>
    <w:sectPr w:rsidR="004839B6">
      <w:headerReference w:type="default" r:id="rId10"/>
      <w:footerReference w:type="default" r:id="rId11"/>
      <w:pgSz w:w="11906" w:h="16838"/>
      <w:pgMar w:top="1440" w:right="1274" w:bottom="851" w:left="1800" w:header="851" w:footer="596"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FD6DA" w14:textId="77777777" w:rsidR="0019233C" w:rsidRDefault="0019233C">
      <w:r>
        <w:separator/>
      </w:r>
    </w:p>
  </w:endnote>
  <w:endnote w:type="continuationSeparator" w:id="0">
    <w:p w14:paraId="7663C750" w14:textId="77777777" w:rsidR="0019233C" w:rsidRDefault="0019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3671"/>
    </w:sdtPr>
    <w:sdtEndPr/>
    <w:sdtContent>
      <w:p w14:paraId="22EA0003" w14:textId="4AACCED0" w:rsidR="00FC46FB" w:rsidRDefault="00FC46FB">
        <w:pPr>
          <w:pStyle w:val="af"/>
          <w:jc w:val="center"/>
        </w:pPr>
        <w:r>
          <w:fldChar w:fldCharType="begin"/>
        </w:r>
        <w:r>
          <w:instrText>PAGE   \* MERGEFORMAT</w:instrText>
        </w:r>
        <w:r>
          <w:fldChar w:fldCharType="separate"/>
        </w:r>
        <w:r w:rsidR="00000D9B" w:rsidRPr="00000D9B">
          <w:rPr>
            <w:noProof/>
            <w:lang w:val="zh-CN"/>
          </w:rPr>
          <w:t>21</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FC909" w14:textId="77777777" w:rsidR="0019233C" w:rsidRDefault="0019233C">
      <w:r>
        <w:separator/>
      </w:r>
    </w:p>
  </w:footnote>
  <w:footnote w:type="continuationSeparator" w:id="0">
    <w:p w14:paraId="03606347" w14:textId="77777777" w:rsidR="0019233C" w:rsidRDefault="001923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DF73" w14:textId="77777777" w:rsidR="00FC46FB" w:rsidRDefault="00FC46FB">
    <w:pPr>
      <w:pStyle w:val="af1"/>
      <w:jc w:val="right"/>
      <w:rPr>
        <w:color w:val="FF0000"/>
      </w:rPr>
    </w:pPr>
    <w:r>
      <w:rPr>
        <w:rFonts w:ascii="黑体" w:eastAsia="黑体" w:hAnsi="黑体" w:hint="eastAsia"/>
        <w:sz w:val="21"/>
        <w:szCs w:val="21"/>
      </w:rPr>
      <w:t xml:space="preserve">                                  </w:t>
    </w:r>
    <w:r>
      <w:rPr>
        <w:rFonts w:ascii="黑体" w:eastAsia="黑体" w:hAnsi="黑体" w:hint="eastAsia"/>
        <w:color w:val="FF0000"/>
        <w:sz w:val="21"/>
        <w:szCs w:val="21"/>
      </w:rPr>
      <w:t xml:space="preserve">          </w:t>
    </w:r>
    <w:r>
      <w:rPr>
        <w:rFonts w:ascii="黑体" w:eastAsia="黑体" w:hAnsi="黑体"/>
        <w:color w:val="FF0000"/>
        <w:sz w:val="21"/>
        <w:szCs w:val="21"/>
      </w:rPr>
      <w:t xml:space="preserve">     </w:t>
    </w:r>
    <w:r>
      <w:rPr>
        <w:rFonts w:ascii="黑体" w:eastAsia="黑体" w:hAnsi="黑体" w:hint="eastAsia"/>
        <w:color w:val="FF0000"/>
      </w:rPr>
      <w:t>江西银</w:t>
    </w:r>
    <w:proofErr w:type="gramStart"/>
    <w:r>
      <w:rPr>
        <w:rFonts w:ascii="黑体" w:eastAsia="黑体" w:hAnsi="黑体" w:hint="eastAsia"/>
        <w:color w:val="FF0000"/>
      </w:rPr>
      <w:t>信工程</w:t>
    </w:r>
    <w:proofErr w:type="gramEnd"/>
    <w:r>
      <w:rPr>
        <w:rFonts w:ascii="黑体" w:eastAsia="黑体" w:hAnsi="黑体" w:hint="eastAsia"/>
        <w:color w:val="FF0000"/>
      </w:rPr>
      <w:t>造价咨询有限公司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0FAC61"/>
    <w:multiLevelType w:val="singleLevel"/>
    <w:tmpl w:val="C20FAC61"/>
    <w:lvl w:ilvl="0">
      <w:start w:val="1"/>
      <w:numFmt w:val="decimal"/>
      <w:lvlText w:val="(%1)"/>
      <w:lvlJc w:val="left"/>
      <w:pPr>
        <w:ind w:left="425" w:hanging="425"/>
      </w:pPr>
      <w:rPr>
        <w:rFonts w:hint="default"/>
      </w:rPr>
    </w:lvl>
  </w:abstractNum>
  <w:abstractNum w:abstractNumId="1" w15:restartNumberingAfterBreak="0">
    <w:nsid w:val="D14ECB19"/>
    <w:multiLevelType w:val="singleLevel"/>
    <w:tmpl w:val="D14ECB19"/>
    <w:lvl w:ilvl="0">
      <w:start w:val="1"/>
      <w:numFmt w:val="decimal"/>
      <w:lvlText w:val="%1."/>
      <w:lvlJc w:val="left"/>
      <w:pPr>
        <w:ind w:left="425" w:hanging="425"/>
      </w:pPr>
      <w:rPr>
        <w:rFonts w:hint="default"/>
      </w:rPr>
    </w:lvl>
  </w:abstractNum>
  <w:abstractNum w:abstractNumId="2" w15:restartNumberingAfterBreak="0">
    <w:nsid w:val="00000009"/>
    <w:multiLevelType w:val="multilevel"/>
    <w:tmpl w:val="00000009"/>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17"/>
    <w:multiLevelType w:val="multilevel"/>
    <w:tmpl w:val="000000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21"/>
    <w:multiLevelType w:val="multilevel"/>
    <w:tmpl w:val="000000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2F"/>
    <w:multiLevelType w:val="multilevel"/>
    <w:tmpl w:val="0000002F"/>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34"/>
    <w:multiLevelType w:val="multilevel"/>
    <w:tmpl w:val="0000003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4F"/>
    <w:multiLevelType w:val="multilevel"/>
    <w:tmpl w:val="000000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6F"/>
    <w:multiLevelType w:val="multilevel"/>
    <w:tmpl w:val="000000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6F4E21"/>
    <w:multiLevelType w:val="multilevel"/>
    <w:tmpl w:val="006F4E2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846E1A"/>
    <w:multiLevelType w:val="multilevel"/>
    <w:tmpl w:val="00846E1A"/>
    <w:lvl w:ilvl="0">
      <w:start w:val="1"/>
      <w:numFmt w:val="decimal"/>
      <w:lvlText w:val="9.%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136BFA"/>
    <w:multiLevelType w:val="multilevel"/>
    <w:tmpl w:val="01136B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23F54AB"/>
    <w:multiLevelType w:val="multilevel"/>
    <w:tmpl w:val="023F54AB"/>
    <w:lvl w:ilvl="0">
      <w:start w:val="1"/>
      <w:numFmt w:val="decimal"/>
      <w:lvlText w:val="1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B2C53B9"/>
    <w:multiLevelType w:val="multilevel"/>
    <w:tmpl w:val="0B2C53B9"/>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C5C6350"/>
    <w:multiLevelType w:val="multilevel"/>
    <w:tmpl w:val="0C5C6350"/>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E76AD9"/>
    <w:multiLevelType w:val="multilevel"/>
    <w:tmpl w:val="0EE76AD9"/>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037309E"/>
    <w:multiLevelType w:val="multilevel"/>
    <w:tmpl w:val="1037309E"/>
    <w:lvl w:ilvl="0">
      <w:start w:val="1"/>
      <w:numFmt w:val="decimal"/>
      <w:lvlText w:val="3.%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0A3618F"/>
    <w:multiLevelType w:val="multilevel"/>
    <w:tmpl w:val="10A3618F"/>
    <w:lvl w:ilvl="0">
      <w:start w:val="1"/>
      <w:numFmt w:val="decimal"/>
      <w:lvlText w:val="28.3.%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129506DD"/>
    <w:multiLevelType w:val="multilevel"/>
    <w:tmpl w:val="129506DD"/>
    <w:lvl w:ilvl="0">
      <w:start w:val="1"/>
      <w:numFmt w:val="decimal"/>
      <w:lvlText w:val="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9F4E85"/>
    <w:multiLevelType w:val="multilevel"/>
    <w:tmpl w:val="149F4E85"/>
    <w:lvl w:ilvl="0">
      <w:start w:val="1"/>
      <w:numFmt w:val="decimal"/>
      <w:lvlText w:val="16.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56F6570"/>
    <w:multiLevelType w:val="multilevel"/>
    <w:tmpl w:val="156F6570"/>
    <w:lvl w:ilvl="0">
      <w:start w:val="1"/>
      <w:numFmt w:val="decimal"/>
      <w:lvlText w:val="15.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5B73587"/>
    <w:multiLevelType w:val="multilevel"/>
    <w:tmpl w:val="15B73587"/>
    <w:lvl w:ilvl="0">
      <w:start w:val="1"/>
      <w:numFmt w:val="decimal"/>
      <w:lvlText w:val="2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72A5829"/>
    <w:multiLevelType w:val="multilevel"/>
    <w:tmpl w:val="172A5829"/>
    <w:lvl w:ilvl="0">
      <w:start w:val="1"/>
      <w:numFmt w:val="decimal"/>
      <w:lvlText w:val="30.%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94E6A3C"/>
    <w:multiLevelType w:val="multilevel"/>
    <w:tmpl w:val="194E6A3C"/>
    <w:lvl w:ilvl="0">
      <w:start w:val="1"/>
      <w:numFmt w:val="decimal"/>
      <w:lvlText w:val="19.%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A770F3C"/>
    <w:multiLevelType w:val="multilevel"/>
    <w:tmpl w:val="1A770F3C"/>
    <w:lvl w:ilvl="0">
      <w:start w:val="1"/>
      <w:numFmt w:val="decimal"/>
      <w:lvlText w:val="7.%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B193CA5"/>
    <w:multiLevelType w:val="multilevel"/>
    <w:tmpl w:val="1B193CA5"/>
    <w:lvl w:ilvl="0">
      <w:start w:val="1"/>
      <w:numFmt w:val="decimal"/>
      <w:lvlText w:val="28.1.%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1B3C712D"/>
    <w:multiLevelType w:val="multilevel"/>
    <w:tmpl w:val="1B3C712D"/>
    <w:lvl w:ilvl="0">
      <w:start w:val="1"/>
      <w:numFmt w:val="decimal"/>
      <w:lvlText w:val="28.%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C4E0595"/>
    <w:multiLevelType w:val="multilevel"/>
    <w:tmpl w:val="1C4E0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C54010D"/>
    <w:multiLevelType w:val="multilevel"/>
    <w:tmpl w:val="1C54010D"/>
    <w:lvl w:ilvl="0">
      <w:start w:val="1"/>
      <w:numFmt w:val="decimal"/>
      <w:lvlText w:val="17.%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D075D75"/>
    <w:multiLevelType w:val="multilevel"/>
    <w:tmpl w:val="1D075D75"/>
    <w:lvl w:ilvl="0">
      <w:start w:val="1"/>
      <w:numFmt w:val="decimal"/>
      <w:lvlText w:val="31.%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E0D1363"/>
    <w:multiLevelType w:val="multilevel"/>
    <w:tmpl w:val="1E0D1363"/>
    <w:lvl w:ilvl="0">
      <w:start w:val="1"/>
      <w:numFmt w:val="decimal"/>
      <w:lvlText w:val="8.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FFA7C45"/>
    <w:multiLevelType w:val="multilevel"/>
    <w:tmpl w:val="1FFA7C45"/>
    <w:lvl w:ilvl="0">
      <w:start w:val="1"/>
      <w:numFmt w:val="decimal"/>
      <w:lvlText w:val="25.12.%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5321F35"/>
    <w:multiLevelType w:val="multilevel"/>
    <w:tmpl w:val="25321F35"/>
    <w:lvl w:ilvl="0">
      <w:start w:val="1"/>
      <w:numFmt w:val="decimal"/>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3" w15:restartNumberingAfterBreak="0">
    <w:nsid w:val="26791B2D"/>
    <w:multiLevelType w:val="multilevel"/>
    <w:tmpl w:val="26791B2D"/>
    <w:lvl w:ilvl="0">
      <w:start w:val="1"/>
      <w:numFmt w:val="chineseCountingThousand"/>
      <w:lvlText w:val="%1 "/>
      <w:lvlJc w:val="left"/>
      <w:pPr>
        <w:ind w:left="509" w:hanging="420"/>
      </w:pPr>
      <w:rPr>
        <w:rFonts w:hint="eastAsia"/>
        <w:b/>
        <w:i w:val="0"/>
        <w:color w:val="auto"/>
        <w:sz w:val="21"/>
      </w:rPr>
    </w:lvl>
    <w:lvl w:ilvl="1">
      <w:start w:val="1"/>
      <w:numFmt w:val="lowerLetter"/>
      <w:lvlText w:val="%2)"/>
      <w:lvlJc w:val="left"/>
      <w:pPr>
        <w:ind w:left="929" w:hanging="420"/>
      </w:pPr>
    </w:lvl>
    <w:lvl w:ilvl="2">
      <w:start w:val="1"/>
      <w:numFmt w:val="lowerRoman"/>
      <w:lvlText w:val="%3."/>
      <w:lvlJc w:val="right"/>
      <w:pPr>
        <w:ind w:left="1349" w:hanging="420"/>
      </w:pPr>
    </w:lvl>
    <w:lvl w:ilvl="3">
      <w:start w:val="1"/>
      <w:numFmt w:val="decimal"/>
      <w:lvlText w:val="%4."/>
      <w:lvlJc w:val="left"/>
      <w:pPr>
        <w:ind w:left="1769" w:hanging="420"/>
      </w:pPr>
    </w:lvl>
    <w:lvl w:ilvl="4">
      <w:start w:val="1"/>
      <w:numFmt w:val="lowerLetter"/>
      <w:lvlText w:val="%5)"/>
      <w:lvlJc w:val="left"/>
      <w:pPr>
        <w:ind w:left="2189" w:hanging="420"/>
      </w:pPr>
    </w:lvl>
    <w:lvl w:ilvl="5">
      <w:start w:val="1"/>
      <w:numFmt w:val="lowerRoman"/>
      <w:lvlText w:val="%6."/>
      <w:lvlJc w:val="right"/>
      <w:pPr>
        <w:ind w:left="2609" w:hanging="420"/>
      </w:pPr>
    </w:lvl>
    <w:lvl w:ilvl="6">
      <w:start w:val="1"/>
      <w:numFmt w:val="decimal"/>
      <w:lvlText w:val="%7."/>
      <w:lvlJc w:val="left"/>
      <w:pPr>
        <w:ind w:left="3029" w:hanging="420"/>
      </w:pPr>
    </w:lvl>
    <w:lvl w:ilvl="7">
      <w:start w:val="1"/>
      <w:numFmt w:val="lowerLetter"/>
      <w:lvlText w:val="%8)"/>
      <w:lvlJc w:val="left"/>
      <w:pPr>
        <w:ind w:left="3449" w:hanging="420"/>
      </w:pPr>
    </w:lvl>
    <w:lvl w:ilvl="8">
      <w:start w:val="1"/>
      <w:numFmt w:val="lowerRoman"/>
      <w:lvlText w:val="%9."/>
      <w:lvlJc w:val="right"/>
      <w:pPr>
        <w:ind w:left="3869" w:hanging="420"/>
      </w:pPr>
    </w:lvl>
  </w:abstractNum>
  <w:abstractNum w:abstractNumId="34" w15:restartNumberingAfterBreak="0">
    <w:nsid w:val="2A0C4E10"/>
    <w:multiLevelType w:val="multilevel"/>
    <w:tmpl w:val="2A0C4E10"/>
    <w:lvl w:ilvl="0">
      <w:start w:val="1"/>
      <w:numFmt w:val="decimal"/>
      <w:lvlText w:val="%1"/>
      <w:lvlJc w:val="left"/>
      <w:pPr>
        <w:ind w:left="420" w:hanging="420"/>
      </w:pPr>
      <w:rPr>
        <w:rFonts w:hint="eastAsia"/>
        <w:b w:val="0"/>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B8D728E"/>
    <w:multiLevelType w:val="multilevel"/>
    <w:tmpl w:val="2B8D728E"/>
    <w:lvl w:ilvl="0">
      <w:start w:val="1"/>
      <w:numFmt w:val="decimal"/>
      <w:lvlText w:val="4.%1"/>
      <w:lvlJc w:val="left"/>
      <w:pPr>
        <w:ind w:left="840"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6" w15:restartNumberingAfterBreak="0">
    <w:nsid w:val="2C2B1E1F"/>
    <w:multiLevelType w:val="multilevel"/>
    <w:tmpl w:val="2C2B1E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CDF2549"/>
    <w:multiLevelType w:val="multilevel"/>
    <w:tmpl w:val="2CDF2549"/>
    <w:lvl w:ilvl="0">
      <w:start w:val="1"/>
      <w:numFmt w:val="decimal"/>
      <w:lvlText w:val="16.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FBF77FE"/>
    <w:multiLevelType w:val="multilevel"/>
    <w:tmpl w:val="2FBF77FE"/>
    <w:lvl w:ilvl="0">
      <w:start w:val="1"/>
      <w:numFmt w:val="decimal"/>
      <w:lvlText w:val="28.4.%1"/>
      <w:lvlJc w:val="left"/>
      <w:pPr>
        <w:ind w:left="420" w:hanging="420"/>
      </w:pPr>
      <w:rPr>
        <w:rFonts w:hint="default"/>
        <w:b w:val="0"/>
        <w:bCs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2FF332FE"/>
    <w:multiLevelType w:val="multilevel"/>
    <w:tmpl w:val="2FF332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2A23873"/>
    <w:multiLevelType w:val="multilevel"/>
    <w:tmpl w:val="32A23873"/>
    <w:lvl w:ilvl="0">
      <w:start w:val="1"/>
      <w:numFmt w:val="decimal"/>
      <w:lvlText w:val="1.%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2AF1A01"/>
    <w:multiLevelType w:val="multilevel"/>
    <w:tmpl w:val="32AF1A01"/>
    <w:lvl w:ilvl="0">
      <w:start w:val="1"/>
      <w:numFmt w:val="decimal"/>
      <w:lvlText w:val="20.%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4CE7977"/>
    <w:multiLevelType w:val="multilevel"/>
    <w:tmpl w:val="34CE797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5EA1EC4"/>
    <w:multiLevelType w:val="multilevel"/>
    <w:tmpl w:val="35EA1EC4"/>
    <w:lvl w:ilvl="0">
      <w:start w:val="1"/>
      <w:numFmt w:val="chineseCountingThousand"/>
      <w:lvlText w:val="%1 "/>
      <w:lvlJc w:val="left"/>
      <w:pPr>
        <w:ind w:left="420" w:hanging="420"/>
      </w:pPr>
      <w:rPr>
        <w:rFonts w:hint="eastAsia"/>
        <w:b/>
        <w:i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A1627FA"/>
    <w:multiLevelType w:val="multilevel"/>
    <w:tmpl w:val="3A1627F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B2E0CA7"/>
    <w:multiLevelType w:val="multilevel"/>
    <w:tmpl w:val="3B2E0CA7"/>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B5975ED"/>
    <w:multiLevelType w:val="multilevel"/>
    <w:tmpl w:val="3B5975ED"/>
    <w:lvl w:ilvl="0">
      <w:start w:val="1"/>
      <w:numFmt w:val="decimal"/>
      <w:lvlText w:val="6.%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B84694E"/>
    <w:multiLevelType w:val="multilevel"/>
    <w:tmpl w:val="3B84694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3B933DAC"/>
    <w:multiLevelType w:val="multilevel"/>
    <w:tmpl w:val="3B933DAC"/>
    <w:lvl w:ilvl="0">
      <w:start w:val="1"/>
      <w:numFmt w:val="decimal"/>
      <w:lvlText w:val="32.%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D952BC2"/>
    <w:multiLevelType w:val="multilevel"/>
    <w:tmpl w:val="3D952BC2"/>
    <w:lvl w:ilvl="0">
      <w:start w:val="1"/>
      <w:numFmt w:val="decimal"/>
      <w:lvlText w:val="8.%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3DB62F28"/>
    <w:multiLevelType w:val="multilevel"/>
    <w:tmpl w:val="3DB62F2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DDC6F26"/>
    <w:multiLevelType w:val="multilevel"/>
    <w:tmpl w:val="3DDC6F26"/>
    <w:lvl w:ilvl="0">
      <w:start w:val="1"/>
      <w:numFmt w:val="decimal"/>
      <w:lvlText w:val="%1."/>
      <w:lvlJc w:val="left"/>
      <w:pPr>
        <w:ind w:left="420" w:hanging="420"/>
      </w:pPr>
      <w:rPr>
        <w:rFonts w:ascii="黑体" w:eastAsia="黑体" w:hAnsi="黑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EDA68BD"/>
    <w:multiLevelType w:val="multilevel"/>
    <w:tmpl w:val="3EDA68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01F5A9D"/>
    <w:multiLevelType w:val="singleLevel"/>
    <w:tmpl w:val="401F5A9D"/>
    <w:lvl w:ilvl="0">
      <w:start w:val="1"/>
      <w:numFmt w:val="decimal"/>
      <w:lvlText w:val="%1."/>
      <w:lvlJc w:val="left"/>
      <w:pPr>
        <w:ind w:left="425" w:hanging="425"/>
      </w:pPr>
      <w:rPr>
        <w:rFonts w:hint="default"/>
      </w:rPr>
    </w:lvl>
  </w:abstractNum>
  <w:abstractNum w:abstractNumId="54" w15:restartNumberingAfterBreak="0">
    <w:nsid w:val="417743F0"/>
    <w:multiLevelType w:val="multilevel"/>
    <w:tmpl w:val="417743F0"/>
    <w:lvl w:ilvl="0">
      <w:start w:val="1"/>
      <w:numFmt w:val="decimal"/>
      <w:lvlText w:val="14.%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42685EEA"/>
    <w:multiLevelType w:val="multilevel"/>
    <w:tmpl w:val="42685EEA"/>
    <w:lvl w:ilvl="0">
      <w:start w:val="1"/>
      <w:numFmt w:val="decimal"/>
      <w:lvlText w:val="13.%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3666FBA"/>
    <w:multiLevelType w:val="multilevel"/>
    <w:tmpl w:val="43666FBA"/>
    <w:lvl w:ilvl="0">
      <w:start w:val="1"/>
      <w:numFmt w:val="decimal"/>
      <w:lvlText w:val="13.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4B04D63"/>
    <w:multiLevelType w:val="multilevel"/>
    <w:tmpl w:val="44B04D63"/>
    <w:lvl w:ilvl="0">
      <w:start w:val="1"/>
      <w:numFmt w:val="decimal"/>
      <w:lvlText w:val="16.%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4FC465A"/>
    <w:multiLevelType w:val="multilevel"/>
    <w:tmpl w:val="44FC465A"/>
    <w:lvl w:ilvl="0">
      <w:start w:val="1"/>
      <w:numFmt w:val="decimal"/>
      <w:lvlText w:val="28.2.%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9" w15:restartNumberingAfterBreak="0">
    <w:nsid w:val="45B9030C"/>
    <w:multiLevelType w:val="multilevel"/>
    <w:tmpl w:val="45B9030C"/>
    <w:lvl w:ilvl="0">
      <w:start w:val="1"/>
      <w:numFmt w:val="decimal"/>
      <w:lvlText w:val="%1"/>
      <w:lvlJc w:val="left"/>
      <w:pPr>
        <w:ind w:left="420" w:hanging="420"/>
      </w:pPr>
      <w:rPr>
        <w:rFonts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70553FD"/>
    <w:multiLevelType w:val="multilevel"/>
    <w:tmpl w:val="47055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49186EAC"/>
    <w:multiLevelType w:val="multilevel"/>
    <w:tmpl w:val="49186EAC"/>
    <w:lvl w:ilvl="0">
      <w:start w:val="1"/>
      <w:numFmt w:val="decimal"/>
      <w:lvlText w:val="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9922CFF"/>
    <w:multiLevelType w:val="singleLevel"/>
    <w:tmpl w:val="49922CFF"/>
    <w:lvl w:ilvl="0">
      <w:start w:val="2"/>
      <w:numFmt w:val="decimal"/>
      <w:suff w:val="nothing"/>
      <w:lvlText w:val="（%1）"/>
      <w:lvlJc w:val="left"/>
    </w:lvl>
  </w:abstractNum>
  <w:abstractNum w:abstractNumId="63" w15:restartNumberingAfterBreak="0">
    <w:nsid w:val="49FB7819"/>
    <w:multiLevelType w:val="multilevel"/>
    <w:tmpl w:val="49FB78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E8B6557"/>
    <w:multiLevelType w:val="multilevel"/>
    <w:tmpl w:val="4E8B6557"/>
    <w:lvl w:ilvl="0">
      <w:start w:val="1"/>
      <w:numFmt w:val="decimal"/>
      <w:lvlText w:val="%1."/>
      <w:lvlJc w:val="left"/>
      <w:pPr>
        <w:ind w:left="420"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508B3CA1"/>
    <w:multiLevelType w:val="multilevel"/>
    <w:tmpl w:val="508B3C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1242382"/>
    <w:multiLevelType w:val="multilevel"/>
    <w:tmpl w:val="51242382"/>
    <w:lvl w:ilvl="0">
      <w:start w:val="1"/>
      <w:numFmt w:val="decimal"/>
      <w:lvlText w:val="%1"/>
      <w:lvlJc w:val="left"/>
      <w:pPr>
        <w:tabs>
          <w:tab w:val="left" w:pos="360"/>
        </w:tabs>
        <w:ind w:left="360" w:hanging="360"/>
      </w:pPr>
      <w:rPr>
        <w:rFonts w:ascii="黑体" w:eastAsia="黑体" w:hAnsi="黑体" w:cs="Times New Roman" w:hint="eastAsia"/>
        <w:b/>
        <w:color w:val="auto"/>
      </w:rPr>
    </w:lvl>
    <w:lvl w:ilvl="1">
      <w:start w:val="1"/>
      <w:numFmt w:val="decimal"/>
      <w:lvlText w:val="1.%2"/>
      <w:lvlJc w:val="left"/>
      <w:pPr>
        <w:tabs>
          <w:tab w:val="left" w:pos="360"/>
        </w:tabs>
        <w:ind w:left="360" w:hanging="360"/>
      </w:pPr>
      <w:rPr>
        <w:rFonts w:hint="eastAsia"/>
        <w:b w:val="0"/>
        <w:strike w:val="0"/>
        <w:color w:val="auto"/>
        <w:sz w:val="21"/>
        <w:szCs w:val="21"/>
      </w:rPr>
    </w:lvl>
    <w:lvl w:ilvl="2">
      <w:start w:val="1"/>
      <w:numFmt w:val="decimal"/>
      <w:lvlText w:val="25.10.%3"/>
      <w:lvlJc w:val="left"/>
      <w:pPr>
        <w:tabs>
          <w:tab w:val="left" w:pos="720"/>
        </w:tabs>
        <w:ind w:left="720" w:hanging="720"/>
      </w:pPr>
      <w:rPr>
        <w:rFonts w:hint="eastAsia"/>
        <w:b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7" w15:restartNumberingAfterBreak="0">
    <w:nsid w:val="52043810"/>
    <w:multiLevelType w:val="multilevel"/>
    <w:tmpl w:val="52043810"/>
    <w:lvl w:ilvl="0">
      <w:start w:val="1"/>
      <w:numFmt w:val="decimalEnclosedCircle"/>
      <w:lvlText w:val="%1"/>
      <w:lvlJc w:val="left"/>
      <w:pPr>
        <w:ind w:left="420" w:hanging="420"/>
      </w:pPr>
      <w:rPr>
        <w:rFonts w:hint="eastAsia"/>
        <w:sz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52595965"/>
    <w:multiLevelType w:val="multilevel"/>
    <w:tmpl w:val="52595965"/>
    <w:lvl w:ilvl="0">
      <w:start w:val="1"/>
      <w:numFmt w:val="decimal"/>
      <w:lvlText w:val="33.3.%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9" w15:restartNumberingAfterBreak="0">
    <w:nsid w:val="52BA71BE"/>
    <w:multiLevelType w:val="multilevel"/>
    <w:tmpl w:val="52BA71B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15:restartNumberingAfterBreak="0">
    <w:nsid w:val="52CF0B72"/>
    <w:multiLevelType w:val="multilevel"/>
    <w:tmpl w:val="52CF0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53331BC6"/>
    <w:multiLevelType w:val="multilevel"/>
    <w:tmpl w:val="53331BC6"/>
    <w:lvl w:ilvl="0">
      <w:start w:val="3"/>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3"/>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57E64E5F"/>
    <w:multiLevelType w:val="multilevel"/>
    <w:tmpl w:val="57E64E5F"/>
    <w:lvl w:ilvl="0">
      <w:start w:val="1"/>
      <w:numFmt w:val="decimal"/>
      <w:lvlText w:val="%1"/>
      <w:lvlJc w:val="left"/>
      <w:pPr>
        <w:ind w:left="420" w:hanging="420"/>
      </w:pPr>
      <w:rPr>
        <w:rFonts w:hint="eastAsia"/>
        <w:b/>
        <w:i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7FB7867"/>
    <w:multiLevelType w:val="multilevel"/>
    <w:tmpl w:val="57FB7867"/>
    <w:lvl w:ilvl="0">
      <w:start w:val="1"/>
      <w:numFmt w:val="decimal"/>
      <w:lvlText w:val="2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58870023"/>
    <w:multiLevelType w:val="multilevel"/>
    <w:tmpl w:val="58870023"/>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92B198C"/>
    <w:multiLevelType w:val="multilevel"/>
    <w:tmpl w:val="592B198C"/>
    <w:lvl w:ilvl="0">
      <w:start w:val="1"/>
      <w:numFmt w:val="chineseCountingThousand"/>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5CA45995"/>
    <w:multiLevelType w:val="multilevel"/>
    <w:tmpl w:val="5CA45995"/>
    <w:lvl w:ilvl="0">
      <w:start w:val="1"/>
      <w:numFmt w:val="decimal"/>
      <w:lvlText w:val="23.%1"/>
      <w:lvlJc w:val="left"/>
      <w:pPr>
        <w:ind w:left="704" w:hanging="420"/>
      </w:pPr>
      <w:rPr>
        <w:rFonts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5E8E3207"/>
    <w:multiLevelType w:val="multilevel"/>
    <w:tmpl w:val="5E8E3207"/>
    <w:lvl w:ilvl="0">
      <w:start w:val="1"/>
      <w:numFmt w:val="decimal"/>
      <w:lvlText w:val="1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617D546B"/>
    <w:multiLevelType w:val="multilevel"/>
    <w:tmpl w:val="617D546B"/>
    <w:lvl w:ilvl="0">
      <w:start w:val="1"/>
      <w:numFmt w:val="decimal"/>
      <w:lvlText w:val="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63BC7DAF"/>
    <w:multiLevelType w:val="multilevel"/>
    <w:tmpl w:val="63BC7D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78E7457"/>
    <w:multiLevelType w:val="multilevel"/>
    <w:tmpl w:val="678E7457"/>
    <w:lvl w:ilvl="0">
      <w:start w:val="1"/>
      <w:numFmt w:val="decimal"/>
      <w:lvlText w:val="3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67F55E3A"/>
    <w:multiLevelType w:val="multilevel"/>
    <w:tmpl w:val="67F55E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691A4CFD"/>
    <w:multiLevelType w:val="multilevel"/>
    <w:tmpl w:val="691A4CFD"/>
    <w:lvl w:ilvl="0">
      <w:start w:val="1"/>
      <w:numFmt w:val="decimal"/>
      <w:lvlText w:val="11.%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69D42D90"/>
    <w:multiLevelType w:val="multilevel"/>
    <w:tmpl w:val="69D42D90"/>
    <w:lvl w:ilvl="0">
      <w:start w:val="1"/>
      <w:numFmt w:val="decimal"/>
      <w:lvlText w:val="%1"/>
      <w:lvlJc w:val="left"/>
      <w:pPr>
        <w:ind w:left="420" w:hanging="420"/>
      </w:pPr>
      <w:rPr>
        <w:rFonts w:hint="eastAsia"/>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6A242754"/>
    <w:multiLevelType w:val="multilevel"/>
    <w:tmpl w:val="6A2427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6AF74230"/>
    <w:multiLevelType w:val="multilevel"/>
    <w:tmpl w:val="6AF74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BCC430F"/>
    <w:multiLevelType w:val="multilevel"/>
    <w:tmpl w:val="6BCC43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C1370DA"/>
    <w:multiLevelType w:val="multilevel"/>
    <w:tmpl w:val="6C1370DA"/>
    <w:lvl w:ilvl="0">
      <w:start w:val="1"/>
      <w:numFmt w:val="decimal"/>
      <w:lvlText w:val="25.%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D4664F7"/>
    <w:multiLevelType w:val="multilevel"/>
    <w:tmpl w:val="6D4664F7"/>
    <w:lvl w:ilvl="0">
      <w:start w:val="1"/>
      <w:numFmt w:val="decimal"/>
      <w:lvlText w:val="12.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D89625E"/>
    <w:multiLevelType w:val="multilevel"/>
    <w:tmpl w:val="6D89625E"/>
    <w:lvl w:ilvl="0">
      <w:start w:val="1"/>
      <w:numFmt w:val="decimal"/>
      <w:lvlText w:val="12.%1"/>
      <w:lvlJc w:val="left"/>
      <w:pPr>
        <w:ind w:left="704"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E644347"/>
    <w:multiLevelType w:val="multilevel"/>
    <w:tmpl w:val="6E644347"/>
    <w:lvl w:ilvl="0">
      <w:start w:val="1"/>
      <w:numFmt w:val="decimal"/>
      <w:lvlText w:val="26.%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F6308E9"/>
    <w:multiLevelType w:val="multilevel"/>
    <w:tmpl w:val="6F6308E9"/>
    <w:lvl w:ilvl="0">
      <w:start w:val="1"/>
      <w:numFmt w:val="decimal"/>
      <w:lvlText w:val="18.2.%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70D90D58"/>
    <w:multiLevelType w:val="multilevel"/>
    <w:tmpl w:val="70D90D58"/>
    <w:lvl w:ilvl="0">
      <w:start w:val="1"/>
      <w:numFmt w:val="decimal"/>
      <w:lvlText w:val="27.%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14D6726"/>
    <w:multiLevelType w:val="multilevel"/>
    <w:tmpl w:val="714D6726"/>
    <w:lvl w:ilvl="0">
      <w:start w:val="1"/>
      <w:numFmt w:val="decimal"/>
      <w:lvlText w:val="29.%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74FF2A46"/>
    <w:multiLevelType w:val="multilevel"/>
    <w:tmpl w:val="74FF2A46"/>
    <w:lvl w:ilvl="0">
      <w:start w:val="1"/>
      <w:numFmt w:val="decimal"/>
      <w:lvlText w:val="15.%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79C9728E"/>
    <w:multiLevelType w:val="multilevel"/>
    <w:tmpl w:val="79C9728E"/>
    <w:lvl w:ilvl="0">
      <w:start w:val="1"/>
      <w:numFmt w:val="decimal"/>
      <w:lvlText w:val="3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7C2C7A19"/>
    <w:multiLevelType w:val="multilevel"/>
    <w:tmpl w:val="7C2C7A19"/>
    <w:lvl w:ilvl="0">
      <w:start w:val="1"/>
      <w:numFmt w:val="decimal"/>
      <w:lvlText w:val="%1"/>
      <w:lvlJc w:val="left"/>
      <w:pPr>
        <w:ind w:left="420" w:hanging="420"/>
      </w:pPr>
      <w:rPr>
        <w:rFonts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7C5F1F86"/>
    <w:multiLevelType w:val="multilevel"/>
    <w:tmpl w:val="7C5F1F86"/>
    <w:lvl w:ilvl="0">
      <w:start w:val="1"/>
      <w:numFmt w:val="decimal"/>
      <w:lvlText w:val="34.%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7C9C2E3E"/>
    <w:multiLevelType w:val="multilevel"/>
    <w:tmpl w:val="7C9C2E3E"/>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3"/>
      <w:numFmt w:val="decimal"/>
      <w:lvlText w:val="%1.4.%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7D4753CF"/>
    <w:multiLevelType w:val="multilevel"/>
    <w:tmpl w:val="7D4753CF"/>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D823685"/>
    <w:multiLevelType w:val="multilevel"/>
    <w:tmpl w:val="7D82368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E8F7E29"/>
    <w:multiLevelType w:val="multilevel"/>
    <w:tmpl w:val="7E8F7E29"/>
    <w:lvl w:ilvl="0">
      <w:start w:val="1"/>
      <w:numFmt w:val="decimal"/>
      <w:lvlText w:val="3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F1C23A6"/>
    <w:multiLevelType w:val="multilevel"/>
    <w:tmpl w:val="7F1C23A6"/>
    <w:lvl w:ilvl="0">
      <w:start w:val="1"/>
      <w:numFmt w:val="decimal"/>
      <w:lvlText w:val="4.%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7FA93BD6"/>
    <w:multiLevelType w:val="multilevel"/>
    <w:tmpl w:val="7FA93BD6"/>
    <w:lvl w:ilvl="0">
      <w:start w:val="1"/>
      <w:numFmt w:val="decimal"/>
      <w:lvlText w:val="2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3"/>
  </w:num>
  <w:num w:numId="2">
    <w:abstractNumId w:val="32"/>
  </w:num>
  <w:num w:numId="3">
    <w:abstractNumId w:val="15"/>
  </w:num>
  <w:num w:numId="4">
    <w:abstractNumId w:val="40"/>
  </w:num>
  <w:num w:numId="5">
    <w:abstractNumId w:val="14"/>
  </w:num>
  <w:num w:numId="6">
    <w:abstractNumId w:val="96"/>
  </w:num>
  <w:num w:numId="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3"/>
  </w:num>
  <w:num w:numId="10">
    <w:abstractNumId w:val="0"/>
  </w:num>
  <w:num w:numId="11">
    <w:abstractNumId w:val="47"/>
  </w:num>
  <w:num w:numId="12">
    <w:abstractNumId w:val="33"/>
  </w:num>
  <w:num w:numId="13">
    <w:abstractNumId w:val="66"/>
  </w:num>
  <w:num w:numId="14">
    <w:abstractNumId w:val="61"/>
  </w:num>
  <w:num w:numId="15">
    <w:abstractNumId w:val="18"/>
  </w:num>
  <w:num w:numId="16">
    <w:abstractNumId w:val="16"/>
  </w:num>
  <w:num w:numId="17">
    <w:abstractNumId w:val="102"/>
  </w:num>
  <w:num w:numId="18">
    <w:abstractNumId w:val="78"/>
  </w:num>
  <w:num w:numId="19">
    <w:abstractNumId w:val="46"/>
  </w:num>
  <w:num w:numId="20">
    <w:abstractNumId w:val="24"/>
  </w:num>
  <w:num w:numId="21">
    <w:abstractNumId w:val="49"/>
  </w:num>
  <w:num w:numId="22">
    <w:abstractNumId w:val="30"/>
  </w:num>
  <w:num w:numId="23">
    <w:abstractNumId w:val="10"/>
  </w:num>
  <w:num w:numId="24">
    <w:abstractNumId w:val="82"/>
  </w:num>
  <w:num w:numId="25">
    <w:abstractNumId w:val="77"/>
  </w:num>
  <w:num w:numId="26">
    <w:abstractNumId w:val="89"/>
  </w:num>
  <w:num w:numId="27">
    <w:abstractNumId w:val="88"/>
  </w:num>
  <w:num w:numId="28">
    <w:abstractNumId w:val="55"/>
  </w:num>
  <w:num w:numId="29">
    <w:abstractNumId w:val="56"/>
  </w:num>
  <w:num w:numId="30">
    <w:abstractNumId w:val="54"/>
  </w:num>
  <w:num w:numId="31">
    <w:abstractNumId w:val="94"/>
  </w:num>
  <w:num w:numId="32">
    <w:abstractNumId w:val="20"/>
  </w:num>
  <w:num w:numId="33">
    <w:abstractNumId w:val="57"/>
  </w:num>
  <w:num w:numId="34">
    <w:abstractNumId w:val="19"/>
  </w:num>
  <w:num w:numId="35">
    <w:abstractNumId w:val="37"/>
  </w:num>
  <w:num w:numId="36">
    <w:abstractNumId w:val="28"/>
  </w:num>
  <w:num w:numId="37">
    <w:abstractNumId w:val="12"/>
  </w:num>
  <w:num w:numId="38">
    <w:abstractNumId w:val="91"/>
  </w:num>
  <w:num w:numId="39">
    <w:abstractNumId w:val="23"/>
  </w:num>
  <w:num w:numId="40">
    <w:abstractNumId w:val="41"/>
  </w:num>
  <w:num w:numId="41">
    <w:abstractNumId w:val="21"/>
  </w:num>
  <w:num w:numId="42">
    <w:abstractNumId w:val="73"/>
  </w:num>
  <w:num w:numId="43">
    <w:abstractNumId w:val="76"/>
  </w:num>
  <w:num w:numId="44">
    <w:abstractNumId w:val="103"/>
  </w:num>
  <w:num w:numId="45">
    <w:abstractNumId w:val="87"/>
  </w:num>
  <w:num w:numId="46">
    <w:abstractNumId w:val="31"/>
  </w:num>
  <w:num w:numId="47">
    <w:abstractNumId w:val="90"/>
  </w:num>
  <w:num w:numId="48">
    <w:abstractNumId w:val="92"/>
  </w:num>
  <w:num w:numId="49">
    <w:abstractNumId w:val="26"/>
  </w:num>
  <w:num w:numId="50">
    <w:abstractNumId w:val="25"/>
  </w:num>
  <w:num w:numId="51">
    <w:abstractNumId w:val="58"/>
  </w:num>
  <w:num w:numId="52">
    <w:abstractNumId w:val="17"/>
  </w:num>
  <w:num w:numId="53">
    <w:abstractNumId w:val="38"/>
  </w:num>
  <w:num w:numId="54">
    <w:abstractNumId w:val="93"/>
  </w:num>
  <w:num w:numId="55">
    <w:abstractNumId w:val="22"/>
  </w:num>
  <w:num w:numId="56">
    <w:abstractNumId w:val="29"/>
  </w:num>
  <w:num w:numId="57">
    <w:abstractNumId w:val="48"/>
  </w:num>
  <w:num w:numId="58">
    <w:abstractNumId w:val="101"/>
  </w:num>
  <w:num w:numId="59">
    <w:abstractNumId w:val="68"/>
  </w:num>
  <w:num w:numId="60">
    <w:abstractNumId w:val="97"/>
  </w:num>
  <w:num w:numId="61">
    <w:abstractNumId w:val="80"/>
  </w:num>
  <w:num w:numId="62">
    <w:abstractNumId w:val="95"/>
  </w:num>
  <w:num w:numId="63">
    <w:abstractNumId w:val="42"/>
  </w:num>
  <w:num w:numId="64">
    <w:abstractNumId w:val="75"/>
  </w:num>
  <w:num w:numId="65">
    <w:abstractNumId w:val="72"/>
  </w:num>
  <w:num w:numId="66">
    <w:abstractNumId w:val="69"/>
  </w:num>
  <w:num w:numId="67">
    <w:abstractNumId w:val="98"/>
  </w:num>
  <w:num w:numId="68">
    <w:abstractNumId w:val="71"/>
  </w:num>
  <w:num w:numId="69">
    <w:abstractNumId w:val="35"/>
  </w:num>
  <w:num w:numId="70">
    <w:abstractNumId w:val="70"/>
  </w:num>
  <w:num w:numId="71">
    <w:abstractNumId w:val="86"/>
  </w:num>
  <w:num w:numId="72">
    <w:abstractNumId w:val="27"/>
  </w:num>
  <w:num w:numId="73">
    <w:abstractNumId w:val="85"/>
  </w:num>
  <w:num w:numId="74">
    <w:abstractNumId w:val="67"/>
  </w:num>
  <w:num w:numId="75">
    <w:abstractNumId w:val="62"/>
  </w:num>
  <w:num w:numId="76">
    <w:abstractNumId w:val="5"/>
  </w:num>
  <w:num w:numId="77">
    <w:abstractNumId w:val="3"/>
  </w:num>
  <w:num w:numId="78">
    <w:abstractNumId w:val="8"/>
  </w:num>
  <w:num w:numId="79">
    <w:abstractNumId w:val="1"/>
  </w:num>
  <w:num w:numId="80">
    <w:abstractNumId w:val="13"/>
  </w:num>
  <w:num w:numId="81">
    <w:abstractNumId w:val="59"/>
  </w:num>
  <w:num w:numId="82">
    <w:abstractNumId w:val="84"/>
  </w:num>
  <w:num w:numId="83">
    <w:abstractNumId w:val="65"/>
  </w:num>
  <w:num w:numId="84">
    <w:abstractNumId w:val="2"/>
  </w:num>
  <w:num w:numId="85">
    <w:abstractNumId w:val="4"/>
  </w:num>
  <w:num w:numId="86">
    <w:abstractNumId w:val="34"/>
  </w:num>
  <w:num w:numId="87">
    <w:abstractNumId w:val="45"/>
  </w:num>
  <w:num w:numId="88">
    <w:abstractNumId w:val="83"/>
  </w:num>
  <w:num w:numId="89">
    <w:abstractNumId w:val="6"/>
  </w:num>
  <w:num w:numId="90">
    <w:abstractNumId w:val="7"/>
  </w:num>
  <w:num w:numId="91">
    <w:abstractNumId w:val="11"/>
  </w:num>
  <w:num w:numId="92">
    <w:abstractNumId w:val="60"/>
  </w:num>
  <w:num w:numId="93">
    <w:abstractNumId w:val="51"/>
  </w:num>
  <w:num w:numId="94">
    <w:abstractNumId w:val="36"/>
  </w:num>
  <w:num w:numId="95">
    <w:abstractNumId w:val="81"/>
  </w:num>
  <w:num w:numId="96">
    <w:abstractNumId w:val="79"/>
  </w:num>
  <w:num w:numId="97">
    <w:abstractNumId w:val="74"/>
  </w:num>
  <w:num w:numId="98">
    <w:abstractNumId w:val="44"/>
  </w:num>
  <w:num w:numId="99">
    <w:abstractNumId w:val="100"/>
  </w:num>
  <w:num w:numId="100">
    <w:abstractNumId w:val="63"/>
  </w:num>
  <w:num w:numId="101">
    <w:abstractNumId w:val="52"/>
  </w:num>
  <w:num w:numId="102">
    <w:abstractNumId w:val="50"/>
  </w:num>
  <w:num w:numId="103">
    <w:abstractNumId w:val="39"/>
  </w:num>
  <w:num w:numId="104">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2ZmU4ODVhNGIzMzMzOWI0YTExYzM0MDY2MWQ1NmQifQ=="/>
  </w:docVars>
  <w:rsids>
    <w:rsidRoot w:val="00817D3C"/>
    <w:rsid w:val="AAE3EAEA"/>
    <w:rsid w:val="B1FF1B5A"/>
    <w:rsid w:val="BDC5FF3F"/>
    <w:rsid w:val="DFFF726F"/>
    <w:rsid w:val="00000D9B"/>
    <w:rsid w:val="00002C57"/>
    <w:rsid w:val="000068E5"/>
    <w:rsid w:val="00006EF9"/>
    <w:rsid w:val="000147DB"/>
    <w:rsid w:val="00015225"/>
    <w:rsid w:val="00015A0E"/>
    <w:rsid w:val="000176A3"/>
    <w:rsid w:val="00017714"/>
    <w:rsid w:val="00022CEB"/>
    <w:rsid w:val="00023652"/>
    <w:rsid w:val="0003306B"/>
    <w:rsid w:val="00042059"/>
    <w:rsid w:val="00042E69"/>
    <w:rsid w:val="00044364"/>
    <w:rsid w:val="00045399"/>
    <w:rsid w:val="000521CC"/>
    <w:rsid w:val="00060DE3"/>
    <w:rsid w:val="000617C3"/>
    <w:rsid w:val="00071B85"/>
    <w:rsid w:val="000801C1"/>
    <w:rsid w:val="00082F61"/>
    <w:rsid w:val="00085646"/>
    <w:rsid w:val="00085C38"/>
    <w:rsid w:val="00085F09"/>
    <w:rsid w:val="00086123"/>
    <w:rsid w:val="000868B1"/>
    <w:rsid w:val="000875A8"/>
    <w:rsid w:val="00091610"/>
    <w:rsid w:val="00092A1E"/>
    <w:rsid w:val="00093F93"/>
    <w:rsid w:val="000941DF"/>
    <w:rsid w:val="000972F8"/>
    <w:rsid w:val="000A162E"/>
    <w:rsid w:val="000A59E3"/>
    <w:rsid w:val="000B0104"/>
    <w:rsid w:val="000B0FB0"/>
    <w:rsid w:val="000B1DEE"/>
    <w:rsid w:val="000B7826"/>
    <w:rsid w:val="000B7B7E"/>
    <w:rsid w:val="000C5087"/>
    <w:rsid w:val="000C56D3"/>
    <w:rsid w:val="000D43C0"/>
    <w:rsid w:val="000D45A8"/>
    <w:rsid w:val="000D66A6"/>
    <w:rsid w:val="000D6E41"/>
    <w:rsid w:val="000D7416"/>
    <w:rsid w:val="000E40DF"/>
    <w:rsid w:val="000E5C05"/>
    <w:rsid w:val="000F1194"/>
    <w:rsid w:val="000F35EA"/>
    <w:rsid w:val="001024B8"/>
    <w:rsid w:val="00105A6A"/>
    <w:rsid w:val="0010621B"/>
    <w:rsid w:val="001062E6"/>
    <w:rsid w:val="001124BC"/>
    <w:rsid w:val="0011431B"/>
    <w:rsid w:val="00114D51"/>
    <w:rsid w:val="001168DC"/>
    <w:rsid w:val="00116CC3"/>
    <w:rsid w:val="00121681"/>
    <w:rsid w:val="00126D9F"/>
    <w:rsid w:val="00132290"/>
    <w:rsid w:val="00135885"/>
    <w:rsid w:val="00135DE2"/>
    <w:rsid w:val="00136A06"/>
    <w:rsid w:val="00136EFF"/>
    <w:rsid w:val="001374EF"/>
    <w:rsid w:val="00140BF8"/>
    <w:rsid w:val="00142875"/>
    <w:rsid w:val="00143BFC"/>
    <w:rsid w:val="00145362"/>
    <w:rsid w:val="001469B4"/>
    <w:rsid w:val="00153A88"/>
    <w:rsid w:val="00156BE4"/>
    <w:rsid w:val="00157144"/>
    <w:rsid w:val="00160F28"/>
    <w:rsid w:val="00161686"/>
    <w:rsid w:val="001758D6"/>
    <w:rsid w:val="00177E7E"/>
    <w:rsid w:val="0018187E"/>
    <w:rsid w:val="00186D68"/>
    <w:rsid w:val="0019233C"/>
    <w:rsid w:val="001944FE"/>
    <w:rsid w:val="001946E6"/>
    <w:rsid w:val="001B3C4F"/>
    <w:rsid w:val="001B3DB0"/>
    <w:rsid w:val="001B6B6B"/>
    <w:rsid w:val="001C441F"/>
    <w:rsid w:val="001D0923"/>
    <w:rsid w:val="001D2F30"/>
    <w:rsid w:val="001D3C7D"/>
    <w:rsid w:val="001D76BB"/>
    <w:rsid w:val="001E1FFF"/>
    <w:rsid w:val="001E53D3"/>
    <w:rsid w:val="001F2D81"/>
    <w:rsid w:val="00201B79"/>
    <w:rsid w:val="0020589D"/>
    <w:rsid w:val="002066A5"/>
    <w:rsid w:val="00215ECB"/>
    <w:rsid w:val="00216D11"/>
    <w:rsid w:val="002204A7"/>
    <w:rsid w:val="0022076F"/>
    <w:rsid w:val="00221F1A"/>
    <w:rsid w:val="00221FE0"/>
    <w:rsid w:val="00222122"/>
    <w:rsid w:val="00222EC9"/>
    <w:rsid w:val="002262CB"/>
    <w:rsid w:val="00230F68"/>
    <w:rsid w:val="002357BD"/>
    <w:rsid w:val="00235AB4"/>
    <w:rsid w:val="00235BC6"/>
    <w:rsid w:val="00240C71"/>
    <w:rsid w:val="00242F60"/>
    <w:rsid w:val="0024462C"/>
    <w:rsid w:val="00244D2A"/>
    <w:rsid w:val="00246E13"/>
    <w:rsid w:val="00252BF5"/>
    <w:rsid w:val="002537A0"/>
    <w:rsid w:val="00256304"/>
    <w:rsid w:val="0026019E"/>
    <w:rsid w:val="002652AE"/>
    <w:rsid w:val="00270A4D"/>
    <w:rsid w:val="002831AB"/>
    <w:rsid w:val="00287E12"/>
    <w:rsid w:val="00290F97"/>
    <w:rsid w:val="00291145"/>
    <w:rsid w:val="00296943"/>
    <w:rsid w:val="002A0465"/>
    <w:rsid w:val="002A1112"/>
    <w:rsid w:val="002A2378"/>
    <w:rsid w:val="002A69BE"/>
    <w:rsid w:val="002A70F0"/>
    <w:rsid w:val="002B32B1"/>
    <w:rsid w:val="002B5E1E"/>
    <w:rsid w:val="002C0420"/>
    <w:rsid w:val="002C23AD"/>
    <w:rsid w:val="002C3754"/>
    <w:rsid w:val="002C655A"/>
    <w:rsid w:val="002D09E6"/>
    <w:rsid w:val="002D6A01"/>
    <w:rsid w:val="002D6C2E"/>
    <w:rsid w:val="002E3AC3"/>
    <w:rsid w:val="002E3F04"/>
    <w:rsid w:val="002E621C"/>
    <w:rsid w:val="002E694E"/>
    <w:rsid w:val="002E7A32"/>
    <w:rsid w:val="002F108F"/>
    <w:rsid w:val="002F2D21"/>
    <w:rsid w:val="00300248"/>
    <w:rsid w:val="00304EC8"/>
    <w:rsid w:val="00306513"/>
    <w:rsid w:val="003218BE"/>
    <w:rsid w:val="00323D0E"/>
    <w:rsid w:val="0033001E"/>
    <w:rsid w:val="00332AFE"/>
    <w:rsid w:val="00332E83"/>
    <w:rsid w:val="00340D1E"/>
    <w:rsid w:val="00342904"/>
    <w:rsid w:val="00342BC3"/>
    <w:rsid w:val="0034379B"/>
    <w:rsid w:val="00350612"/>
    <w:rsid w:val="003531D1"/>
    <w:rsid w:val="00356EAD"/>
    <w:rsid w:val="0035701F"/>
    <w:rsid w:val="00357C84"/>
    <w:rsid w:val="00362BCE"/>
    <w:rsid w:val="00365C6A"/>
    <w:rsid w:val="00365D30"/>
    <w:rsid w:val="00371EE4"/>
    <w:rsid w:val="00372DB2"/>
    <w:rsid w:val="00376B7A"/>
    <w:rsid w:val="00383735"/>
    <w:rsid w:val="00383778"/>
    <w:rsid w:val="0038394C"/>
    <w:rsid w:val="003845D9"/>
    <w:rsid w:val="003850FB"/>
    <w:rsid w:val="00387329"/>
    <w:rsid w:val="003903FD"/>
    <w:rsid w:val="0039193B"/>
    <w:rsid w:val="003937AD"/>
    <w:rsid w:val="00394783"/>
    <w:rsid w:val="00395BED"/>
    <w:rsid w:val="00397AE8"/>
    <w:rsid w:val="00397BD3"/>
    <w:rsid w:val="003A6549"/>
    <w:rsid w:val="003A6E1D"/>
    <w:rsid w:val="003B6167"/>
    <w:rsid w:val="003B7334"/>
    <w:rsid w:val="003C3F7E"/>
    <w:rsid w:val="003C489E"/>
    <w:rsid w:val="003C5B9B"/>
    <w:rsid w:val="003D3E3F"/>
    <w:rsid w:val="003D4709"/>
    <w:rsid w:val="003D57E4"/>
    <w:rsid w:val="003D5C4C"/>
    <w:rsid w:val="003D77AD"/>
    <w:rsid w:val="003D7927"/>
    <w:rsid w:val="003E01FE"/>
    <w:rsid w:val="003E0503"/>
    <w:rsid w:val="003E66A4"/>
    <w:rsid w:val="003F3DAD"/>
    <w:rsid w:val="003F5D37"/>
    <w:rsid w:val="00400609"/>
    <w:rsid w:val="004020AF"/>
    <w:rsid w:val="00407202"/>
    <w:rsid w:val="00410F8C"/>
    <w:rsid w:val="0041249C"/>
    <w:rsid w:val="00412574"/>
    <w:rsid w:val="0041788E"/>
    <w:rsid w:val="00430B16"/>
    <w:rsid w:val="004326EB"/>
    <w:rsid w:val="00434FAF"/>
    <w:rsid w:val="004375E8"/>
    <w:rsid w:val="00441773"/>
    <w:rsid w:val="00453BDB"/>
    <w:rsid w:val="00465DFC"/>
    <w:rsid w:val="00466210"/>
    <w:rsid w:val="00470EC4"/>
    <w:rsid w:val="00471BB1"/>
    <w:rsid w:val="0047792F"/>
    <w:rsid w:val="00480B78"/>
    <w:rsid w:val="00481805"/>
    <w:rsid w:val="00481877"/>
    <w:rsid w:val="004839B6"/>
    <w:rsid w:val="00483E53"/>
    <w:rsid w:val="00495D9B"/>
    <w:rsid w:val="00496B7B"/>
    <w:rsid w:val="004A5CD5"/>
    <w:rsid w:val="004A6443"/>
    <w:rsid w:val="004B295C"/>
    <w:rsid w:val="004B3D92"/>
    <w:rsid w:val="004B4890"/>
    <w:rsid w:val="004C1078"/>
    <w:rsid w:val="004C2666"/>
    <w:rsid w:val="004C7BA7"/>
    <w:rsid w:val="004E602E"/>
    <w:rsid w:val="004E7856"/>
    <w:rsid w:val="004E7D02"/>
    <w:rsid w:val="004F2F3D"/>
    <w:rsid w:val="004F2FEC"/>
    <w:rsid w:val="00503081"/>
    <w:rsid w:val="00505437"/>
    <w:rsid w:val="00506ECF"/>
    <w:rsid w:val="00507FA0"/>
    <w:rsid w:val="005122C9"/>
    <w:rsid w:val="00512BDD"/>
    <w:rsid w:val="00514CBA"/>
    <w:rsid w:val="00516DF0"/>
    <w:rsid w:val="0052016F"/>
    <w:rsid w:val="005249A8"/>
    <w:rsid w:val="00524E7B"/>
    <w:rsid w:val="00531517"/>
    <w:rsid w:val="00533E8E"/>
    <w:rsid w:val="00535752"/>
    <w:rsid w:val="00540303"/>
    <w:rsid w:val="00542E7F"/>
    <w:rsid w:val="0054336F"/>
    <w:rsid w:val="005501F8"/>
    <w:rsid w:val="0056166D"/>
    <w:rsid w:val="005620DE"/>
    <w:rsid w:val="005662E0"/>
    <w:rsid w:val="00567F56"/>
    <w:rsid w:val="00570392"/>
    <w:rsid w:val="00573B52"/>
    <w:rsid w:val="0057601E"/>
    <w:rsid w:val="00580BB0"/>
    <w:rsid w:val="005821E7"/>
    <w:rsid w:val="005823C4"/>
    <w:rsid w:val="00584F31"/>
    <w:rsid w:val="00585A40"/>
    <w:rsid w:val="005918F1"/>
    <w:rsid w:val="005A1D2D"/>
    <w:rsid w:val="005A250B"/>
    <w:rsid w:val="005A353A"/>
    <w:rsid w:val="005A4F07"/>
    <w:rsid w:val="005B212E"/>
    <w:rsid w:val="005B6B66"/>
    <w:rsid w:val="005B7879"/>
    <w:rsid w:val="005C1713"/>
    <w:rsid w:val="005C2B6C"/>
    <w:rsid w:val="005C4921"/>
    <w:rsid w:val="005C6F22"/>
    <w:rsid w:val="005D4E8B"/>
    <w:rsid w:val="005D536F"/>
    <w:rsid w:val="005E2C85"/>
    <w:rsid w:val="005E4658"/>
    <w:rsid w:val="005E4921"/>
    <w:rsid w:val="005F294F"/>
    <w:rsid w:val="005F2A8F"/>
    <w:rsid w:val="005F3AC4"/>
    <w:rsid w:val="005F6B46"/>
    <w:rsid w:val="0061410A"/>
    <w:rsid w:val="00616D5D"/>
    <w:rsid w:val="00622A0D"/>
    <w:rsid w:val="00623A12"/>
    <w:rsid w:val="006310A1"/>
    <w:rsid w:val="006339F8"/>
    <w:rsid w:val="00644D51"/>
    <w:rsid w:val="006509EA"/>
    <w:rsid w:val="00650C2A"/>
    <w:rsid w:val="0065543B"/>
    <w:rsid w:val="006625F5"/>
    <w:rsid w:val="00665395"/>
    <w:rsid w:val="00665DC4"/>
    <w:rsid w:val="00677727"/>
    <w:rsid w:val="00685664"/>
    <w:rsid w:val="00691EEC"/>
    <w:rsid w:val="00692175"/>
    <w:rsid w:val="006923B0"/>
    <w:rsid w:val="00693A0E"/>
    <w:rsid w:val="0069455C"/>
    <w:rsid w:val="006A45FE"/>
    <w:rsid w:val="006B37F4"/>
    <w:rsid w:val="006B4392"/>
    <w:rsid w:val="006B799D"/>
    <w:rsid w:val="006C0827"/>
    <w:rsid w:val="006C1870"/>
    <w:rsid w:val="006C5001"/>
    <w:rsid w:val="006C7BB1"/>
    <w:rsid w:val="006D406C"/>
    <w:rsid w:val="006E6A04"/>
    <w:rsid w:val="006F0134"/>
    <w:rsid w:val="006F2296"/>
    <w:rsid w:val="006F245C"/>
    <w:rsid w:val="006F2823"/>
    <w:rsid w:val="006F3478"/>
    <w:rsid w:val="006F6EC5"/>
    <w:rsid w:val="006F7321"/>
    <w:rsid w:val="007004CA"/>
    <w:rsid w:val="0070190C"/>
    <w:rsid w:val="00703775"/>
    <w:rsid w:val="0070664C"/>
    <w:rsid w:val="007116FD"/>
    <w:rsid w:val="00714D2B"/>
    <w:rsid w:val="00720BC9"/>
    <w:rsid w:val="007226E2"/>
    <w:rsid w:val="00733C5B"/>
    <w:rsid w:val="00734ECB"/>
    <w:rsid w:val="0073661B"/>
    <w:rsid w:val="00742085"/>
    <w:rsid w:val="0074214D"/>
    <w:rsid w:val="00744BDE"/>
    <w:rsid w:val="00747F7E"/>
    <w:rsid w:val="00752455"/>
    <w:rsid w:val="0075271F"/>
    <w:rsid w:val="007533F5"/>
    <w:rsid w:val="007539B9"/>
    <w:rsid w:val="007605E8"/>
    <w:rsid w:val="007620E7"/>
    <w:rsid w:val="007622A5"/>
    <w:rsid w:val="00764083"/>
    <w:rsid w:val="00766E20"/>
    <w:rsid w:val="00766E3C"/>
    <w:rsid w:val="00767FA8"/>
    <w:rsid w:val="0077056C"/>
    <w:rsid w:val="007715A7"/>
    <w:rsid w:val="00773E29"/>
    <w:rsid w:val="0078299A"/>
    <w:rsid w:val="00784843"/>
    <w:rsid w:val="0079617D"/>
    <w:rsid w:val="007A1441"/>
    <w:rsid w:val="007A1997"/>
    <w:rsid w:val="007A30C8"/>
    <w:rsid w:val="007A51BA"/>
    <w:rsid w:val="007A51C0"/>
    <w:rsid w:val="007A69C2"/>
    <w:rsid w:val="007B0244"/>
    <w:rsid w:val="007B0691"/>
    <w:rsid w:val="007B4561"/>
    <w:rsid w:val="007B5214"/>
    <w:rsid w:val="007C04DA"/>
    <w:rsid w:val="007C1551"/>
    <w:rsid w:val="007C61EF"/>
    <w:rsid w:val="007D24D6"/>
    <w:rsid w:val="007D5F16"/>
    <w:rsid w:val="007E6F1F"/>
    <w:rsid w:val="007F3E19"/>
    <w:rsid w:val="007F4B72"/>
    <w:rsid w:val="007F4F15"/>
    <w:rsid w:val="007F51F3"/>
    <w:rsid w:val="00803A4F"/>
    <w:rsid w:val="008040F3"/>
    <w:rsid w:val="00810BD3"/>
    <w:rsid w:val="00811FA3"/>
    <w:rsid w:val="008123B6"/>
    <w:rsid w:val="00817BC9"/>
    <w:rsid w:val="00817D3C"/>
    <w:rsid w:val="0082307E"/>
    <w:rsid w:val="008274E3"/>
    <w:rsid w:val="008300E5"/>
    <w:rsid w:val="00830CA1"/>
    <w:rsid w:val="00842B12"/>
    <w:rsid w:val="00842DD8"/>
    <w:rsid w:val="008437F3"/>
    <w:rsid w:val="00843FBE"/>
    <w:rsid w:val="00860D3A"/>
    <w:rsid w:val="008611AF"/>
    <w:rsid w:val="00861947"/>
    <w:rsid w:val="008625F1"/>
    <w:rsid w:val="008626FA"/>
    <w:rsid w:val="00862F94"/>
    <w:rsid w:val="00870CB0"/>
    <w:rsid w:val="008713F2"/>
    <w:rsid w:val="008769F4"/>
    <w:rsid w:val="00880F45"/>
    <w:rsid w:val="00881901"/>
    <w:rsid w:val="00881CE5"/>
    <w:rsid w:val="00882FD6"/>
    <w:rsid w:val="00884CF8"/>
    <w:rsid w:val="00893A82"/>
    <w:rsid w:val="00893B27"/>
    <w:rsid w:val="008A161C"/>
    <w:rsid w:val="008A3B5B"/>
    <w:rsid w:val="008B0D82"/>
    <w:rsid w:val="008B3FF2"/>
    <w:rsid w:val="008B4B5B"/>
    <w:rsid w:val="008B4C16"/>
    <w:rsid w:val="008B724F"/>
    <w:rsid w:val="008C56E5"/>
    <w:rsid w:val="008D1883"/>
    <w:rsid w:val="008D3362"/>
    <w:rsid w:val="008D4719"/>
    <w:rsid w:val="008D612F"/>
    <w:rsid w:val="008D6D5D"/>
    <w:rsid w:val="008D72E3"/>
    <w:rsid w:val="008E0A55"/>
    <w:rsid w:val="008E4CC4"/>
    <w:rsid w:val="008E5F5E"/>
    <w:rsid w:val="008F0B87"/>
    <w:rsid w:val="008F29B0"/>
    <w:rsid w:val="008F752F"/>
    <w:rsid w:val="009003C8"/>
    <w:rsid w:val="00904615"/>
    <w:rsid w:val="009049B1"/>
    <w:rsid w:val="00906912"/>
    <w:rsid w:val="0092182F"/>
    <w:rsid w:val="009221CD"/>
    <w:rsid w:val="00934A8D"/>
    <w:rsid w:val="009377E7"/>
    <w:rsid w:val="00946AAD"/>
    <w:rsid w:val="00947407"/>
    <w:rsid w:val="0096438E"/>
    <w:rsid w:val="0096454F"/>
    <w:rsid w:val="00964BA7"/>
    <w:rsid w:val="00966BAA"/>
    <w:rsid w:val="00970A51"/>
    <w:rsid w:val="00975449"/>
    <w:rsid w:val="00976323"/>
    <w:rsid w:val="00980E8B"/>
    <w:rsid w:val="00984046"/>
    <w:rsid w:val="00995395"/>
    <w:rsid w:val="00996C50"/>
    <w:rsid w:val="00997067"/>
    <w:rsid w:val="009B0106"/>
    <w:rsid w:val="009B43FF"/>
    <w:rsid w:val="009B7290"/>
    <w:rsid w:val="009B76AE"/>
    <w:rsid w:val="009B7E5A"/>
    <w:rsid w:val="009C3B16"/>
    <w:rsid w:val="009C454F"/>
    <w:rsid w:val="009C6B28"/>
    <w:rsid w:val="009D3E97"/>
    <w:rsid w:val="009D4384"/>
    <w:rsid w:val="009D4B78"/>
    <w:rsid w:val="009D5F69"/>
    <w:rsid w:val="009D6553"/>
    <w:rsid w:val="009D7BA3"/>
    <w:rsid w:val="009F300C"/>
    <w:rsid w:val="009F798D"/>
    <w:rsid w:val="00A06106"/>
    <w:rsid w:val="00A10AD4"/>
    <w:rsid w:val="00A13E7E"/>
    <w:rsid w:val="00A14175"/>
    <w:rsid w:val="00A1493D"/>
    <w:rsid w:val="00A205D0"/>
    <w:rsid w:val="00A21171"/>
    <w:rsid w:val="00A22C6D"/>
    <w:rsid w:val="00A2334E"/>
    <w:rsid w:val="00A23799"/>
    <w:rsid w:val="00A25433"/>
    <w:rsid w:val="00A2613F"/>
    <w:rsid w:val="00A26CFA"/>
    <w:rsid w:val="00A310DE"/>
    <w:rsid w:val="00A32743"/>
    <w:rsid w:val="00A32A7C"/>
    <w:rsid w:val="00A36220"/>
    <w:rsid w:val="00A414B0"/>
    <w:rsid w:val="00A4531D"/>
    <w:rsid w:val="00A471BD"/>
    <w:rsid w:val="00A52797"/>
    <w:rsid w:val="00A54E88"/>
    <w:rsid w:val="00A6440B"/>
    <w:rsid w:val="00A648C1"/>
    <w:rsid w:val="00A64F91"/>
    <w:rsid w:val="00A65673"/>
    <w:rsid w:val="00A673DF"/>
    <w:rsid w:val="00A6751B"/>
    <w:rsid w:val="00A71FB4"/>
    <w:rsid w:val="00A76874"/>
    <w:rsid w:val="00A832A0"/>
    <w:rsid w:val="00A864A6"/>
    <w:rsid w:val="00A864A7"/>
    <w:rsid w:val="00A90FEA"/>
    <w:rsid w:val="00A933D1"/>
    <w:rsid w:val="00A938E8"/>
    <w:rsid w:val="00A938FB"/>
    <w:rsid w:val="00A94182"/>
    <w:rsid w:val="00AA00EE"/>
    <w:rsid w:val="00AA254D"/>
    <w:rsid w:val="00AA7325"/>
    <w:rsid w:val="00AB046A"/>
    <w:rsid w:val="00AB184A"/>
    <w:rsid w:val="00AB7637"/>
    <w:rsid w:val="00AB7D0C"/>
    <w:rsid w:val="00AC774B"/>
    <w:rsid w:val="00AD662D"/>
    <w:rsid w:val="00AE1C7B"/>
    <w:rsid w:val="00AF4574"/>
    <w:rsid w:val="00B0575D"/>
    <w:rsid w:val="00B06E5A"/>
    <w:rsid w:val="00B1085B"/>
    <w:rsid w:val="00B1275E"/>
    <w:rsid w:val="00B1278D"/>
    <w:rsid w:val="00B15127"/>
    <w:rsid w:val="00B16405"/>
    <w:rsid w:val="00B17392"/>
    <w:rsid w:val="00B25526"/>
    <w:rsid w:val="00B31438"/>
    <w:rsid w:val="00B37B7E"/>
    <w:rsid w:val="00B45286"/>
    <w:rsid w:val="00B457FA"/>
    <w:rsid w:val="00B45E64"/>
    <w:rsid w:val="00B4629E"/>
    <w:rsid w:val="00B515F1"/>
    <w:rsid w:val="00B53E7E"/>
    <w:rsid w:val="00B55DD4"/>
    <w:rsid w:val="00B634C0"/>
    <w:rsid w:val="00B641ED"/>
    <w:rsid w:val="00B64260"/>
    <w:rsid w:val="00B66553"/>
    <w:rsid w:val="00B700DB"/>
    <w:rsid w:val="00B7164D"/>
    <w:rsid w:val="00B74071"/>
    <w:rsid w:val="00B77784"/>
    <w:rsid w:val="00B82DB4"/>
    <w:rsid w:val="00B83984"/>
    <w:rsid w:val="00B844E9"/>
    <w:rsid w:val="00B865C5"/>
    <w:rsid w:val="00B92EC6"/>
    <w:rsid w:val="00B93FAA"/>
    <w:rsid w:val="00B97401"/>
    <w:rsid w:val="00BA1207"/>
    <w:rsid w:val="00BA34BE"/>
    <w:rsid w:val="00BA5F11"/>
    <w:rsid w:val="00BB07AB"/>
    <w:rsid w:val="00BB1066"/>
    <w:rsid w:val="00BB12B2"/>
    <w:rsid w:val="00BB722A"/>
    <w:rsid w:val="00BC2138"/>
    <w:rsid w:val="00BD0879"/>
    <w:rsid w:val="00BD3010"/>
    <w:rsid w:val="00BD550C"/>
    <w:rsid w:val="00BE4DC2"/>
    <w:rsid w:val="00BE50C0"/>
    <w:rsid w:val="00BF062A"/>
    <w:rsid w:val="00BF10BB"/>
    <w:rsid w:val="00BF359A"/>
    <w:rsid w:val="00C020CA"/>
    <w:rsid w:val="00C02D53"/>
    <w:rsid w:val="00C03D8C"/>
    <w:rsid w:val="00C047CF"/>
    <w:rsid w:val="00C06895"/>
    <w:rsid w:val="00C104CA"/>
    <w:rsid w:val="00C12EE2"/>
    <w:rsid w:val="00C135BA"/>
    <w:rsid w:val="00C1659C"/>
    <w:rsid w:val="00C170E5"/>
    <w:rsid w:val="00C1746B"/>
    <w:rsid w:val="00C34504"/>
    <w:rsid w:val="00C3488A"/>
    <w:rsid w:val="00C37FCF"/>
    <w:rsid w:val="00C43447"/>
    <w:rsid w:val="00C43B1F"/>
    <w:rsid w:val="00C450B2"/>
    <w:rsid w:val="00C46E26"/>
    <w:rsid w:val="00C5296F"/>
    <w:rsid w:val="00C640B1"/>
    <w:rsid w:val="00C66F61"/>
    <w:rsid w:val="00C721FA"/>
    <w:rsid w:val="00C72800"/>
    <w:rsid w:val="00C75E3C"/>
    <w:rsid w:val="00C76424"/>
    <w:rsid w:val="00C812CC"/>
    <w:rsid w:val="00C85F58"/>
    <w:rsid w:val="00C900B2"/>
    <w:rsid w:val="00C91164"/>
    <w:rsid w:val="00C93BE6"/>
    <w:rsid w:val="00C95B1F"/>
    <w:rsid w:val="00C960CE"/>
    <w:rsid w:val="00CA00FE"/>
    <w:rsid w:val="00CB672B"/>
    <w:rsid w:val="00CB6E56"/>
    <w:rsid w:val="00CB7AEC"/>
    <w:rsid w:val="00CB7D00"/>
    <w:rsid w:val="00CC1DE3"/>
    <w:rsid w:val="00CC30BB"/>
    <w:rsid w:val="00CC324E"/>
    <w:rsid w:val="00CC40EB"/>
    <w:rsid w:val="00CC415D"/>
    <w:rsid w:val="00CC453B"/>
    <w:rsid w:val="00CC66EE"/>
    <w:rsid w:val="00CE16A0"/>
    <w:rsid w:val="00CE654F"/>
    <w:rsid w:val="00CF103A"/>
    <w:rsid w:val="00CF4ABA"/>
    <w:rsid w:val="00CF677C"/>
    <w:rsid w:val="00D02936"/>
    <w:rsid w:val="00D052B9"/>
    <w:rsid w:val="00D057A4"/>
    <w:rsid w:val="00D10072"/>
    <w:rsid w:val="00D10531"/>
    <w:rsid w:val="00D1211F"/>
    <w:rsid w:val="00D12EAC"/>
    <w:rsid w:val="00D15411"/>
    <w:rsid w:val="00D16CCA"/>
    <w:rsid w:val="00D21DF7"/>
    <w:rsid w:val="00D27067"/>
    <w:rsid w:val="00D2798C"/>
    <w:rsid w:val="00D27ADF"/>
    <w:rsid w:val="00D33AC2"/>
    <w:rsid w:val="00D3450C"/>
    <w:rsid w:val="00D42E0A"/>
    <w:rsid w:val="00D5180E"/>
    <w:rsid w:val="00D535D4"/>
    <w:rsid w:val="00D54F00"/>
    <w:rsid w:val="00D649F8"/>
    <w:rsid w:val="00D663B0"/>
    <w:rsid w:val="00D67D5F"/>
    <w:rsid w:val="00D7112C"/>
    <w:rsid w:val="00D7609E"/>
    <w:rsid w:val="00D77872"/>
    <w:rsid w:val="00D81AA8"/>
    <w:rsid w:val="00D82D6D"/>
    <w:rsid w:val="00D85641"/>
    <w:rsid w:val="00D86E95"/>
    <w:rsid w:val="00D90CAB"/>
    <w:rsid w:val="00D925AD"/>
    <w:rsid w:val="00D94C8F"/>
    <w:rsid w:val="00D953AC"/>
    <w:rsid w:val="00DA0A1B"/>
    <w:rsid w:val="00DA1EE3"/>
    <w:rsid w:val="00DB11AC"/>
    <w:rsid w:val="00DB3FDA"/>
    <w:rsid w:val="00DB405D"/>
    <w:rsid w:val="00DC158D"/>
    <w:rsid w:val="00DC4F10"/>
    <w:rsid w:val="00DD667F"/>
    <w:rsid w:val="00DD69D3"/>
    <w:rsid w:val="00DD7050"/>
    <w:rsid w:val="00DE1CDC"/>
    <w:rsid w:val="00DE6CC3"/>
    <w:rsid w:val="00DF1EB6"/>
    <w:rsid w:val="00DF3548"/>
    <w:rsid w:val="00DF4962"/>
    <w:rsid w:val="00DF4AB4"/>
    <w:rsid w:val="00E004E6"/>
    <w:rsid w:val="00E03332"/>
    <w:rsid w:val="00E03DE1"/>
    <w:rsid w:val="00E06806"/>
    <w:rsid w:val="00E156A7"/>
    <w:rsid w:val="00E20F16"/>
    <w:rsid w:val="00E2579D"/>
    <w:rsid w:val="00E273F9"/>
    <w:rsid w:val="00E36286"/>
    <w:rsid w:val="00E40921"/>
    <w:rsid w:val="00E42117"/>
    <w:rsid w:val="00E45C0F"/>
    <w:rsid w:val="00E47532"/>
    <w:rsid w:val="00E50DF8"/>
    <w:rsid w:val="00E61DBD"/>
    <w:rsid w:val="00E6336E"/>
    <w:rsid w:val="00E64CF5"/>
    <w:rsid w:val="00E70C5C"/>
    <w:rsid w:val="00E71912"/>
    <w:rsid w:val="00E72275"/>
    <w:rsid w:val="00E75EF6"/>
    <w:rsid w:val="00E816DB"/>
    <w:rsid w:val="00E8367D"/>
    <w:rsid w:val="00E8649A"/>
    <w:rsid w:val="00E87471"/>
    <w:rsid w:val="00E932BE"/>
    <w:rsid w:val="00E933E1"/>
    <w:rsid w:val="00E96AB8"/>
    <w:rsid w:val="00E972D3"/>
    <w:rsid w:val="00E978CE"/>
    <w:rsid w:val="00EA0FF4"/>
    <w:rsid w:val="00EA23E4"/>
    <w:rsid w:val="00EA3136"/>
    <w:rsid w:val="00EA7D3C"/>
    <w:rsid w:val="00EB15D7"/>
    <w:rsid w:val="00EB2278"/>
    <w:rsid w:val="00EB2691"/>
    <w:rsid w:val="00EB3F63"/>
    <w:rsid w:val="00EB70DA"/>
    <w:rsid w:val="00EC15FA"/>
    <w:rsid w:val="00EC54F6"/>
    <w:rsid w:val="00EC721F"/>
    <w:rsid w:val="00EE02EB"/>
    <w:rsid w:val="00EE1EF1"/>
    <w:rsid w:val="00EE1F08"/>
    <w:rsid w:val="00EE6C8E"/>
    <w:rsid w:val="00EF08CF"/>
    <w:rsid w:val="00EF181F"/>
    <w:rsid w:val="00EF6400"/>
    <w:rsid w:val="00EF64C1"/>
    <w:rsid w:val="00F0131B"/>
    <w:rsid w:val="00F02B5E"/>
    <w:rsid w:val="00F0421C"/>
    <w:rsid w:val="00F05246"/>
    <w:rsid w:val="00F0673B"/>
    <w:rsid w:val="00F070A8"/>
    <w:rsid w:val="00F07F01"/>
    <w:rsid w:val="00F102E2"/>
    <w:rsid w:val="00F11D2D"/>
    <w:rsid w:val="00F147DD"/>
    <w:rsid w:val="00F178F4"/>
    <w:rsid w:val="00F208FD"/>
    <w:rsid w:val="00F306E2"/>
    <w:rsid w:val="00F34173"/>
    <w:rsid w:val="00F37016"/>
    <w:rsid w:val="00F43F0F"/>
    <w:rsid w:val="00F51C8E"/>
    <w:rsid w:val="00F54386"/>
    <w:rsid w:val="00F555BA"/>
    <w:rsid w:val="00F55780"/>
    <w:rsid w:val="00F565F0"/>
    <w:rsid w:val="00F61202"/>
    <w:rsid w:val="00F63482"/>
    <w:rsid w:val="00F63960"/>
    <w:rsid w:val="00F673F4"/>
    <w:rsid w:val="00F67446"/>
    <w:rsid w:val="00F735C5"/>
    <w:rsid w:val="00F815A5"/>
    <w:rsid w:val="00F83F6D"/>
    <w:rsid w:val="00F847DD"/>
    <w:rsid w:val="00F90BCD"/>
    <w:rsid w:val="00F90C36"/>
    <w:rsid w:val="00F90CA7"/>
    <w:rsid w:val="00F90F08"/>
    <w:rsid w:val="00F91EDE"/>
    <w:rsid w:val="00F925E5"/>
    <w:rsid w:val="00FA0690"/>
    <w:rsid w:val="00FA531B"/>
    <w:rsid w:val="00FB363D"/>
    <w:rsid w:val="00FB606F"/>
    <w:rsid w:val="00FB7AEC"/>
    <w:rsid w:val="00FC46FB"/>
    <w:rsid w:val="00FC4E9D"/>
    <w:rsid w:val="00FC7D3E"/>
    <w:rsid w:val="00FD520A"/>
    <w:rsid w:val="00FE1A90"/>
    <w:rsid w:val="00FF602C"/>
    <w:rsid w:val="00FF6455"/>
    <w:rsid w:val="00FF6FF5"/>
    <w:rsid w:val="0EBB65F1"/>
    <w:rsid w:val="0FCE2822"/>
    <w:rsid w:val="10071369"/>
    <w:rsid w:val="11647A4F"/>
    <w:rsid w:val="11B928CB"/>
    <w:rsid w:val="18976EEF"/>
    <w:rsid w:val="19780C73"/>
    <w:rsid w:val="225C1C37"/>
    <w:rsid w:val="24E743D1"/>
    <w:rsid w:val="27D52D46"/>
    <w:rsid w:val="27F009E7"/>
    <w:rsid w:val="2F827DB7"/>
    <w:rsid w:val="33581EED"/>
    <w:rsid w:val="37EE5AA6"/>
    <w:rsid w:val="3CC90621"/>
    <w:rsid w:val="3D484A54"/>
    <w:rsid w:val="3DCC7B36"/>
    <w:rsid w:val="3E50260C"/>
    <w:rsid w:val="4245123D"/>
    <w:rsid w:val="43760FB2"/>
    <w:rsid w:val="458622C0"/>
    <w:rsid w:val="47B60184"/>
    <w:rsid w:val="49A4496C"/>
    <w:rsid w:val="4A56349A"/>
    <w:rsid w:val="4AA2290B"/>
    <w:rsid w:val="4C045886"/>
    <w:rsid w:val="4D8331E2"/>
    <w:rsid w:val="4F0F079A"/>
    <w:rsid w:val="4F2A1CC8"/>
    <w:rsid w:val="506D728C"/>
    <w:rsid w:val="51965659"/>
    <w:rsid w:val="55970221"/>
    <w:rsid w:val="57E51C66"/>
    <w:rsid w:val="5E4775F9"/>
    <w:rsid w:val="638C48B6"/>
    <w:rsid w:val="6D927D32"/>
    <w:rsid w:val="6FBF9311"/>
    <w:rsid w:val="70114CEC"/>
    <w:rsid w:val="7108670A"/>
    <w:rsid w:val="75EB1BC8"/>
    <w:rsid w:val="77C912FA"/>
    <w:rsid w:val="787A7F08"/>
    <w:rsid w:val="7C5F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1DFD1"/>
  <w15:docId w15:val="{07D27217-36D3-4E7C-A77F-E35501E4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Theme="minorHAnsi" w:cstheme="minorBidi"/>
      <w:sz w:val="18"/>
      <w:szCs w:val="18"/>
    </w:rPr>
  </w:style>
  <w:style w:type="paragraph" w:styleId="a5">
    <w:name w:val="annotation text"/>
    <w:basedOn w:val="a"/>
    <w:link w:val="a6"/>
    <w:uiPriority w:val="99"/>
    <w:unhideWhenUsed/>
    <w:qFormat/>
    <w:pPr>
      <w:jc w:val="left"/>
    </w:pPr>
  </w:style>
  <w:style w:type="paragraph" w:styleId="a7">
    <w:name w:val="Body Text"/>
    <w:basedOn w:val="a"/>
    <w:link w:val="a8"/>
    <w:qFormat/>
    <w:pPr>
      <w:spacing w:after="120"/>
    </w:pPr>
    <w:rPr>
      <w:rFonts w:ascii="Times New Roman" w:hAnsi="Times New Roman"/>
      <w:szCs w:val="24"/>
    </w:r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rPr>
  </w:style>
  <w:style w:type="paragraph" w:styleId="a9">
    <w:name w:val="Plain Text"/>
    <w:basedOn w:val="a"/>
    <w:link w:val="aa"/>
    <w:qFormat/>
    <w:rPr>
      <w:rFonts w:ascii="宋体" w:hAnsi="Courier New" w:cstheme="minorBidi"/>
      <w:szCs w:val="24"/>
    </w:rPr>
  </w:style>
  <w:style w:type="paragraph" w:styleId="ab">
    <w:name w:val="Date"/>
    <w:basedOn w:val="a"/>
    <w:next w:val="a"/>
    <w:link w:val="ac"/>
    <w:unhideWhenUsed/>
    <w:qFormat/>
    <w:pPr>
      <w:ind w:leftChars="2500" w:left="100"/>
    </w:pPr>
    <w:rPr>
      <w:rFonts w:asciiTheme="minorHAnsi" w:eastAsiaTheme="minorEastAsia" w:hAnsiTheme="minorHAnsi" w:cstheme="minorBidi"/>
    </w:rPr>
  </w:style>
  <w:style w:type="paragraph" w:styleId="ad">
    <w:name w:val="Balloon Text"/>
    <w:basedOn w:val="a"/>
    <w:link w:val="ae"/>
    <w:uiPriority w:val="99"/>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left" w:pos="840"/>
        <w:tab w:val="right" w:leader="dot" w:pos="8273"/>
      </w:tabs>
      <w:spacing w:line="360" w:lineRule="auto"/>
      <w:jc w:val="left"/>
    </w:pPr>
    <w:rPr>
      <w:rFonts w:asciiTheme="minorHAnsi" w:eastAsia="黑体" w:hAnsiTheme="minorHAnsi" w:cstheme="minorBidi"/>
      <w:kern w:val="0"/>
      <w:sz w:val="22"/>
    </w:rPr>
  </w:style>
  <w:style w:type="paragraph" w:styleId="21">
    <w:name w:val="toc 2"/>
    <w:basedOn w:val="a"/>
    <w:next w:val="a"/>
    <w:uiPriority w:val="39"/>
    <w:unhideWhenUsed/>
    <w:qFormat/>
    <w:pPr>
      <w:widowControl/>
      <w:tabs>
        <w:tab w:val="left" w:pos="851"/>
        <w:tab w:val="right" w:leader="dot" w:pos="8302"/>
      </w:tabs>
      <w:spacing w:after="100" w:line="276" w:lineRule="auto"/>
      <w:ind w:left="220"/>
      <w:jc w:val="left"/>
    </w:pPr>
    <w:rPr>
      <w:rFonts w:asciiTheme="minorHAnsi" w:eastAsiaTheme="minorEastAsia" w:hAnsiTheme="minorHAnsi" w:cstheme="minorBidi"/>
      <w:kern w:val="0"/>
      <w:sz w:val="22"/>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3">
    <w:name w:val="Normal (Web)"/>
    <w:basedOn w:val="a"/>
    <w:link w:val="af4"/>
    <w:uiPriority w:val="99"/>
    <w:qFormat/>
    <w:pPr>
      <w:widowControl/>
      <w:spacing w:before="100" w:beforeAutospacing="1" w:after="100" w:afterAutospacing="1"/>
      <w:jc w:val="left"/>
    </w:pPr>
    <w:rPr>
      <w:rFonts w:ascii="宋体" w:hAnsi="宋体"/>
      <w:kern w:val="0"/>
      <w:sz w:val="24"/>
      <w:szCs w:val="24"/>
    </w:rPr>
  </w:style>
  <w:style w:type="paragraph" w:styleId="af5">
    <w:name w:val="Title"/>
    <w:basedOn w:val="a"/>
    <w:next w:val="a"/>
    <w:link w:val="af6"/>
    <w:qFormat/>
    <w:pPr>
      <w:autoSpaceDE w:val="0"/>
      <w:autoSpaceDN w:val="0"/>
      <w:adjustRightInd w:val="0"/>
      <w:spacing w:before="240" w:after="60"/>
      <w:jc w:val="center"/>
      <w:outlineLvl w:val="0"/>
    </w:pPr>
    <w:rPr>
      <w:rFonts w:ascii="Cambria" w:hAnsi="Cambria"/>
      <w:b/>
      <w:bCs/>
      <w:kern w:val="0"/>
      <w:sz w:val="32"/>
      <w:szCs w:val="32"/>
    </w:rPr>
  </w:style>
  <w:style w:type="paragraph" w:styleId="af7">
    <w:name w:val="annotation subject"/>
    <w:basedOn w:val="a5"/>
    <w:next w:val="a5"/>
    <w:link w:val="af8"/>
    <w:uiPriority w:val="99"/>
    <w:unhideWhenUsed/>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FollowedHyperlink"/>
    <w:basedOn w:val="a0"/>
    <w:uiPriority w:val="99"/>
    <w:unhideWhenUsed/>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uiPriority w:val="99"/>
    <w:unhideWhenUsed/>
    <w:qFormat/>
    <w:rPr>
      <w:sz w:val="21"/>
      <w:szCs w:val="21"/>
    </w:rPr>
  </w:style>
  <w:style w:type="character" w:customStyle="1" w:styleId="ae">
    <w:name w:val="批注框文本 字符"/>
    <w:basedOn w:val="a0"/>
    <w:link w:val="ad"/>
    <w:uiPriority w:val="99"/>
    <w:semiHidden/>
    <w:qFormat/>
    <w:rPr>
      <w:rFonts w:ascii="Calibri" w:eastAsia="宋体" w:hAnsi="Calibri" w:cs="Times New Roman"/>
      <w:sz w:val="18"/>
      <w:szCs w:val="18"/>
    </w:rPr>
  </w:style>
  <w:style w:type="paragraph" w:customStyle="1" w:styleId="12">
    <w:name w:val="列表段落1"/>
    <w:basedOn w:val="a"/>
    <w:link w:val="afe"/>
    <w:uiPriority w:val="34"/>
    <w:qFormat/>
    <w:pPr>
      <w:ind w:firstLineChars="200" w:firstLine="420"/>
    </w:pPr>
  </w:style>
  <w:style w:type="character" w:customStyle="1" w:styleId="afe">
    <w:name w:val="列表段落 字符"/>
    <w:link w:val="12"/>
    <w:qFormat/>
    <w:rPr>
      <w:rFonts w:ascii="Calibri" w:eastAsia="宋体" w:hAnsi="Calibri" w:cs="Times New Roman"/>
    </w:rPr>
  </w:style>
  <w:style w:type="character" w:customStyle="1" w:styleId="a6">
    <w:name w:val="批注文字 字符"/>
    <w:basedOn w:val="a0"/>
    <w:link w:val="a5"/>
    <w:uiPriority w:val="99"/>
    <w:qFormat/>
    <w:rPr>
      <w:rFonts w:ascii="Calibri" w:eastAsia="宋体" w:hAnsi="Calibri" w:cs="Times New Roman"/>
    </w:rPr>
  </w:style>
  <w:style w:type="character" w:customStyle="1" w:styleId="af2">
    <w:name w:val="页眉 字符"/>
    <w:basedOn w:val="a0"/>
    <w:link w:val="af1"/>
    <w:uiPriority w:val="99"/>
    <w:qFormat/>
    <w:rPr>
      <w:rFonts w:ascii="Calibri" w:eastAsia="宋体" w:hAnsi="Calibri" w:cs="Times New Roman"/>
      <w:sz w:val="18"/>
      <w:szCs w:val="18"/>
    </w:rPr>
  </w:style>
  <w:style w:type="character" w:customStyle="1" w:styleId="af0">
    <w:name w:val="页脚 字符"/>
    <w:basedOn w:val="a0"/>
    <w:link w:val="af"/>
    <w:uiPriority w:val="99"/>
    <w:qFormat/>
    <w:rPr>
      <w:rFonts w:ascii="Calibri" w:eastAsia="宋体" w:hAnsi="Calibri" w:cs="Times New Roman"/>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13">
    <w:name w:val="列出段落1"/>
    <w:basedOn w:val="a"/>
    <w:uiPriority w:val="34"/>
    <w:qFormat/>
    <w:pPr>
      <w:ind w:firstLineChars="200" w:firstLine="420"/>
    </w:pPr>
    <w:rPr>
      <w:rFonts w:cs="黑体"/>
    </w:rPr>
  </w:style>
  <w:style w:type="paragraph" w:customStyle="1" w:styleId="41">
    <w:name w:val="样式4"/>
    <w:basedOn w:val="a"/>
    <w:qFormat/>
    <w:pPr>
      <w:tabs>
        <w:tab w:val="left" w:pos="2328"/>
      </w:tabs>
      <w:ind w:left="2328" w:hanging="708"/>
    </w:pPr>
    <w:rPr>
      <w:rFonts w:ascii="Times New Roman" w:hAnsi="Times New Roman"/>
      <w:szCs w:val="24"/>
    </w:rPr>
  </w:style>
  <w:style w:type="character" w:customStyle="1" w:styleId="af6">
    <w:name w:val="标题 字符"/>
    <w:basedOn w:val="a0"/>
    <w:link w:val="af5"/>
    <w:qFormat/>
    <w:rPr>
      <w:rFonts w:ascii="Cambria" w:eastAsia="宋体" w:hAnsi="Cambria" w:cs="Times New Roman"/>
      <w:b/>
      <w:bCs/>
      <w:kern w:val="0"/>
      <w:sz w:val="32"/>
      <w:szCs w:val="32"/>
    </w:rPr>
  </w:style>
  <w:style w:type="character" w:customStyle="1" w:styleId="af8">
    <w:name w:val="批注主题 字符"/>
    <w:basedOn w:val="a6"/>
    <w:link w:val="af7"/>
    <w:uiPriority w:val="99"/>
    <w:semiHidden/>
    <w:qFormat/>
    <w:rPr>
      <w:rFonts w:ascii="Calibri" w:eastAsia="宋体" w:hAnsi="Calibri" w:cs="Times New Roman"/>
      <w:b/>
      <w:bCs/>
    </w:rPr>
  </w:style>
  <w:style w:type="character" w:customStyle="1" w:styleId="Char">
    <w:name w:val="批注文字 Char"/>
    <w:basedOn w:val="a0"/>
    <w:qFormat/>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c">
    <w:name w:val="日期 字符"/>
    <w:basedOn w:val="a0"/>
    <w:link w:val="ab"/>
    <w:uiPriority w:val="99"/>
    <w:qFormat/>
  </w:style>
  <w:style w:type="character" w:customStyle="1" w:styleId="p141">
    <w:name w:val="p141"/>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2">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2Char">
    <w:name w:val="正文缩进2格 Char"/>
    <w:link w:val="22"/>
    <w:qFormat/>
    <w:rPr>
      <w:rFonts w:ascii="仿宋_GB2312" w:eastAsia="仿宋_GB2312" w:hAnsi="宋体" w:cs="Times New Roman"/>
      <w:sz w:val="31"/>
      <w:szCs w:val="28"/>
    </w:rPr>
  </w:style>
  <w:style w:type="character" w:customStyle="1" w:styleId="aa">
    <w:name w:val="纯文本 字符"/>
    <w:basedOn w:val="a0"/>
    <w:link w:val="a9"/>
    <w:qFormat/>
    <w:rPr>
      <w:rFonts w:ascii="宋体" w:eastAsia="宋体" w:hAnsi="Courier New"/>
      <w:szCs w:val="24"/>
    </w:rPr>
  </w:style>
  <w:style w:type="character" w:customStyle="1" w:styleId="14">
    <w:name w:val="纯文本 字符1"/>
    <w:basedOn w:val="a0"/>
    <w:uiPriority w:val="99"/>
    <w:semiHidden/>
    <w:qFormat/>
    <w:rPr>
      <w:rFonts w:asciiTheme="minorEastAsia" w:hAnsi="Courier New" w:cs="Courier New"/>
    </w:rPr>
  </w:style>
  <w:style w:type="character" w:customStyle="1" w:styleId="Char0">
    <w:name w:val="纯文本 Char"/>
    <w:basedOn w:val="a0"/>
    <w:uiPriority w:val="99"/>
    <w:semiHidden/>
    <w:qFormat/>
    <w:rPr>
      <w:rFonts w:ascii="宋体" w:eastAsia="宋体" w:hAnsi="Courier New" w:cs="Courier New"/>
      <w:szCs w:val="21"/>
    </w:rPr>
  </w:style>
  <w:style w:type="character" w:customStyle="1" w:styleId="2CharChar">
    <w:name w:val="正文缩进2格 Char Char"/>
    <w:basedOn w:val="a0"/>
    <w:qFormat/>
    <w:rPr>
      <w:rFonts w:ascii="仿宋_GB2312" w:eastAsia="仿宋_GB2312" w:hAnsi="宋体"/>
      <w:kern w:val="2"/>
      <w:sz w:val="31"/>
      <w:szCs w:val="28"/>
      <w:lang w:val="en-US" w:eastAsia="zh-CN" w:bidi="ar-SA"/>
    </w:rPr>
  </w:style>
  <w:style w:type="paragraph" w:customStyle="1" w:styleId="42">
    <w:name w:val="正文缩进4格"/>
    <w:basedOn w:val="22"/>
    <w:qFormat/>
    <w:pPr>
      <w:spacing w:line="340" w:lineRule="exact"/>
      <w:ind w:firstLineChars="0" w:firstLine="315"/>
    </w:pPr>
    <w:rPr>
      <w:rFonts w:ascii="宋体" w:eastAsia="宋体"/>
      <w:sz w:val="24"/>
      <w:szCs w:val="24"/>
    </w:rPr>
  </w:style>
  <w:style w:type="character" w:customStyle="1" w:styleId="a8">
    <w:name w:val="正文文本 字符"/>
    <w:basedOn w:val="a0"/>
    <w:link w:val="a7"/>
    <w:qFormat/>
    <w:rPr>
      <w:rFonts w:ascii="Times New Roman" w:eastAsia="宋体" w:hAnsi="Times New Roman" w:cs="Times New Roman"/>
      <w:szCs w:val="24"/>
    </w:rPr>
  </w:style>
  <w:style w:type="character" w:customStyle="1" w:styleId="Char1">
    <w:name w:val="正文文本 Char"/>
    <w:basedOn w:val="a0"/>
    <w:uiPriority w:val="99"/>
    <w:semiHidden/>
    <w:qFormat/>
  </w:style>
  <w:style w:type="paragraph" w:customStyle="1" w:styleId="aff">
    <w:name w:val="保留正文"/>
    <w:basedOn w:val="a7"/>
    <w:qFormat/>
    <w:pPr>
      <w:keepNext/>
      <w:spacing w:after="160"/>
    </w:p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Style202">
    <w:name w:val="_Style 202"/>
    <w:basedOn w:val="a"/>
    <w:qFormat/>
    <w:pPr>
      <w:tabs>
        <w:tab w:val="left" w:pos="360"/>
      </w:tabs>
    </w:pPr>
    <w:rPr>
      <w:rFonts w:ascii="Times New Roman" w:hAnsi="Times New Roman"/>
      <w:szCs w:val="24"/>
    </w:rPr>
  </w:style>
  <w:style w:type="paragraph" w:customStyle="1" w:styleId="Char1CharCharChar">
    <w:name w:val="Char1 Char Char Char"/>
    <w:basedOn w:val="a"/>
    <w:qFormat/>
    <w:rPr>
      <w:rFonts w:ascii="黑体" w:eastAsia="黑体" w:hAnsi="Verdana"/>
      <w:kern w:val="0"/>
      <w:sz w:val="32"/>
      <w:szCs w:val="32"/>
      <w:lang w:eastAsia="en-US"/>
    </w:rPr>
  </w:style>
  <w:style w:type="paragraph" w:customStyle="1" w:styleId="1CharCharCharChar">
    <w:name w:val="1 Char Char Char Char"/>
    <w:basedOn w:val="a"/>
    <w:qFormat/>
    <w:pPr>
      <w:spacing w:after="160" w:line="240" w:lineRule="exact"/>
    </w:pPr>
    <w:rPr>
      <w:rFonts w:ascii="Times New Roman" w:hAnsi="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CharCharCharCharCharCharCharCharCharCharChar1CharCharCharChar">
    <w:name w:val="Char Char Char Char Char Char Char Char Char Char Char Char1 Char Char Char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aff0">
    <w:name w:val="："/>
    <w:basedOn w:val="a"/>
    <w:qFormat/>
    <w:rPr>
      <w:rFonts w:ascii="Times New Roman" w:hAnsi="Times New Roman"/>
      <w:szCs w:val="24"/>
    </w:rPr>
  </w:style>
  <w:style w:type="character" w:customStyle="1" w:styleId="af4">
    <w:name w:val="普通(网站) 字符"/>
    <w:link w:val="af3"/>
    <w:uiPriority w:val="99"/>
    <w:qFormat/>
    <w:rPr>
      <w:rFonts w:ascii="宋体" w:eastAsia="宋体" w:hAnsi="宋体" w:cs="Times New Roman"/>
      <w:kern w:val="0"/>
      <w:sz w:val="24"/>
      <w:szCs w:val="24"/>
    </w:rPr>
  </w:style>
  <w:style w:type="paragraph" w:customStyle="1" w:styleId="aff1">
    <w:name w:val="表正文"/>
    <w:basedOn w:val="a"/>
    <w:next w:val="af3"/>
    <w:qFormat/>
    <w:pPr>
      <w:widowControl/>
      <w:spacing w:before="100" w:beforeAutospacing="1" w:after="100" w:afterAutospacing="1"/>
      <w:jc w:val="left"/>
    </w:pPr>
    <w:rPr>
      <w:rFonts w:ascii="Times New Roman" w:hAnsi="Times New Roman"/>
      <w:kern w:val="0"/>
      <w:sz w:val="24"/>
      <w:szCs w:val="24"/>
    </w:rPr>
  </w:style>
  <w:style w:type="paragraph" w:customStyle="1" w:styleId="23">
    <w:name w:val="修订2"/>
    <w:hidden/>
    <w:uiPriority w:val="99"/>
    <w:semiHidden/>
    <w:qFormat/>
    <w:rPr>
      <w:rFonts w:ascii="Calibri" w:hAnsi="Calibri"/>
      <w:kern w:val="2"/>
      <w:sz w:val="21"/>
      <w:szCs w:val="22"/>
    </w:rPr>
  </w:style>
  <w:style w:type="paragraph" w:customStyle="1" w:styleId="32">
    <w:name w:val="修订3"/>
    <w:hidden/>
    <w:uiPriority w:val="99"/>
    <w:semiHidden/>
    <w:qFormat/>
    <w:rPr>
      <w:rFonts w:ascii="Calibri" w:hAnsi="Calibri"/>
      <w:kern w:val="2"/>
      <w:sz w:val="21"/>
      <w:szCs w:val="22"/>
    </w:rPr>
  </w:style>
  <w:style w:type="paragraph" w:styleId="aff2">
    <w:name w:val="List Paragraph"/>
    <w:basedOn w:val="a"/>
    <w:link w:val="aff3"/>
    <w:uiPriority w:val="34"/>
    <w:qFormat/>
    <w:pPr>
      <w:ind w:firstLineChars="200" w:firstLine="420"/>
    </w:pPr>
  </w:style>
  <w:style w:type="character" w:customStyle="1" w:styleId="aff3">
    <w:name w:val="列出段落 字符"/>
    <w:link w:val="aff2"/>
    <w:uiPriority w:val="34"/>
    <w:qFormat/>
    <w:rPr>
      <w:rFonts w:ascii="Calibri" w:hAnsi="Calibri"/>
      <w:kern w:val="2"/>
      <w:sz w:val="21"/>
      <w:szCs w:val="22"/>
    </w:r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WPSOffice2">
    <w:name w:val="WPSOffice手动目录 2"/>
    <w:qFormat/>
    <w:pPr>
      <w:ind w:leftChars="200" w:left="200"/>
    </w:pPr>
    <w:rPr>
      <w:rFonts w:asciiTheme="minorHAnsi" w:eastAsiaTheme="minorHAnsi" w:hAnsiTheme="minorHAnsi" w:cstheme="minorBidi"/>
    </w:rPr>
  </w:style>
  <w:style w:type="paragraph" w:customStyle="1" w:styleId="43">
    <w:name w:val="修订4"/>
    <w:hidden/>
    <w:uiPriority w:val="99"/>
    <w:semiHidden/>
    <w:qFormat/>
    <w:rPr>
      <w:rFonts w:ascii="Calibri" w:hAnsi="Calibri"/>
      <w:kern w:val="2"/>
      <w:sz w:val="21"/>
      <w:szCs w:val="22"/>
    </w:rPr>
  </w:style>
  <w:style w:type="paragraph" w:styleId="aff4">
    <w:name w:val="Revision"/>
    <w:hidden/>
    <w:uiPriority w:val="99"/>
    <w:semiHidden/>
    <w:rsid w:val="000F119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inabidding.cn/&#65289;&#12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47082-416E-49EE-A21A-5BBC7443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5885</Words>
  <Characters>33547</Characters>
  <Application>Microsoft Office Word</Application>
  <DocSecurity>0</DocSecurity>
  <Lines>279</Lines>
  <Paragraphs>78</Paragraphs>
  <ScaleCrop>false</ScaleCrop>
  <Company>Microsoft</Company>
  <LinksUpToDate>false</LinksUpToDate>
  <CharactersWithSpaces>39354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dc:creator>
  <cp:lastModifiedBy>邹桂芬</cp:lastModifiedBy>
  <cp:revision>5</cp:revision>
  <cp:lastPrinted>2019-08-12T07:35:00Z</cp:lastPrinted>
  <dcterms:created xsi:type="dcterms:W3CDTF">2022-11-24T01:25:00Z</dcterms:created>
  <dcterms:modified xsi:type="dcterms:W3CDTF">2022-11-24T01:56:00Z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2C4186BCB6814EB0AE578CAF4A67FABE</vt:lpwstr>
  </property>
</Properties>
</file>